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3821B" w14:textId="17508814" w:rsidR="5B6DEC81" w:rsidRPr="00374C87" w:rsidRDefault="005B14A2" w:rsidP="00374C87">
      <w:pPr>
        <w:spacing w:beforeAutospacing="1" w:afterAutospacing="1" w:line="240" w:lineRule="auto"/>
        <w:rPr>
          <w:rFonts w:ascii="Arial" w:eastAsia="Arial" w:hAnsi="Arial" w:cs="Arial"/>
          <w:color w:val="000000" w:themeColor="text1"/>
          <w:sz w:val="24"/>
          <w:szCs w:val="24"/>
        </w:rPr>
      </w:pPr>
      <w:r>
        <w:rPr>
          <w:noProof/>
        </w:rPr>
        <w:drawing>
          <wp:anchor distT="0" distB="0" distL="114300" distR="114300" simplePos="0" relativeHeight="251658240" behindDoc="0" locked="0" layoutInCell="1" allowOverlap="1" wp14:anchorId="4B7FDB47" wp14:editId="06D751F4">
            <wp:simplePos x="0" y="0"/>
            <wp:positionH relativeFrom="column">
              <wp:posOffset>4667250</wp:posOffset>
            </wp:positionH>
            <wp:positionV relativeFrom="paragraph">
              <wp:posOffset>-635</wp:posOffset>
            </wp:positionV>
            <wp:extent cx="885825" cy="2133600"/>
            <wp:effectExtent l="0" t="0" r="9525" b="0"/>
            <wp:wrapNone/>
            <wp:docPr id="1972754612" name="Picture 1972754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5825" cy="2133600"/>
                    </a:xfrm>
                    <a:prstGeom prst="rect">
                      <a:avLst/>
                    </a:prstGeom>
                  </pic:spPr>
                </pic:pic>
              </a:graphicData>
            </a:graphic>
            <wp14:sizeRelH relativeFrom="page">
              <wp14:pctWidth>0</wp14:pctWidth>
            </wp14:sizeRelH>
            <wp14:sizeRelV relativeFrom="page">
              <wp14:pctHeight>0</wp14:pctHeight>
            </wp14:sizeRelV>
          </wp:anchor>
        </w:drawing>
      </w:r>
      <w:r w:rsidR="5B6DEC81" w:rsidRPr="2324E903">
        <w:rPr>
          <w:rFonts w:ascii="Arial" w:eastAsia="Arial" w:hAnsi="Arial" w:cs="Arial"/>
          <w:color w:val="000000" w:themeColor="text1"/>
          <w:sz w:val="24"/>
          <w:szCs w:val="24"/>
        </w:rPr>
        <w:t> </w:t>
      </w:r>
      <w:r w:rsidR="5B6DEC81" w:rsidRPr="2324E903">
        <w:rPr>
          <w:rFonts w:ascii="Tahoma" w:eastAsia="Tahoma" w:hAnsi="Tahoma" w:cs="Tahoma"/>
          <w:color w:val="FF0000"/>
          <w:sz w:val="32"/>
          <w:szCs w:val="32"/>
          <w:lang w:val="en-GB"/>
        </w:rPr>
        <w:t>People with Disabilities WA </w:t>
      </w:r>
      <w:r w:rsidR="5B6DEC81" w:rsidRPr="2324E903">
        <w:rPr>
          <w:rFonts w:ascii="Tahoma" w:eastAsia="Tahoma" w:hAnsi="Tahoma" w:cs="Tahoma"/>
          <w:color w:val="FF0000"/>
          <w:sz w:val="32"/>
          <w:szCs w:val="32"/>
        </w:rPr>
        <w:t> </w:t>
      </w:r>
    </w:p>
    <w:p w14:paraId="34C1C3F6" w14:textId="62E358D5" w:rsidR="5B6DEC81" w:rsidRDefault="5B6DEC81" w:rsidP="2324E903">
      <w:pPr>
        <w:spacing w:beforeAutospacing="1" w:afterAutospacing="1" w:line="240" w:lineRule="auto"/>
      </w:pPr>
      <w:r w:rsidRPr="2324E903">
        <w:rPr>
          <w:rFonts w:ascii="Tahoma" w:eastAsia="Tahoma" w:hAnsi="Tahoma" w:cs="Tahoma"/>
          <w:color w:val="FF0000"/>
          <w:sz w:val="32"/>
          <w:szCs w:val="32"/>
          <w:lang w:val="en-GB"/>
        </w:rPr>
        <w:t>individual &amp; systemic advocacy</w:t>
      </w:r>
      <w:r w:rsidRPr="2324E903">
        <w:rPr>
          <w:rFonts w:ascii="Tahoma" w:eastAsia="Tahoma" w:hAnsi="Tahoma" w:cs="Tahoma"/>
          <w:color w:val="FF0000"/>
          <w:sz w:val="32"/>
          <w:szCs w:val="32"/>
        </w:rPr>
        <w:t> </w:t>
      </w:r>
    </w:p>
    <w:p w14:paraId="1DA166E0" w14:textId="4A92B2A2" w:rsidR="2324E903" w:rsidRPr="00374C87" w:rsidRDefault="5B6DEC81" w:rsidP="00374C87">
      <w:pPr>
        <w:spacing w:beforeAutospacing="1" w:afterAutospacing="1" w:line="240" w:lineRule="auto"/>
        <w:ind w:left="-1140"/>
      </w:pPr>
      <w:r w:rsidRPr="2324E903">
        <w:rPr>
          <w:rFonts w:ascii="Tahoma" w:eastAsia="Tahoma" w:hAnsi="Tahoma" w:cs="Tahoma"/>
          <w:color w:val="FF0000"/>
          <w:sz w:val="32"/>
          <w:szCs w:val="32"/>
        </w:rPr>
        <w:t> </w:t>
      </w:r>
    </w:p>
    <w:p w14:paraId="019D9DA9" w14:textId="77777777" w:rsidR="005B14A2" w:rsidRDefault="005B14A2" w:rsidP="002D62F0">
      <w:pPr>
        <w:spacing w:before="100" w:beforeAutospacing="1" w:after="100" w:afterAutospacing="1" w:line="360" w:lineRule="auto"/>
        <w:rPr>
          <w:rFonts w:ascii="Arial" w:eastAsia="Arial" w:hAnsi="Arial" w:cs="Arial"/>
          <w:b/>
          <w:bCs/>
          <w:color w:val="00000A"/>
          <w:sz w:val="24"/>
          <w:szCs w:val="24"/>
          <w:lang w:val="en"/>
        </w:rPr>
      </w:pPr>
    </w:p>
    <w:p w14:paraId="24B7D04B" w14:textId="024379D2" w:rsidR="005B14A2" w:rsidRPr="005B14A2" w:rsidRDefault="5B6DEC81" w:rsidP="005B14A2">
      <w:pPr>
        <w:spacing w:beforeAutospacing="1" w:after="24" w:afterAutospacing="1" w:line="360" w:lineRule="auto"/>
        <w:rPr>
          <w:rFonts w:ascii="Arial" w:eastAsia="Arial" w:hAnsi="Arial" w:cs="Arial"/>
          <w:color w:val="00000A"/>
          <w:sz w:val="24"/>
          <w:szCs w:val="24"/>
        </w:rPr>
      </w:pPr>
      <w:r w:rsidRPr="2324E903">
        <w:rPr>
          <w:rFonts w:ascii="Arial" w:eastAsia="Arial" w:hAnsi="Arial" w:cs="Arial"/>
          <w:b/>
          <w:bCs/>
          <w:color w:val="00000A"/>
          <w:sz w:val="24"/>
          <w:szCs w:val="24"/>
          <w:lang w:val="en"/>
        </w:rPr>
        <w:t>Submission</w:t>
      </w:r>
      <w:r w:rsidRPr="2324E903">
        <w:rPr>
          <w:rFonts w:ascii="Arial" w:eastAsia="Arial" w:hAnsi="Arial" w:cs="Arial"/>
          <w:color w:val="00000A"/>
          <w:sz w:val="24"/>
          <w:szCs w:val="24"/>
        </w:rPr>
        <w:t> </w:t>
      </w:r>
      <w:r w:rsidR="005B14A2">
        <w:rPr>
          <w:rFonts w:ascii="Arial" w:eastAsia="Arial" w:hAnsi="Arial" w:cs="Arial"/>
          <w:color w:val="00000A"/>
          <w:sz w:val="24"/>
          <w:szCs w:val="24"/>
        </w:rPr>
        <w:br/>
      </w:r>
      <w:r w:rsidR="00374C87">
        <w:rPr>
          <w:rFonts w:ascii="Arial" w:eastAsia="Arial" w:hAnsi="Arial" w:cs="Arial"/>
          <w:b/>
          <w:bCs/>
          <w:color w:val="00000A"/>
          <w:sz w:val="24"/>
          <w:szCs w:val="24"/>
          <w:lang w:val="en"/>
        </w:rPr>
        <w:t>Issues Paper: Restrictive Practices</w:t>
      </w:r>
      <w:r w:rsidR="005B14A2">
        <w:rPr>
          <w:rFonts w:ascii="Arial" w:eastAsia="Arial" w:hAnsi="Arial" w:cs="Arial"/>
          <w:color w:val="00000A"/>
          <w:sz w:val="24"/>
          <w:szCs w:val="24"/>
        </w:rPr>
        <w:br/>
      </w:r>
      <w:r w:rsidR="005B14A2" w:rsidRPr="005B14A2">
        <w:rPr>
          <w:rFonts w:ascii="Arial" w:eastAsia="Arial" w:hAnsi="Arial" w:cs="Arial"/>
          <w:color w:val="000000" w:themeColor="text1"/>
          <w:sz w:val="24"/>
          <w:szCs w:val="24"/>
          <w:u w:val="single"/>
          <w:lang w:val="en-GB"/>
        </w:rPr>
        <w:t>Royal Commission</w:t>
      </w:r>
      <w:r w:rsidR="005B14A2">
        <w:rPr>
          <w:rFonts w:ascii="Arial" w:eastAsia="Arial" w:hAnsi="Arial" w:cs="Arial"/>
          <w:color w:val="000000" w:themeColor="text1"/>
          <w:sz w:val="24"/>
          <w:szCs w:val="24"/>
          <w:u w:val="single"/>
          <w:lang w:val="en-GB"/>
        </w:rPr>
        <w:t xml:space="preserve"> </w:t>
      </w:r>
      <w:r w:rsidR="005B14A2" w:rsidRPr="005B14A2">
        <w:rPr>
          <w:rFonts w:ascii="Arial" w:eastAsia="Arial" w:hAnsi="Arial" w:cs="Arial"/>
          <w:color w:val="000000" w:themeColor="text1"/>
          <w:sz w:val="24"/>
          <w:szCs w:val="24"/>
          <w:u w:val="single"/>
          <w:lang w:val="en-GB"/>
        </w:rPr>
        <w:t>into Violence, Abuse, Neglect and Exploitation of People with Disability</w:t>
      </w:r>
    </w:p>
    <w:p w14:paraId="477988BF" w14:textId="46ADB27D" w:rsidR="2324E903" w:rsidRPr="005B14A2" w:rsidRDefault="5B6DEC81" w:rsidP="00425E71">
      <w:pPr>
        <w:spacing w:before="100" w:beforeAutospacing="1" w:after="100" w:afterAutospacing="1" w:line="360" w:lineRule="auto"/>
        <w:rPr>
          <w:rFonts w:ascii="Arial" w:eastAsia="Arial" w:hAnsi="Arial" w:cs="Arial"/>
          <w:color w:val="000000" w:themeColor="text1"/>
          <w:sz w:val="24"/>
          <w:szCs w:val="24"/>
          <w:u w:val="single"/>
          <w:lang w:val="en-GB"/>
        </w:rPr>
      </w:pPr>
      <w:r w:rsidRPr="2324E903">
        <w:rPr>
          <w:rFonts w:ascii="Arial" w:eastAsia="Arial" w:hAnsi="Arial" w:cs="Arial"/>
          <w:color w:val="000000" w:themeColor="text1"/>
          <w:sz w:val="24"/>
          <w:szCs w:val="24"/>
          <w:lang w:val="en-GB"/>
        </w:rPr>
        <w:t>People with Disabilities (WA) Inc. (PWdWA) would like to thank the </w:t>
      </w:r>
      <w:r w:rsidR="00425E71">
        <w:rPr>
          <w:rFonts w:ascii="Arial" w:eastAsia="Arial" w:hAnsi="Arial" w:cs="Arial"/>
          <w:color w:val="00000A"/>
          <w:sz w:val="24"/>
          <w:szCs w:val="24"/>
          <w:lang w:val="en"/>
        </w:rPr>
        <w:t>Disability Ro</w:t>
      </w:r>
      <w:r w:rsidR="003E7030">
        <w:rPr>
          <w:rFonts w:ascii="Arial" w:eastAsia="Arial" w:hAnsi="Arial" w:cs="Arial"/>
          <w:color w:val="00000A"/>
          <w:sz w:val="24"/>
          <w:szCs w:val="24"/>
          <w:lang w:val="en"/>
        </w:rPr>
        <w:t>yal Commission</w:t>
      </w:r>
      <w:r w:rsidRPr="2324E903">
        <w:rPr>
          <w:rFonts w:ascii="Arial" w:eastAsia="Arial" w:hAnsi="Arial" w:cs="Arial"/>
          <w:color w:val="00000A"/>
          <w:sz w:val="24"/>
          <w:szCs w:val="24"/>
          <w:lang w:val="en"/>
        </w:rPr>
        <w:t> </w:t>
      </w:r>
      <w:r w:rsidRPr="2324E903">
        <w:rPr>
          <w:rFonts w:ascii="Arial" w:eastAsia="Arial" w:hAnsi="Arial" w:cs="Arial"/>
          <w:color w:val="000000" w:themeColor="text1"/>
          <w:sz w:val="24"/>
          <w:szCs w:val="24"/>
          <w:lang w:val="en-GB"/>
        </w:rPr>
        <w:t xml:space="preserve">for the opportunity to provide comment </w:t>
      </w:r>
      <w:r w:rsidR="003E7030">
        <w:rPr>
          <w:rFonts w:ascii="Arial" w:eastAsia="Arial" w:hAnsi="Arial" w:cs="Arial"/>
          <w:color w:val="000000" w:themeColor="text1"/>
          <w:sz w:val="24"/>
          <w:szCs w:val="24"/>
          <w:lang w:val="en-GB"/>
        </w:rPr>
        <w:t>about restrictive practices</w:t>
      </w:r>
      <w:r w:rsidRPr="2324E903">
        <w:rPr>
          <w:rFonts w:ascii="Arial" w:eastAsia="Arial" w:hAnsi="Arial" w:cs="Arial"/>
          <w:color w:val="000000" w:themeColor="text1"/>
          <w:sz w:val="24"/>
          <w:szCs w:val="24"/>
          <w:lang w:val="en-GB"/>
        </w:rPr>
        <w:t>.</w:t>
      </w:r>
      <w:r w:rsidRPr="2324E903">
        <w:rPr>
          <w:rFonts w:ascii="Arial" w:eastAsia="Arial" w:hAnsi="Arial" w:cs="Arial"/>
          <w:color w:val="000000" w:themeColor="text1"/>
          <w:sz w:val="24"/>
          <w:szCs w:val="24"/>
        </w:rPr>
        <w:t> </w:t>
      </w:r>
    </w:p>
    <w:p w14:paraId="39CE8666" w14:textId="6963F710" w:rsidR="2324E903" w:rsidRDefault="5B6DEC81" w:rsidP="00425E71">
      <w:pPr>
        <w:spacing w:before="100" w:beforeAutospacing="1" w:after="100" w:afterAutospacing="1" w:line="360" w:lineRule="auto"/>
        <w:rPr>
          <w:rFonts w:ascii="Arial" w:eastAsia="Arial" w:hAnsi="Arial" w:cs="Arial"/>
          <w:color w:val="000000" w:themeColor="text1"/>
          <w:sz w:val="24"/>
          <w:szCs w:val="24"/>
        </w:rPr>
      </w:pPr>
      <w:r w:rsidRPr="2324E903">
        <w:rPr>
          <w:rFonts w:ascii="Arial" w:eastAsia="Arial" w:hAnsi="Arial" w:cs="Arial"/>
          <w:color w:val="000000" w:themeColor="text1"/>
          <w:sz w:val="24"/>
          <w:szCs w:val="24"/>
          <w:lang w:val="en-GB"/>
        </w:rPr>
        <w:t>PWdWA is the peak disability consumer organisation representing the rights, needs and equity of all Western Australians with disabilities via individual and systemic advocacy.</w:t>
      </w:r>
      <w:r w:rsidRPr="2324E903">
        <w:rPr>
          <w:rFonts w:ascii="Arial" w:eastAsia="Arial" w:hAnsi="Arial" w:cs="Arial"/>
          <w:color w:val="000000" w:themeColor="text1"/>
          <w:sz w:val="24"/>
          <w:szCs w:val="24"/>
        </w:rPr>
        <w:t> </w:t>
      </w:r>
    </w:p>
    <w:p w14:paraId="517E7D5C" w14:textId="3653EAC1" w:rsidR="2324E903" w:rsidRDefault="5B6DEC81" w:rsidP="00425E71">
      <w:pPr>
        <w:spacing w:before="100" w:beforeAutospacing="1" w:after="100" w:afterAutospacing="1" w:line="360" w:lineRule="auto"/>
        <w:rPr>
          <w:rFonts w:ascii="Arial" w:eastAsia="Arial" w:hAnsi="Arial" w:cs="Arial"/>
          <w:color w:val="000000" w:themeColor="text1"/>
          <w:sz w:val="24"/>
          <w:szCs w:val="24"/>
        </w:rPr>
      </w:pPr>
      <w:r w:rsidRPr="2324E903">
        <w:rPr>
          <w:rFonts w:ascii="Arial" w:eastAsia="Arial" w:hAnsi="Arial" w:cs="Arial"/>
          <w:color w:val="000000" w:themeColor="text1"/>
          <w:sz w:val="24"/>
          <w:szCs w:val="24"/>
          <w:lang w:val="en-GB"/>
        </w:rPr>
        <w:t>PWdWA is run BY and FOR people with disabilities and, as such, strives to be the voice for all people with disabilities in Western Australia.</w:t>
      </w:r>
      <w:r w:rsidRPr="2324E903">
        <w:rPr>
          <w:rFonts w:ascii="Arial" w:eastAsia="Arial" w:hAnsi="Arial" w:cs="Arial"/>
          <w:color w:val="000000" w:themeColor="text1"/>
          <w:sz w:val="24"/>
          <w:szCs w:val="24"/>
        </w:rPr>
        <w:t> </w:t>
      </w:r>
    </w:p>
    <w:p w14:paraId="4E3ECFF2" w14:textId="1395DAB6" w:rsidR="5B6DEC81" w:rsidRDefault="5B6DEC81" w:rsidP="005B14A2">
      <w:pPr>
        <w:spacing w:after="0" w:line="360" w:lineRule="auto"/>
        <w:rPr>
          <w:rFonts w:ascii="Arial" w:eastAsia="Arial" w:hAnsi="Arial" w:cs="Arial"/>
          <w:color w:val="000000" w:themeColor="text1"/>
          <w:sz w:val="24"/>
          <w:szCs w:val="24"/>
        </w:rPr>
      </w:pPr>
      <w:r w:rsidRPr="2324E903">
        <w:rPr>
          <w:rFonts w:ascii="Arial" w:eastAsia="Arial" w:hAnsi="Arial" w:cs="Arial"/>
          <w:b/>
          <w:bCs/>
          <w:color w:val="000000" w:themeColor="text1"/>
          <w:sz w:val="24"/>
          <w:szCs w:val="24"/>
          <w:lang w:val="en-GB"/>
        </w:rPr>
        <w:t>President: Lisa Burnette </w:t>
      </w:r>
      <w:r w:rsidRPr="2324E903">
        <w:rPr>
          <w:rFonts w:ascii="Arial" w:eastAsia="Arial" w:hAnsi="Arial" w:cs="Arial"/>
          <w:color w:val="000000" w:themeColor="text1"/>
          <w:sz w:val="24"/>
          <w:szCs w:val="24"/>
        </w:rPr>
        <w:t> </w:t>
      </w:r>
    </w:p>
    <w:p w14:paraId="2D530277" w14:textId="4CD53369" w:rsidR="5B6DEC81" w:rsidRDefault="5B6DEC81" w:rsidP="005B14A2">
      <w:pPr>
        <w:spacing w:after="0" w:line="360" w:lineRule="auto"/>
        <w:rPr>
          <w:rFonts w:ascii="Arial" w:eastAsia="Arial" w:hAnsi="Arial" w:cs="Arial"/>
          <w:color w:val="000000" w:themeColor="text1"/>
          <w:sz w:val="24"/>
          <w:szCs w:val="24"/>
        </w:rPr>
      </w:pPr>
      <w:r w:rsidRPr="2324E903">
        <w:rPr>
          <w:rFonts w:ascii="Arial" w:eastAsia="Arial" w:hAnsi="Arial" w:cs="Arial"/>
          <w:b/>
          <w:bCs/>
          <w:color w:val="000000" w:themeColor="text1"/>
          <w:sz w:val="24"/>
          <w:szCs w:val="24"/>
          <w:lang w:val="en-GB"/>
        </w:rPr>
        <w:t>Executive Director: Brendan Cullinan</w:t>
      </w:r>
      <w:r w:rsidRPr="2324E903">
        <w:rPr>
          <w:rFonts w:ascii="Arial" w:eastAsia="Arial" w:hAnsi="Arial" w:cs="Arial"/>
          <w:color w:val="000000" w:themeColor="text1"/>
          <w:sz w:val="24"/>
          <w:szCs w:val="24"/>
        </w:rPr>
        <w:t> </w:t>
      </w:r>
    </w:p>
    <w:p w14:paraId="09F54977" w14:textId="3AEE8469" w:rsidR="5B6DEC81" w:rsidRDefault="5B6DEC81" w:rsidP="005B14A2">
      <w:pPr>
        <w:spacing w:after="0" w:line="360" w:lineRule="auto"/>
        <w:rPr>
          <w:rFonts w:ascii="Arial" w:eastAsia="Arial" w:hAnsi="Arial" w:cs="Arial"/>
          <w:color w:val="000000" w:themeColor="text1"/>
          <w:sz w:val="24"/>
          <w:szCs w:val="24"/>
        </w:rPr>
      </w:pPr>
      <w:r w:rsidRPr="2324E903">
        <w:rPr>
          <w:rFonts w:ascii="Arial" w:eastAsia="Arial" w:hAnsi="Arial" w:cs="Arial"/>
          <w:b/>
          <w:bCs/>
          <w:color w:val="000000" w:themeColor="text1"/>
          <w:sz w:val="24"/>
          <w:szCs w:val="24"/>
          <w:lang w:val="en-GB"/>
        </w:rPr>
        <w:t>People with Disabilities (WA) Inc.</w:t>
      </w:r>
      <w:r w:rsidRPr="2324E903">
        <w:rPr>
          <w:rFonts w:ascii="Arial" w:eastAsia="Arial" w:hAnsi="Arial" w:cs="Arial"/>
          <w:color w:val="000000" w:themeColor="text1"/>
          <w:sz w:val="24"/>
          <w:szCs w:val="24"/>
        </w:rPr>
        <w:t> </w:t>
      </w:r>
    </w:p>
    <w:p w14:paraId="0BF120D9" w14:textId="47229D6C" w:rsidR="5B6DEC81" w:rsidRDefault="5B6DEC81" w:rsidP="005B14A2">
      <w:pPr>
        <w:spacing w:after="0" w:line="360" w:lineRule="auto"/>
        <w:rPr>
          <w:rFonts w:ascii="Arial" w:eastAsia="Arial" w:hAnsi="Arial" w:cs="Arial"/>
          <w:color w:val="000000" w:themeColor="text1"/>
          <w:sz w:val="24"/>
          <w:szCs w:val="24"/>
        </w:rPr>
      </w:pPr>
      <w:r w:rsidRPr="2324E903">
        <w:rPr>
          <w:rFonts w:ascii="Arial" w:eastAsia="Arial" w:hAnsi="Arial" w:cs="Arial"/>
          <w:color w:val="000000" w:themeColor="text1"/>
          <w:sz w:val="24"/>
          <w:szCs w:val="24"/>
          <w:lang w:val="en-GB"/>
        </w:rPr>
        <w:t>City West Lotteries House, 23/2 Delhi Street West Perth WA 6005</w:t>
      </w:r>
      <w:r w:rsidRPr="2324E903">
        <w:rPr>
          <w:rFonts w:ascii="Arial" w:eastAsia="Arial" w:hAnsi="Arial" w:cs="Arial"/>
          <w:color w:val="000000" w:themeColor="text1"/>
          <w:sz w:val="24"/>
          <w:szCs w:val="24"/>
        </w:rPr>
        <w:t> </w:t>
      </w:r>
    </w:p>
    <w:p w14:paraId="57451A18" w14:textId="2E20CCC8" w:rsidR="5B6DEC81" w:rsidRDefault="5B6DEC81" w:rsidP="005B14A2">
      <w:pPr>
        <w:spacing w:after="0" w:line="360" w:lineRule="auto"/>
        <w:rPr>
          <w:rFonts w:ascii="Arial" w:eastAsia="Arial" w:hAnsi="Arial" w:cs="Arial"/>
          <w:color w:val="000000" w:themeColor="text1"/>
          <w:sz w:val="24"/>
          <w:szCs w:val="24"/>
        </w:rPr>
      </w:pPr>
      <w:r w:rsidRPr="2324E903">
        <w:rPr>
          <w:rFonts w:ascii="Arial" w:eastAsia="Arial" w:hAnsi="Arial" w:cs="Arial"/>
          <w:color w:val="000000" w:themeColor="text1"/>
          <w:sz w:val="24"/>
          <w:szCs w:val="24"/>
          <w:lang w:val="en-GB"/>
        </w:rPr>
        <w:t>Email: </w:t>
      </w:r>
      <w:hyperlink r:id="rId11">
        <w:r w:rsidRPr="2324E903">
          <w:rPr>
            <w:rStyle w:val="Hyperlink"/>
            <w:rFonts w:ascii="Arial" w:eastAsia="Arial" w:hAnsi="Arial" w:cs="Arial"/>
            <w:color w:val="0563C1"/>
            <w:sz w:val="24"/>
            <w:szCs w:val="24"/>
            <w:lang w:val="en-GB"/>
          </w:rPr>
          <w:t>brendan@pwdwa.org</w:t>
        </w:r>
      </w:hyperlink>
      <w:r w:rsidRPr="2324E903">
        <w:rPr>
          <w:rFonts w:ascii="Arial" w:eastAsia="Arial" w:hAnsi="Arial" w:cs="Arial"/>
          <w:color w:val="000000" w:themeColor="text1"/>
          <w:sz w:val="24"/>
          <w:szCs w:val="24"/>
          <w:lang w:val="en-GB"/>
        </w:rPr>
        <w:t> </w:t>
      </w:r>
      <w:r w:rsidRPr="2324E903">
        <w:rPr>
          <w:rFonts w:ascii="Arial" w:eastAsia="Arial" w:hAnsi="Arial" w:cs="Arial"/>
          <w:color w:val="000000" w:themeColor="text1"/>
          <w:sz w:val="24"/>
          <w:szCs w:val="24"/>
        </w:rPr>
        <w:t> </w:t>
      </w:r>
    </w:p>
    <w:p w14:paraId="142F7AA2" w14:textId="6ED51438" w:rsidR="5B6DEC81" w:rsidRDefault="5B6DEC81" w:rsidP="005B14A2">
      <w:pPr>
        <w:spacing w:after="0" w:line="360" w:lineRule="auto"/>
        <w:rPr>
          <w:rFonts w:ascii="Arial" w:eastAsia="Arial" w:hAnsi="Arial" w:cs="Arial"/>
          <w:color w:val="000000" w:themeColor="text1"/>
          <w:sz w:val="24"/>
          <w:szCs w:val="24"/>
        </w:rPr>
      </w:pPr>
      <w:r w:rsidRPr="2324E903">
        <w:rPr>
          <w:rFonts w:ascii="Arial" w:eastAsia="Arial" w:hAnsi="Arial" w:cs="Arial"/>
          <w:color w:val="000000" w:themeColor="text1"/>
          <w:sz w:val="24"/>
          <w:szCs w:val="24"/>
          <w:lang w:val="en-GB"/>
        </w:rPr>
        <w:t>Tel: (08) 9420 7279</w:t>
      </w:r>
      <w:r w:rsidRPr="2324E903">
        <w:rPr>
          <w:rFonts w:ascii="Arial" w:eastAsia="Arial" w:hAnsi="Arial" w:cs="Arial"/>
          <w:color w:val="000000" w:themeColor="text1"/>
          <w:sz w:val="24"/>
          <w:szCs w:val="24"/>
        </w:rPr>
        <w:t> </w:t>
      </w:r>
    </w:p>
    <w:p w14:paraId="1564C837" w14:textId="63605849" w:rsidR="5B6DEC81" w:rsidRDefault="5B6DEC81" w:rsidP="005B14A2">
      <w:pPr>
        <w:spacing w:after="0" w:line="360" w:lineRule="auto"/>
        <w:rPr>
          <w:rFonts w:ascii="Arial" w:eastAsia="Arial" w:hAnsi="Arial" w:cs="Arial"/>
          <w:color w:val="000000" w:themeColor="text1"/>
          <w:sz w:val="24"/>
          <w:szCs w:val="24"/>
        </w:rPr>
      </w:pPr>
      <w:r w:rsidRPr="2324E903">
        <w:rPr>
          <w:rFonts w:ascii="Arial" w:eastAsia="Arial" w:hAnsi="Arial" w:cs="Arial"/>
          <w:color w:val="000000" w:themeColor="text1"/>
          <w:sz w:val="24"/>
          <w:szCs w:val="24"/>
          <w:lang w:val="en-GB"/>
        </w:rPr>
        <w:t>Country Callers: 1800 193 331</w:t>
      </w:r>
      <w:r w:rsidRPr="2324E903">
        <w:rPr>
          <w:rFonts w:ascii="Arial" w:eastAsia="Arial" w:hAnsi="Arial" w:cs="Arial"/>
          <w:color w:val="000000" w:themeColor="text1"/>
          <w:sz w:val="24"/>
          <w:szCs w:val="24"/>
        </w:rPr>
        <w:t> </w:t>
      </w:r>
    </w:p>
    <w:p w14:paraId="1D1E13B8" w14:textId="0B673DC1" w:rsidR="5B6DEC81" w:rsidRDefault="5B6DEC81" w:rsidP="005B14A2">
      <w:pPr>
        <w:spacing w:after="0" w:line="360" w:lineRule="auto"/>
        <w:rPr>
          <w:rFonts w:ascii="Segoe UI" w:eastAsia="Segoe UI" w:hAnsi="Segoe UI" w:cs="Segoe UI"/>
          <w:color w:val="000000" w:themeColor="text1"/>
          <w:sz w:val="18"/>
          <w:szCs w:val="18"/>
        </w:rPr>
      </w:pPr>
      <w:r w:rsidRPr="2324E903">
        <w:rPr>
          <w:rFonts w:ascii="Arial" w:eastAsia="Arial" w:hAnsi="Arial" w:cs="Arial"/>
          <w:color w:val="000000" w:themeColor="text1"/>
          <w:sz w:val="24"/>
          <w:szCs w:val="24"/>
          <w:lang w:val="en-GB"/>
        </w:rPr>
        <w:t>Website: </w:t>
      </w:r>
      <w:hyperlink r:id="rId12">
        <w:r w:rsidRPr="2324E903">
          <w:rPr>
            <w:rStyle w:val="Hyperlink"/>
            <w:rFonts w:ascii="Arial" w:eastAsia="Arial" w:hAnsi="Arial" w:cs="Arial"/>
            <w:color w:val="0000FF"/>
            <w:sz w:val="24"/>
            <w:szCs w:val="24"/>
            <w:lang w:val="en-GB"/>
          </w:rPr>
          <w:t>http://www.pwdwa.org</w:t>
        </w:r>
      </w:hyperlink>
    </w:p>
    <w:p w14:paraId="269E5BA2" w14:textId="0A33C0DE" w:rsidR="5B6DEC81" w:rsidRDefault="5B6DEC81" w:rsidP="2324E903">
      <w:pPr>
        <w:spacing w:beforeAutospacing="1" w:after="24" w:afterAutospacing="1" w:line="360" w:lineRule="auto"/>
        <w:ind w:left="-1140"/>
        <w:rPr>
          <w:rFonts w:ascii="Arial" w:eastAsia="Arial" w:hAnsi="Arial" w:cs="Arial"/>
          <w:color w:val="000000" w:themeColor="text1"/>
          <w:sz w:val="24"/>
          <w:szCs w:val="24"/>
        </w:rPr>
      </w:pPr>
      <w:r w:rsidRPr="2324E903">
        <w:rPr>
          <w:rFonts w:ascii="Arial" w:eastAsia="Arial" w:hAnsi="Arial" w:cs="Arial"/>
          <w:color w:val="000000" w:themeColor="text1"/>
          <w:sz w:val="24"/>
          <w:szCs w:val="24"/>
        </w:rPr>
        <w:t> </w:t>
      </w:r>
    </w:p>
    <w:p w14:paraId="41141900" w14:textId="47D7759E" w:rsidR="5B6DEC81" w:rsidRDefault="5B6DEC81" w:rsidP="2324E903">
      <w:pPr>
        <w:spacing w:beforeAutospacing="1" w:after="24" w:afterAutospacing="1" w:line="360" w:lineRule="auto"/>
        <w:rPr>
          <w:rFonts w:ascii="Arial" w:eastAsia="Arial" w:hAnsi="Arial" w:cs="Arial"/>
          <w:color w:val="000000" w:themeColor="text1"/>
          <w:sz w:val="24"/>
          <w:szCs w:val="24"/>
        </w:rPr>
      </w:pPr>
    </w:p>
    <w:p w14:paraId="69DE0665" w14:textId="5207073C" w:rsidR="2324E903" w:rsidRDefault="2324E903" w:rsidP="002D62F0">
      <w:pPr>
        <w:spacing w:before="100" w:beforeAutospacing="1" w:after="100" w:afterAutospacing="1" w:line="360" w:lineRule="auto"/>
        <w:rPr>
          <w:rFonts w:ascii="Arial" w:eastAsia="Arial" w:hAnsi="Arial" w:cs="Arial"/>
          <w:color w:val="000000" w:themeColor="text1"/>
          <w:sz w:val="24"/>
          <w:szCs w:val="24"/>
        </w:rPr>
      </w:pPr>
    </w:p>
    <w:p w14:paraId="43F60371" w14:textId="1D8C1B9C" w:rsidR="5B6DEC81" w:rsidRDefault="5B6DEC81" w:rsidP="2324E903">
      <w:pPr>
        <w:spacing w:beforeAutospacing="1" w:after="24" w:afterAutospacing="1" w:line="360" w:lineRule="auto"/>
        <w:rPr>
          <w:rFonts w:ascii="Arial" w:eastAsia="Arial" w:hAnsi="Arial" w:cs="Arial"/>
          <w:color w:val="000000" w:themeColor="text1"/>
          <w:sz w:val="32"/>
          <w:szCs w:val="32"/>
        </w:rPr>
      </w:pPr>
      <w:r w:rsidRPr="2324E903">
        <w:rPr>
          <w:rFonts w:ascii="Arial" w:eastAsia="Arial" w:hAnsi="Arial" w:cs="Arial"/>
          <w:b/>
          <w:bCs/>
          <w:color w:val="000000" w:themeColor="text1"/>
          <w:sz w:val="32"/>
          <w:szCs w:val="32"/>
          <w:lang w:val="en-GB"/>
        </w:rPr>
        <w:lastRenderedPageBreak/>
        <w:t>People with disabilities WA (PWdWA)</w:t>
      </w:r>
      <w:r w:rsidRPr="2324E903">
        <w:rPr>
          <w:rFonts w:ascii="Arial" w:eastAsia="Arial" w:hAnsi="Arial" w:cs="Arial"/>
          <w:b/>
          <w:bCs/>
          <w:color w:val="000000" w:themeColor="text1"/>
          <w:sz w:val="32"/>
          <w:szCs w:val="32"/>
        </w:rPr>
        <w:t> </w:t>
      </w:r>
    </w:p>
    <w:p w14:paraId="15761664" w14:textId="371A1F25" w:rsidR="5B6DEC81" w:rsidRDefault="5B6DEC81" w:rsidP="2324E903">
      <w:pPr>
        <w:spacing w:beforeAutospacing="1" w:after="24" w:afterAutospacing="1" w:line="360" w:lineRule="auto"/>
        <w:rPr>
          <w:rFonts w:ascii="Arial" w:eastAsia="Arial" w:hAnsi="Arial" w:cs="Arial"/>
          <w:color w:val="000000" w:themeColor="text1"/>
          <w:sz w:val="24"/>
          <w:szCs w:val="24"/>
        </w:rPr>
      </w:pPr>
      <w:r w:rsidRPr="2324E903">
        <w:rPr>
          <w:rFonts w:ascii="Arial" w:eastAsia="Arial" w:hAnsi="Arial" w:cs="Arial"/>
          <w:color w:val="000000" w:themeColor="text1"/>
          <w:sz w:val="24"/>
          <w:szCs w:val="24"/>
          <w:lang w:val="en-GB"/>
        </w:rPr>
        <w:t>Since 1981 PWdWA has been the peak disability consumer organisation representing the rights, needs, and equity of all Western Australians with a physical, intellectual, neurological, psychosocial, or sensory disability via individual and systemic advocacy. We provide access to information, and independent individual and systemic advocacy with a focus on those who are most vulnerable.  </w:t>
      </w:r>
      <w:r w:rsidRPr="2324E903">
        <w:rPr>
          <w:rFonts w:ascii="Arial" w:eastAsia="Arial" w:hAnsi="Arial" w:cs="Arial"/>
          <w:color w:val="000000" w:themeColor="text1"/>
          <w:sz w:val="24"/>
          <w:szCs w:val="24"/>
        </w:rPr>
        <w:t> </w:t>
      </w:r>
    </w:p>
    <w:p w14:paraId="12DC8652" w14:textId="2E13CBD5" w:rsidR="00F25EE3" w:rsidRPr="00916596" w:rsidRDefault="5B6DEC81" w:rsidP="2324E903">
      <w:pPr>
        <w:spacing w:beforeAutospacing="1" w:after="24" w:afterAutospacing="1" w:line="360" w:lineRule="auto"/>
        <w:rPr>
          <w:rFonts w:ascii="Arial" w:eastAsia="Arial" w:hAnsi="Arial" w:cs="Arial"/>
          <w:color w:val="000000" w:themeColor="text1"/>
          <w:sz w:val="24"/>
          <w:szCs w:val="24"/>
        </w:rPr>
      </w:pPr>
      <w:r w:rsidRPr="2324E903">
        <w:rPr>
          <w:rFonts w:ascii="Arial" w:eastAsia="Arial" w:hAnsi="Arial" w:cs="Arial"/>
          <w:color w:val="000000" w:themeColor="text1"/>
          <w:sz w:val="24"/>
          <w:szCs w:val="24"/>
          <w:lang w:val="en-GB"/>
        </w:rPr>
        <w:t>PWdWA is run by and for people with disabilities and aims to empower the voices of all people with disabilities in Western Australia.</w:t>
      </w:r>
      <w:r w:rsidRPr="2324E903">
        <w:rPr>
          <w:rFonts w:ascii="Arial" w:eastAsia="Arial" w:hAnsi="Arial" w:cs="Arial"/>
          <w:color w:val="000000" w:themeColor="text1"/>
          <w:sz w:val="24"/>
          <w:szCs w:val="24"/>
        </w:rPr>
        <w:t> </w:t>
      </w:r>
    </w:p>
    <w:p w14:paraId="0E385489" w14:textId="7C1D80A0" w:rsidR="5B6DEC81" w:rsidRDefault="5B6DEC81" w:rsidP="2324E903">
      <w:pPr>
        <w:spacing w:beforeAutospacing="1" w:after="24" w:afterAutospacing="1" w:line="360" w:lineRule="auto"/>
        <w:rPr>
          <w:rFonts w:ascii="Arial" w:eastAsia="Arial" w:hAnsi="Arial" w:cs="Arial"/>
          <w:color w:val="000000" w:themeColor="text1"/>
          <w:sz w:val="32"/>
          <w:szCs w:val="32"/>
        </w:rPr>
      </w:pPr>
      <w:r w:rsidRPr="2324E903">
        <w:rPr>
          <w:rFonts w:ascii="Arial" w:eastAsia="Arial" w:hAnsi="Arial" w:cs="Arial"/>
          <w:b/>
          <w:bCs/>
          <w:color w:val="000000" w:themeColor="text1"/>
          <w:sz w:val="32"/>
          <w:szCs w:val="32"/>
          <w:lang w:val="en-GB"/>
        </w:rPr>
        <w:t>Introduction </w:t>
      </w:r>
      <w:r w:rsidRPr="2324E903">
        <w:rPr>
          <w:rFonts w:ascii="Arial" w:eastAsia="Arial" w:hAnsi="Arial" w:cs="Arial"/>
          <w:b/>
          <w:bCs/>
          <w:color w:val="000000" w:themeColor="text1"/>
          <w:sz w:val="32"/>
          <w:szCs w:val="32"/>
        </w:rPr>
        <w:t> </w:t>
      </w:r>
    </w:p>
    <w:p w14:paraId="28FDEFAA" w14:textId="505EE556" w:rsidR="5B6DEC81" w:rsidRDefault="5B6DEC81" w:rsidP="2324E903">
      <w:pPr>
        <w:spacing w:beforeAutospacing="1" w:after="24" w:afterAutospacing="1" w:line="360" w:lineRule="auto"/>
        <w:rPr>
          <w:rFonts w:ascii="Arial" w:eastAsia="Arial" w:hAnsi="Arial" w:cs="Arial"/>
          <w:color w:val="000000" w:themeColor="text1"/>
          <w:sz w:val="24"/>
          <w:szCs w:val="24"/>
          <w:lang w:val="en-GB"/>
        </w:rPr>
      </w:pPr>
      <w:r w:rsidRPr="2324E903">
        <w:rPr>
          <w:rFonts w:ascii="Arial" w:eastAsia="Arial" w:hAnsi="Arial" w:cs="Arial"/>
          <w:color w:val="000000" w:themeColor="text1"/>
          <w:sz w:val="24"/>
          <w:szCs w:val="24"/>
          <w:lang w:val="en-GB"/>
        </w:rPr>
        <w:t>PWdWA welcomes the opportunity to provide comment to </w:t>
      </w:r>
      <w:r w:rsidR="004609E7">
        <w:rPr>
          <w:rFonts w:ascii="Arial" w:eastAsia="Arial" w:hAnsi="Arial" w:cs="Arial"/>
          <w:color w:val="000000" w:themeColor="text1"/>
          <w:sz w:val="24"/>
          <w:szCs w:val="24"/>
          <w:lang w:val="en-GB"/>
        </w:rPr>
        <w:t>the Disability Royal Commission</w:t>
      </w:r>
      <w:r w:rsidRPr="2324E903">
        <w:rPr>
          <w:rFonts w:ascii="Arial" w:eastAsia="Arial" w:hAnsi="Arial" w:cs="Arial"/>
          <w:color w:val="000000" w:themeColor="text1"/>
          <w:sz w:val="24"/>
          <w:szCs w:val="24"/>
          <w:lang w:val="en-GB"/>
        </w:rPr>
        <w:t xml:space="preserve"> </w:t>
      </w:r>
      <w:r w:rsidR="004609E7">
        <w:rPr>
          <w:rFonts w:ascii="Arial" w:eastAsia="Arial" w:hAnsi="Arial" w:cs="Arial"/>
          <w:color w:val="000000" w:themeColor="text1"/>
          <w:sz w:val="24"/>
          <w:szCs w:val="24"/>
          <w:lang w:val="en-GB"/>
        </w:rPr>
        <w:t>on restrictive practices</w:t>
      </w:r>
      <w:r w:rsidRPr="2324E903">
        <w:rPr>
          <w:rFonts w:ascii="Arial" w:eastAsia="Arial" w:hAnsi="Arial" w:cs="Arial"/>
          <w:color w:val="000000" w:themeColor="text1"/>
          <w:sz w:val="24"/>
          <w:szCs w:val="24"/>
          <w:lang w:val="en-GB"/>
        </w:rPr>
        <w:t xml:space="preserve">. PWdWA receives both state and federal funding to provide advocacy around issues experienced by the community concerning </w:t>
      </w:r>
      <w:r w:rsidR="00EC6C43">
        <w:rPr>
          <w:rFonts w:ascii="Arial" w:eastAsia="Arial" w:hAnsi="Arial" w:cs="Arial"/>
          <w:color w:val="000000" w:themeColor="text1"/>
          <w:sz w:val="24"/>
          <w:szCs w:val="24"/>
          <w:lang w:val="en-GB"/>
        </w:rPr>
        <w:t xml:space="preserve">abuse, </w:t>
      </w:r>
      <w:proofErr w:type="gramStart"/>
      <w:r w:rsidR="00EC6C43">
        <w:rPr>
          <w:rFonts w:ascii="Arial" w:eastAsia="Arial" w:hAnsi="Arial" w:cs="Arial"/>
          <w:color w:val="000000" w:themeColor="text1"/>
          <w:sz w:val="24"/>
          <w:szCs w:val="24"/>
          <w:lang w:val="en-GB"/>
        </w:rPr>
        <w:t>neglect</w:t>
      </w:r>
      <w:proofErr w:type="gramEnd"/>
      <w:r w:rsidR="00EC6C43">
        <w:rPr>
          <w:rFonts w:ascii="Arial" w:eastAsia="Arial" w:hAnsi="Arial" w:cs="Arial"/>
          <w:color w:val="000000" w:themeColor="text1"/>
          <w:sz w:val="24"/>
          <w:szCs w:val="24"/>
          <w:lang w:val="en-GB"/>
        </w:rPr>
        <w:t xml:space="preserve"> and violence – including restrictive practices</w:t>
      </w:r>
      <w:r w:rsidRPr="2324E903">
        <w:rPr>
          <w:rFonts w:ascii="Arial" w:eastAsia="Arial" w:hAnsi="Arial" w:cs="Arial"/>
          <w:color w:val="000000" w:themeColor="text1"/>
          <w:sz w:val="24"/>
          <w:szCs w:val="24"/>
          <w:lang w:val="en-GB"/>
        </w:rPr>
        <w:t>.</w:t>
      </w:r>
      <w:r w:rsidR="00EC6C43">
        <w:rPr>
          <w:rFonts w:ascii="Arial" w:eastAsia="Arial" w:hAnsi="Arial" w:cs="Arial"/>
          <w:color w:val="000000" w:themeColor="text1"/>
          <w:sz w:val="24"/>
          <w:szCs w:val="24"/>
          <w:lang w:val="en-GB"/>
        </w:rPr>
        <w:t xml:space="preserve"> We </w:t>
      </w:r>
      <w:r w:rsidR="0092175E">
        <w:rPr>
          <w:rFonts w:ascii="Arial" w:eastAsia="Arial" w:hAnsi="Arial" w:cs="Arial"/>
          <w:color w:val="000000" w:themeColor="text1"/>
          <w:sz w:val="24"/>
          <w:szCs w:val="24"/>
          <w:lang w:val="en-GB"/>
        </w:rPr>
        <w:t xml:space="preserve">also </w:t>
      </w:r>
      <w:r w:rsidR="00EC6C43">
        <w:rPr>
          <w:rFonts w:ascii="Arial" w:eastAsia="Arial" w:hAnsi="Arial" w:cs="Arial"/>
          <w:color w:val="000000" w:themeColor="text1"/>
          <w:sz w:val="24"/>
          <w:szCs w:val="24"/>
          <w:lang w:val="en-GB"/>
        </w:rPr>
        <w:t xml:space="preserve">have specific funding from the Department of Social Services to provide </w:t>
      </w:r>
      <w:r w:rsidR="00D6271E">
        <w:rPr>
          <w:rFonts w:ascii="Arial" w:eastAsia="Arial" w:hAnsi="Arial" w:cs="Arial"/>
          <w:color w:val="000000" w:themeColor="text1"/>
          <w:sz w:val="24"/>
          <w:szCs w:val="24"/>
          <w:lang w:val="en-GB"/>
        </w:rPr>
        <w:t>Individual Advocacy to assist individuals to engage with the Disability Royal Commission and make submissions</w:t>
      </w:r>
      <w:r w:rsidR="00141B08">
        <w:rPr>
          <w:rFonts w:ascii="Arial" w:eastAsia="Arial" w:hAnsi="Arial" w:cs="Arial"/>
          <w:color w:val="000000" w:themeColor="text1"/>
          <w:sz w:val="24"/>
          <w:szCs w:val="24"/>
          <w:lang w:val="en-GB"/>
        </w:rPr>
        <w:t>.</w:t>
      </w:r>
    </w:p>
    <w:p w14:paraId="4D51016E" w14:textId="77777777" w:rsidR="006B3AC8" w:rsidRPr="006B3AC8" w:rsidRDefault="006B3AC8" w:rsidP="006B3AC8">
      <w:pPr>
        <w:spacing w:beforeAutospacing="1" w:after="24" w:afterAutospacing="1" w:line="360" w:lineRule="auto"/>
        <w:rPr>
          <w:rFonts w:ascii="Arial" w:eastAsia="Arial" w:hAnsi="Arial" w:cs="Arial"/>
          <w:color w:val="000000" w:themeColor="text1"/>
          <w:sz w:val="24"/>
          <w:szCs w:val="24"/>
        </w:rPr>
      </w:pPr>
      <w:r w:rsidRPr="006B3AC8">
        <w:rPr>
          <w:rFonts w:ascii="Arial" w:eastAsia="Arial" w:hAnsi="Arial" w:cs="Arial"/>
          <w:color w:val="000000" w:themeColor="text1"/>
          <w:sz w:val="24"/>
          <w:szCs w:val="24"/>
        </w:rPr>
        <w:t xml:space="preserve">As the peak consumer voice for people with disability in Western Australia (WA), our submission is compiled on the experiences of people with disability, their families, and carers. Our responses are also informed through PWdWA collaboration with other advocacy and disability organisations. We have provided case studies where appropriate to furnish our statements. </w:t>
      </w:r>
    </w:p>
    <w:p w14:paraId="08BE0773" w14:textId="3721FE26" w:rsidR="006B3AC8" w:rsidRDefault="00F5003B" w:rsidP="006B3AC8">
      <w:pPr>
        <w:spacing w:beforeAutospacing="1" w:after="24" w:afterAutospacing="1" w:line="360" w:lineRule="auto"/>
        <w:rPr>
          <w:rFonts w:ascii="Arial" w:eastAsia="Arial" w:hAnsi="Arial" w:cs="Arial"/>
          <w:color w:val="000000" w:themeColor="text1"/>
          <w:sz w:val="24"/>
          <w:szCs w:val="24"/>
        </w:rPr>
      </w:pPr>
      <w:r>
        <w:rPr>
          <w:rFonts w:ascii="Arial" w:eastAsia="Arial" w:hAnsi="Arial" w:cs="Arial"/>
          <w:color w:val="000000" w:themeColor="text1"/>
          <w:sz w:val="24"/>
          <w:szCs w:val="24"/>
          <w:lang w:val="en-GB"/>
        </w:rPr>
        <w:t>Addressing issues around the misuse of restrictive practices is an</w:t>
      </w:r>
      <w:r w:rsidR="00274BA7" w:rsidRPr="2324E903">
        <w:rPr>
          <w:rFonts w:ascii="Arial" w:eastAsia="Arial" w:hAnsi="Arial" w:cs="Arial"/>
          <w:color w:val="000000" w:themeColor="text1"/>
          <w:sz w:val="24"/>
          <w:szCs w:val="24"/>
          <w:lang w:val="en-GB"/>
        </w:rPr>
        <w:t xml:space="preserve"> important aspect of </w:t>
      </w:r>
      <w:proofErr w:type="spellStart"/>
      <w:r w:rsidR="00274BA7" w:rsidRPr="2324E903">
        <w:rPr>
          <w:rFonts w:ascii="Arial" w:eastAsia="Arial" w:hAnsi="Arial" w:cs="Arial"/>
          <w:color w:val="000000" w:themeColor="text1"/>
          <w:sz w:val="24"/>
          <w:szCs w:val="24"/>
          <w:lang w:val="en-GB"/>
        </w:rPr>
        <w:t>PWdWA’s</w:t>
      </w:r>
      <w:proofErr w:type="spellEnd"/>
      <w:r w:rsidR="00274BA7" w:rsidRPr="2324E903">
        <w:rPr>
          <w:rFonts w:ascii="Arial" w:eastAsia="Arial" w:hAnsi="Arial" w:cs="Arial"/>
          <w:color w:val="000000" w:themeColor="text1"/>
          <w:sz w:val="24"/>
          <w:szCs w:val="24"/>
          <w:lang w:val="en-GB"/>
        </w:rPr>
        <w:t> advocacy work at both a systemic and individual level.</w:t>
      </w:r>
      <w:r w:rsidR="00274BA7">
        <w:rPr>
          <w:rFonts w:ascii="Arial" w:eastAsia="Arial" w:hAnsi="Arial" w:cs="Arial"/>
          <w:color w:val="000000" w:themeColor="text1"/>
          <w:sz w:val="24"/>
          <w:szCs w:val="24"/>
          <w:lang w:val="en-GB"/>
        </w:rPr>
        <w:t xml:space="preserve"> </w:t>
      </w:r>
      <w:r w:rsidR="006B3AC8" w:rsidRPr="006B3AC8">
        <w:rPr>
          <w:rFonts w:ascii="Arial" w:eastAsia="Arial" w:hAnsi="Arial" w:cs="Arial"/>
          <w:color w:val="000000" w:themeColor="text1"/>
          <w:sz w:val="24"/>
          <w:szCs w:val="24"/>
        </w:rPr>
        <w:t xml:space="preserve">People with disabilities </w:t>
      </w:r>
      <w:r w:rsidR="00274BA7">
        <w:rPr>
          <w:rFonts w:ascii="Arial" w:eastAsia="Arial" w:hAnsi="Arial" w:cs="Arial"/>
          <w:color w:val="000000" w:themeColor="text1"/>
          <w:sz w:val="24"/>
          <w:szCs w:val="24"/>
        </w:rPr>
        <w:t>continue to experience restrictive practices in our community</w:t>
      </w:r>
      <w:r w:rsidR="00EC79C4">
        <w:rPr>
          <w:rFonts w:ascii="Arial" w:eastAsia="Arial" w:hAnsi="Arial" w:cs="Arial"/>
          <w:color w:val="000000" w:themeColor="text1"/>
          <w:sz w:val="24"/>
          <w:szCs w:val="24"/>
        </w:rPr>
        <w:t xml:space="preserve">, some </w:t>
      </w:r>
      <w:proofErr w:type="gramStart"/>
      <w:r w:rsidR="00EC79C4">
        <w:rPr>
          <w:rFonts w:ascii="Arial" w:eastAsia="Arial" w:hAnsi="Arial" w:cs="Arial"/>
          <w:color w:val="000000" w:themeColor="text1"/>
          <w:sz w:val="24"/>
          <w:szCs w:val="24"/>
        </w:rPr>
        <w:t>on a daily basis</w:t>
      </w:r>
      <w:proofErr w:type="gramEnd"/>
      <w:r w:rsidR="006B3AC8" w:rsidRPr="006B3AC8">
        <w:rPr>
          <w:rFonts w:ascii="Arial" w:eastAsia="Arial" w:hAnsi="Arial" w:cs="Arial"/>
          <w:color w:val="000000" w:themeColor="text1"/>
          <w:sz w:val="24"/>
          <w:szCs w:val="24"/>
        </w:rPr>
        <w:t xml:space="preserve">. Our work includes advocating with and on behalf of individuals who have experienced </w:t>
      </w:r>
      <w:r w:rsidR="004D5999">
        <w:rPr>
          <w:rFonts w:ascii="Arial" w:eastAsia="Arial" w:hAnsi="Arial" w:cs="Arial"/>
          <w:color w:val="000000" w:themeColor="text1"/>
          <w:sz w:val="24"/>
          <w:szCs w:val="24"/>
        </w:rPr>
        <w:t>restrictive practices</w:t>
      </w:r>
      <w:r w:rsidR="006B3AC8" w:rsidRPr="006B3AC8">
        <w:rPr>
          <w:rFonts w:ascii="Arial" w:eastAsia="Arial" w:hAnsi="Arial" w:cs="Arial"/>
          <w:color w:val="000000" w:themeColor="text1"/>
          <w:sz w:val="24"/>
          <w:szCs w:val="24"/>
        </w:rPr>
        <w:t xml:space="preserve"> and who are seeking assistance in having issues and complaints resolved. We work with individuals who have often </w:t>
      </w:r>
      <w:r w:rsidR="000104CC">
        <w:rPr>
          <w:rFonts w:ascii="Arial" w:eastAsia="Arial" w:hAnsi="Arial" w:cs="Arial"/>
          <w:color w:val="000000" w:themeColor="text1"/>
          <w:sz w:val="24"/>
          <w:szCs w:val="24"/>
        </w:rPr>
        <w:t xml:space="preserve">been labelled as ‘difficult’ </w:t>
      </w:r>
      <w:r w:rsidR="00DF05EE">
        <w:rPr>
          <w:rFonts w:ascii="Arial" w:eastAsia="Arial" w:hAnsi="Arial" w:cs="Arial"/>
          <w:color w:val="000000" w:themeColor="text1"/>
          <w:sz w:val="24"/>
          <w:szCs w:val="24"/>
        </w:rPr>
        <w:t>or</w:t>
      </w:r>
      <w:r w:rsidR="0041410F">
        <w:rPr>
          <w:rFonts w:ascii="Arial" w:eastAsia="Arial" w:hAnsi="Arial" w:cs="Arial"/>
          <w:color w:val="000000" w:themeColor="text1"/>
          <w:sz w:val="24"/>
          <w:szCs w:val="24"/>
        </w:rPr>
        <w:t xml:space="preserve"> having ‘behaviours’</w:t>
      </w:r>
      <w:r w:rsidR="006B3AC8" w:rsidRPr="006B3AC8">
        <w:rPr>
          <w:rFonts w:ascii="Arial" w:eastAsia="Arial" w:hAnsi="Arial" w:cs="Arial"/>
          <w:color w:val="000000" w:themeColor="text1"/>
          <w:sz w:val="24"/>
          <w:szCs w:val="24"/>
        </w:rPr>
        <w:t xml:space="preserve">, and who by engaging the services of </w:t>
      </w:r>
      <w:r w:rsidR="00E346FD">
        <w:rPr>
          <w:rFonts w:ascii="Arial" w:eastAsia="Arial" w:hAnsi="Arial" w:cs="Arial"/>
          <w:color w:val="000000" w:themeColor="text1"/>
          <w:sz w:val="24"/>
          <w:szCs w:val="24"/>
        </w:rPr>
        <w:t>A</w:t>
      </w:r>
      <w:r w:rsidR="006B3AC8" w:rsidRPr="006B3AC8">
        <w:rPr>
          <w:rFonts w:ascii="Arial" w:eastAsia="Arial" w:hAnsi="Arial" w:cs="Arial"/>
          <w:color w:val="000000" w:themeColor="text1"/>
          <w:sz w:val="24"/>
          <w:szCs w:val="24"/>
        </w:rPr>
        <w:t xml:space="preserve">dvocates </w:t>
      </w:r>
      <w:r w:rsidR="00D01B23">
        <w:rPr>
          <w:rFonts w:ascii="Arial" w:eastAsia="Arial" w:hAnsi="Arial" w:cs="Arial"/>
          <w:color w:val="000000" w:themeColor="text1"/>
          <w:sz w:val="24"/>
          <w:szCs w:val="24"/>
        </w:rPr>
        <w:t>ar</w:t>
      </w:r>
      <w:r w:rsidR="000D07E1">
        <w:rPr>
          <w:rFonts w:ascii="Arial" w:eastAsia="Arial" w:hAnsi="Arial" w:cs="Arial"/>
          <w:color w:val="000000" w:themeColor="text1"/>
          <w:sz w:val="24"/>
          <w:szCs w:val="24"/>
        </w:rPr>
        <w:t xml:space="preserve">e </w:t>
      </w:r>
      <w:r w:rsidR="00024B21">
        <w:rPr>
          <w:rFonts w:ascii="Arial" w:eastAsia="Arial" w:hAnsi="Arial" w:cs="Arial"/>
          <w:color w:val="000000" w:themeColor="text1"/>
          <w:sz w:val="24"/>
          <w:szCs w:val="24"/>
        </w:rPr>
        <w:t>seeking to have their basic human rights realised</w:t>
      </w:r>
      <w:r w:rsidR="006B3AC8" w:rsidRPr="006B3AC8">
        <w:rPr>
          <w:rFonts w:ascii="Arial" w:eastAsia="Arial" w:hAnsi="Arial" w:cs="Arial"/>
          <w:color w:val="000000" w:themeColor="text1"/>
          <w:sz w:val="24"/>
          <w:szCs w:val="24"/>
        </w:rPr>
        <w:t xml:space="preserve">. </w:t>
      </w:r>
    </w:p>
    <w:p w14:paraId="5942FDD7" w14:textId="17A8815C" w:rsidR="5B6DEC81" w:rsidRDefault="5B6DEC81" w:rsidP="2324E903">
      <w:pPr>
        <w:spacing w:beforeAutospacing="1" w:after="24" w:afterAutospacing="1" w:line="360" w:lineRule="auto"/>
        <w:rPr>
          <w:rFonts w:ascii="Arial" w:eastAsia="Arial" w:hAnsi="Arial" w:cs="Arial"/>
          <w:color w:val="000000" w:themeColor="text1"/>
          <w:sz w:val="32"/>
          <w:szCs w:val="32"/>
        </w:rPr>
      </w:pPr>
      <w:r w:rsidRPr="2324E903">
        <w:rPr>
          <w:rFonts w:ascii="Arial" w:eastAsia="Arial" w:hAnsi="Arial" w:cs="Arial"/>
          <w:b/>
          <w:bCs/>
          <w:color w:val="000000" w:themeColor="text1"/>
          <w:sz w:val="32"/>
          <w:szCs w:val="32"/>
        </w:rPr>
        <w:lastRenderedPageBreak/>
        <w:t>Submission Format</w:t>
      </w:r>
    </w:p>
    <w:p w14:paraId="325816C0" w14:textId="1A80AA2F" w:rsidR="5B6DEC81" w:rsidRDefault="5B6DEC81" w:rsidP="2324E903">
      <w:pPr>
        <w:spacing w:beforeAutospacing="1" w:after="24" w:afterAutospacing="1" w:line="360" w:lineRule="auto"/>
        <w:rPr>
          <w:rFonts w:ascii="Arial" w:eastAsia="Arial" w:hAnsi="Arial" w:cs="Arial"/>
          <w:color w:val="000000" w:themeColor="text1"/>
          <w:sz w:val="24"/>
          <w:szCs w:val="24"/>
        </w:rPr>
      </w:pPr>
      <w:r w:rsidRPr="2324E903">
        <w:rPr>
          <w:rFonts w:ascii="Arial" w:eastAsia="Arial" w:hAnsi="Arial" w:cs="Arial"/>
          <w:color w:val="000000" w:themeColor="text1"/>
          <w:sz w:val="24"/>
          <w:szCs w:val="24"/>
        </w:rPr>
        <w:t xml:space="preserve">This submission will answer the questions posed as part of the </w:t>
      </w:r>
      <w:r w:rsidR="00C55116">
        <w:rPr>
          <w:rFonts w:ascii="Arial" w:eastAsia="Arial" w:hAnsi="Arial" w:cs="Arial"/>
          <w:color w:val="000000" w:themeColor="text1"/>
          <w:sz w:val="24"/>
          <w:szCs w:val="24"/>
        </w:rPr>
        <w:t>Restrictive Practices Issues Paper</w:t>
      </w:r>
      <w:r w:rsidRPr="2324E903">
        <w:rPr>
          <w:rFonts w:ascii="Arial" w:eastAsia="Arial" w:hAnsi="Arial" w:cs="Arial"/>
          <w:color w:val="000000" w:themeColor="text1"/>
          <w:sz w:val="24"/>
          <w:szCs w:val="24"/>
        </w:rPr>
        <w:t>.</w:t>
      </w:r>
    </w:p>
    <w:p w14:paraId="1E9823D3" w14:textId="257F6F4C" w:rsidR="00E31679" w:rsidRPr="0011695B" w:rsidRDefault="00E31679" w:rsidP="00425E71">
      <w:pPr>
        <w:spacing w:line="360" w:lineRule="auto"/>
        <w:rPr>
          <w:rFonts w:ascii="Arial" w:eastAsia="Arial" w:hAnsi="Arial" w:cs="Arial"/>
          <w:b/>
          <w:bCs/>
          <w:sz w:val="24"/>
          <w:szCs w:val="24"/>
        </w:rPr>
      </w:pPr>
      <w:r w:rsidRPr="2324E903">
        <w:rPr>
          <w:rFonts w:ascii="Arial" w:eastAsia="Arial" w:hAnsi="Arial" w:cs="Arial"/>
          <w:b/>
          <w:bCs/>
          <w:sz w:val="24"/>
          <w:szCs w:val="24"/>
          <w:u w:val="single"/>
        </w:rPr>
        <w:t>Question 1</w:t>
      </w:r>
      <w:r w:rsidRPr="2324E903">
        <w:rPr>
          <w:rFonts w:ascii="Arial" w:eastAsia="Arial" w:hAnsi="Arial" w:cs="Arial"/>
          <w:b/>
          <w:bCs/>
          <w:sz w:val="24"/>
          <w:szCs w:val="24"/>
        </w:rPr>
        <w:t>: What are restrictive practices? Does the explanation in this paper need to change?</w:t>
      </w:r>
    </w:p>
    <w:p w14:paraId="24DD6E22" w14:textId="04C3472A" w:rsidR="00A34556" w:rsidRDefault="00A34556" w:rsidP="00425E71">
      <w:pPr>
        <w:spacing w:line="360" w:lineRule="auto"/>
        <w:rPr>
          <w:rFonts w:ascii="Arial" w:eastAsia="Arial" w:hAnsi="Arial" w:cs="Arial"/>
          <w:sz w:val="24"/>
          <w:szCs w:val="24"/>
        </w:rPr>
      </w:pPr>
      <w:r w:rsidRPr="2324E903">
        <w:rPr>
          <w:rFonts w:ascii="Arial" w:eastAsia="Arial" w:hAnsi="Arial" w:cs="Arial"/>
          <w:sz w:val="24"/>
          <w:szCs w:val="24"/>
        </w:rPr>
        <w:t xml:space="preserve">The current explanation does not highlight that restrictive practices should be </w:t>
      </w:r>
      <w:r w:rsidR="007037F4" w:rsidRPr="2324E903">
        <w:rPr>
          <w:rFonts w:ascii="Arial" w:eastAsia="Arial" w:hAnsi="Arial" w:cs="Arial"/>
          <w:sz w:val="24"/>
          <w:szCs w:val="24"/>
        </w:rPr>
        <w:t>time limited</w:t>
      </w:r>
      <w:r w:rsidRPr="2324E903">
        <w:rPr>
          <w:rFonts w:ascii="Arial" w:eastAsia="Arial" w:hAnsi="Arial" w:cs="Arial"/>
          <w:sz w:val="24"/>
          <w:szCs w:val="24"/>
        </w:rPr>
        <w:t xml:space="preserve"> with appropriate plans in place to eliminate them. The use of ‘challenging behaviours’ or ‘behaviours of concern’ is</w:t>
      </w:r>
      <w:r w:rsidR="0011695B" w:rsidRPr="2324E903">
        <w:rPr>
          <w:rFonts w:ascii="Arial" w:eastAsia="Arial" w:hAnsi="Arial" w:cs="Arial"/>
          <w:sz w:val="24"/>
          <w:szCs w:val="24"/>
        </w:rPr>
        <w:t xml:space="preserve"> also</w:t>
      </w:r>
      <w:r w:rsidRPr="2324E903">
        <w:rPr>
          <w:rFonts w:ascii="Arial" w:eastAsia="Arial" w:hAnsi="Arial" w:cs="Arial"/>
          <w:sz w:val="24"/>
          <w:szCs w:val="24"/>
        </w:rPr>
        <w:t xml:space="preserve"> problematic as it places the focus on the behaviour itself </w:t>
      </w:r>
      <w:r w:rsidR="008D19CB" w:rsidRPr="2324E903">
        <w:rPr>
          <w:rFonts w:ascii="Arial" w:eastAsia="Arial" w:hAnsi="Arial" w:cs="Arial"/>
          <w:sz w:val="24"/>
          <w:szCs w:val="24"/>
        </w:rPr>
        <w:t xml:space="preserve">as a ‘symptom’ of the disability </w:t>
      </w:r>
      <w:r w:rsidR="0011695B" w:rsidRPr="2324E903">
        <w:rPr>
          <w:rFonts w:ascii="Arial" w:eastAsia="Arial" w:hAnsi="Arial" w:cs="Arial"/>
          <w:sz w:val="24"/>
          <w:szCs w:val="24"/>
        </w:rPr>
        <w:t xml:space="preserve">and the impact on others </w:t>
      </w:r>
      <w:r w:rsidRPr="2324E903">
        <w:rPr>
          <w:rFonts w:ascii="Arial" w:eastAsia="Arial" w:hAnsi="Arial" w:cs="Arial"/>
          <w:sz w:val="24"/>
          <w:szCs w:val="24"/>
        </w:rPr>
        <w:t xml:space="preserve">rather than the </w:t>
      </w:r>
      <w:r w:rsidR="0011695B" w:rsidRPr="2324E903">
        <w:rPr>
          <w:rFonts w:ascii="Arial" w:eastAsia="Arial" w:hAnsi="Arial" w:cs="Arial"/>
          <w:sz w:val="24"/>
          <w:szCs w:val="24"/>
        </w:rPr>
        <w:t xml:space="preserve">person with a disability. </w:t>
      </w:r>
      <w:r w:rsidR="00BF2AD3" w:rsidRPr="2324E903">
        <w:rPr>
          <w:rFonts w:ascii="Arial" w:eastAsia="Arial" w:hAnsi="Arial" w:cs="Arial"/>
          <w:sz w:val="24"/>
          <w:szCs w:val="24"/>
        </w:rPr>
        <w:t>It pathologizes normal expression</w:t>
      </w:r>
      <w:r w:rsidR="00E8491D" w:rsidRPr="2324E903">
        <w:rPr>
          <w:rFonts w:ascii="Arial" w:eastAsia="Arial" w:hAnsi="Arial" w:cs="Arial"/>
          <w:sz w:val="24"/>
          <w:szCs w:val="24"/>
        </w:rPr>
        <w:t>s</w:t>
      </w:r>
      <w:r w:rsidR="00BF2AD3" w:rsidRPr="2324E903">
        <w:rPr>
          <w:rFonts w:ascii="Arial" w:eastAsia="Arial" w:hAnsi="Arial" w:cs="Arial"/>
          <w:sz w:val="24"/>
          <w:szCs w:val="24"/>
        </w:rPr>
        <w:t xml:space="preserve"> of human emotion</w:t>
      </w:r>
      <w:r w:rsidR="00E8491D" w:rsidRPr="2324E903">
        <w:rPr>
          <w:rFonts w:ascii="Arial" w:eastAsia="Arial" w:hAnsi="Arial" w:cs="Arial"/>
          <w:sz w:val="24"/>
          <w:szCs w:val="24"/>
        </w:rPr>
        <w:t xml:space="preserve"> and assumes that</w:t>
      </w:r>
      <w:r w:rsidR="00A7302A" w:rsidRPr="2324E903">
        <w:rPr>
          <w:rFonts w:ascii="Arial" w:eastAsia="Arial" w:hAnsi="Arial" w:cs="Arial"/>
          <w:sz w:val="24"/>
          <w:szCs w:val="24"/>
        </w:rPr>
        <w:t xml:space="preserve"> the person and their behaviour is the problem</w:t>
      </w:r>
      <w:r w:rsidR="00B1071B" w:rsidRPr="2324E903">
        <w:rPr>
          <w:rFonts w:ascii="Arial" w:eastAsia="Arial" w:hAnsi="Arial" w:cs="Arial"/>
          <w:sz w:val="24"/>
          <w:szCs w:val="24"/>
        </w:rPr>
        <w:t>.</w:t>
      </w:r>
    </w:p>
    <w:p w14:paraId="726FB6F3" w14:textId="5912EAD7" w:rsidR="0011695B" w:rsidRDefault="009E7A73" w:rsidP="00425E71">
      <w:pPr>
        <w:spacing w:line="360" w:lineRule="auto"/>
        <w:rPr>
          <w:rFonts w:ascii="Arial" w:eastAsia="Arial" w:hAnsi="Arial" w:cs="Arial"/>
          <w:sz w:val="24"/>
          <w:szCs w:val="24"/>
        </w:rPr>
      </w:pPr>
      <w:r w:rsidRPr="2324E903">
        <w:rPr>
          <w:rFonts w:ascii="Arial" w:eastAsia="Arial" w:hAnsi="Arial" w:cs="Arial"/>
          <w:sz w:val="24"/>
          <w:szCs w:val="24"/>
        </w:rPr>
        <w:t>Often</w:t>
      </w:r>
      <w:r w:rsidR="00C541DE">
        <w:rPr>
          <w:rFonts w:ascii="Arial" w:eastAsia="Arial" w:hAnsi="Arial" w:cs="Arial"/>
          <w:sz w:val="24"/>
          <w:szCs w:val="24"/>
        </w:rPr>
        <w:t>,</w:t>
      </w:r>
      <w:r w:rsidR="0011695B" w:rsidRPr="2324E903">
        <w:rPr>
          <w:rFonts w:ascii="Arial" w:eastAsia="Arial" w:hAnsi="Arial" w:cs="Arial"/>
          <w:sz w:val="24"/>
          <w:szCs w:val="24"/>
        </w:rPr>
        <w:t xml:space="preserve"> behaviours are a way for the person with a disability to communicate.</w:t>
      </w:r>
      <w:r w:rsidR="00B1071B" w:rsidRPr="2324E903">
        <w:rPr>
          <w:rFonts w:ascii="Arial" w:eastAsia="Arial" w:hAnsi="Arial" w:cs="Arial"/>
          <w:sz w:val="24"/>
          <w:szCs w:val="24"/>
        </w:rPr>
        <w:t xml:space="preserve"> They could be experiencing unmet needs or challenges to their wellbeing</w:t>
      </w:r>
      <w:r w:rsidR="006920FA" w:rsidRPr="2324E903">
        <w:rPr>
          <w:rFonts w:ascii="Arial" w:eastAsia="Arial" w:hAnsi="Arial" w:cs="Arial"/>
          <w:sz w:val="24"/>
          <w:szCs w:val="24"/>
        </w:rPr>
        <w:t xml:space="preserve">, sensory changes, responding to their environment or it could be a perfectly normal reaction to a </w:t>
      </w:r>
      <w:r w:rsidRPr="2324E903">
        <w:rPr>
          <w:rFonts w:ascii="Arial" w:eastAsia="Arial" w:hAnsi="Arial" w:cs="Arial"/>
          <w:sz w:val="24"/>
          <w:szCs w:val="24"/>
        </w:rPr>
        <w:t>set</w:t>
      </w:r>
      <w:r w:rsidR="006920FA" w:rsidRPr="2324E903">
        <w:rPr>
          <w:rFonts w:ascii="Arial" w:eastAsia="Arial" w:hAnsi="Arial" w:cs="Arial"/>
          <w:sz w:val="24"/>
          <w:szCs w:val="24"/>
        </w:rPr>
        <w:t xml:space="preserve"> of circumstances.</w:t>
      </w:r>
      <w:r w:rsidR="0011695B" w:rsidRPr="2324E903">
        <w:rPr>
          <w:rFonts w:ascii="Arial" w:eastAsia="Arial" w:hAnsi="Arial" w:cs="Arial"/>
          <w:sz w:val="24"/>
          <w:szCs w:val="24"/>
        </w:rPr>
        <w:t xml:space="preserve"> It is important to ensure that terminology used supports a focus on understanding what the person with a disability is trying to </w:t>
      </w:r>
      <w:r w:rsidR="008B75D9" w:rsidRPr="2324E903">
        <w:rPr>
          <w:rFonts w:ascii="Arial" w:eastAsia="Arial" w:hAnsi="Arial" w:cs="Arial"/>
          <w:sz w:val="24"/>
          <w:szCs w:val="24"/>
        </w:rPr>
        <w:t>communicate and</w:t>
      </w:r>
      <w:r w:rsidR="0011695B" w:rsidRPr="2324E903">
        <w:rPr>
          <w:rFonts w:ascii="Arial" w:eastAsia="Arial" w:hAnsi="Arial" w:cs="Arial"/>
          <w:sz w:val="24"/>
          <w:szCs w:val="24"/>
        </w:rPr>
        <w:t xml:space="preserve"> meeting any unmet needs.</w:t>
      </w:r>
    </w:p>
    <w:p w14:paraId="7B0FBF57" w14:textId="2359286D" w:rsidR="00A34556" w:rsidRDefault="00A34556" w:rsidP="00425E71">
      <w:pPr>
        <w:spacing w:line="360" w:lineRule="auto"/>
        <w:rPr>
          <w:rFonts w:ascii="Arial" w:eastAsia="Arial" w:hAnsi="Arial" w:cs="Arial"/>
          <w:sz w:val="24"/>
          <w:szCs w:val="24"/>
        </w:rPr>
      </w:pPr>
      <w:r w:rsidRPr="2324E903">
        <w:rPr>
          <w:rFonts w:ascii="Arial" w:eastAsia="Arial" w:hAnsi="Arial" w:cs="Arial"/>
          <w:sz w:val="24"/>
          <w:szCs w:val="24"/>
        </w:rPr>
        <w:t xml:space="preserve">There have recently been changes in nomenclature in the dementia space including options such as ‘unmet needs’ and ‘changed </w:t>
      </w:r>
      <w:r w:rsidR="00FB12BB" w:rsidRPr="2324E903">
        <w:rPr>
          <w:rFonts w:ascii="Arial" w:eastAsia="Arial" w:hAnsi="Arial" w:cs="Arial"/>
          <w:sz w:val="24"/>
          <w:szCs w:val="24"/>
        </w:rPr>
        <w:t>behaviours</w:t>
      </w:r>
      <w:r w:rsidRPr="2324E903">
        <w:rPr>
          <w:rFonts w:ascii="Arial" w:eastAsia="Arial" w:hAnsi="Arial" w:cs="Arial"/>
          <w:sz w:val="24"/>
          <w:szCs w:val="24"/>
        </w:rPr>
        <w:t>.</w:t>
      </w:r>
      <w:r w:rsidR="00C830BB">
        <w:rPr>
          <w:rFonts w:ascii="Arial" w:eastAsia="Arial" w:hAnsi="Arial" w:cs="Arial"/>
          <w:sz w:val="24"/>
          <w:szCs w:val="24"/>
        </w:rPr>
        <w:t>’</w:t>
      </w:r>
      <w:r w:rsidRPr="2324E903">
        <w:rPr>
          <w:rFonts w:ascii="Arial" w:eastAsia="Arial" w:hAnsi="Arial" w:cs="Arial"/>
          <w:sz w:val="24"/>
          <w:szCs w:val="24"/>
        </w:rPr>
        <w:t xml:space="preserve"> </w:t>
      </w:r>
      <w:r w:rsidR="0011695B" w:rsidRPr="2324E903">
        <w:rPr>
          <w:rFonts w:ascii="Arial" w:eastAsia="Arial" w:hAnsi="Arial" w:cs="Arial"/>
          <w:sz w:val="24"/>
          <w:szCs w:val="24"/>
        </w:rPr>
        <w:t>We also note that t</w:t>
      </w:r>
      <w:r w:rsidRPr="2324E903">
        <w:rPr>
          <w:rFonts w:ascii="Arial" w:eastAsia="Arial" w:hAnsi="Arial" w:cs="Arial"/>
          <w:sz w:val="24"/>
          <w:szCs w:val="24"/>
        </w:rPr>
        <w:t xml:space="preserve">he Royal Commission into Aged Care have adopted the </w:t>
      </w:r>
      <w:r w:rsidR="0011695B" w:rsidRPr="2324E903">
        <w:rPr>
          <w:rFonts w:ascii="Arial" w:eastAsia="Arial" w:hAnsi="Arial" w:cs="Arial"/>
          <w:sz w:val="24"/>
          <w:szCs w:val="24"/>
        </w:rPr>
        <w:t>term ‘changed behaviours’ in their reports.</w:t>
      </w:r>
    </w:p>
    <w:p w14:paraId="5509F7C6" w14:textId="18015EDE" w:rsidR="5BE32806" w:rsidRDefault="5BE32806" w:rsidP="00425E71">
      <w:pPr>
        <w:spacing w:line="360" w:lineRule="auto"/>
        <w:rPr>
          <w:rFonts w:ascii="Arial" w:eastAsia="Arial" w:hAnsi="Arial" w:cs="Arial"/>
          <w:sz w:val="24"/>
          <w:szCs w:val="24"/>
        </w:rPr>
      </w:pPr>
      <w:r w:rsidRPr="2324E903">
        <w:rPr>
          <w:rFonts w:ascii="Arial" w:eastAsia="Arial" w:hAnsi="Arial" w:cs="Arial"/>
          <w:sz w:val="24"/>
          <w:szCs w:val="24"/>
        </w:rPr>
        <w:t xml:space="preserve">PWdWA </w:t>
      </w:r>
      <w:r w:rsidR="0011695B" w:rsidRPr="2324E903">
        <w:rPr>
          <w:rFonts w:ascii="Arial" w:eastAsia="Arial" w:hAnsi="Arial" w:cs="Arial"/>
          <w:sz w:val="24"/>
          <w:szCs w:val="24"/>
        </w:rPr>
        <w:t>recommend</w:t>
      </w:r>
      <w:r w:rsidR="201E4883" w:rsidRPr="2324E903">
        <w:rPr>
          <w:rFonts w:ascii="Arial" w:eastAsia="Arial" w:hAnsi="Arial" w:cs="Arial"/>
          <w:sz w:val="24"/>
          <w:szCs w:val="24"/>
        </w:rPr>
        <w:t>s</w:t>
      </w:r>
      <w:r w:rsidR="0011695B" w:rsidRPr="2324E903">
        <w:rPr>
          <w:rFonts w:ascii="Arial" w:eastAsia="Arial" w:hAnsi="Arial" w:cs="Arial"/>
          <w:sz w:val="24"/>
          <w:szCs w:val="24"/>
        </w:rPr>
        <w:t xml:space="preserve"> that the Commission adopt the term ‘</w:t>
      </w:r>
      <w:r w:rsidR="00846C5A">
        <w:rPr>
          <w:rFonts w:ascii="Arial" w:eastAsia="Arial" w:hAnsi="Arial" w:cs="Arial"/>
          <w:sz w:val="24"/>
          <w:szCs w:val="24"/>
        </w:rPr>
        <w:t>unmet needs</w:t>
      </w:r>
      <w:r w:rsidR="0011695B" w:rsidRPr="2324E903">
        <w:rPr>
          <w:rFonts w:ascii="Arial" w:eastAsia="Arial" w:hAnsi="Arial" w:cs="Arial"/>
          <w:sz w:val="24"/>
          <w:szCs w:val="24"/>
        </w:rPr>
        <w:t>’ in place of ‘challenging behaviours’ or ‘behaviours of concern’.</w:t>
      </w:r>
    </w:p>
    <w:p w14:paraId="4DA3120B" w14:textId="4B44F9AF" w:rsidR="00E31679" w:rsidRDefault="00E31679" w:rsidP="00425E71">
      <w:pPr>
        <w:spacing w:line="360" w:lineRule="auto"/>
        <w:rPr>
          <w:rFonts w:ascii="Arial" w:eastAsia="Arial" w:hAnsi="Arial" w:cs="Arial"/>
          <w:b/>
          <w:bCs/>
          <w:sz w:val="24"/>
          <w:szCs w:val="24"/>
        </w:rPr>
      </w:pPr>
      <w:r w:rsidRPr="2324E903">
        <w:rPr>
          <w:rFonts w:ascii="Arial" w:eastAsia="Arial" w:hAnsi="Arial" w:cs="Arial"/>
          <w:b/>
          <w:bCs/>
          <w:sz w:val="24"/>
          <w:szCs w:val="24"/>
          <w:u w:val="single"/>
        </w:rPr>
        <w:t>Question 2</w:t>
      </w:r>
      <w:r w:rsidRPr="2324E903">
        <w:rPr>
          <w:rFonts w:ascii="Arial" w:eastAsia="Arial" w:hAnsi="Arial" w:cs="Arial"/>
          <w:b/>
          <w:bCs/>
          <w:sz w:val="24"/>
          <w:szCs w:val="24"/>
        </w:rPr>
        <w:t xml:space="preserve">: What types of restrictive practices are applied to people with disability? Are certain types of restrictive practices more common than others? </w:t>
      </w:r>
    </w:p>
    <w:p w14:paraId="302B8BB6" w14:textId="4EF5A202" w:rsidR="007037F4" w:rsidRDefault="007037F4" w:rsidP="00425E71">
      <w:pPr>
        <w:spacing w:line="360" w:lineRule="auto"/>
        <w:rPr>
          <w:rFonts w:ascii="Arial" w:eastAsia="Arial" w:hAnsi="Arial" w:cs="Arial"/>
          <w:sz w:val="24"/>
          <w:szCs w:val="24"/>
        </w:rPr>
      </w:pPr>
      <w:r w:rsidRPr="2324E903">
        <w:rPr>
          <w:rFonts w:ascii="Arial" w:eastAsia="Arial" w:hAnsi="Arial" w:cs="Arial"/>
          <w:sz w:val="24"/>
          <w:szCs w:val="24"/>
        </w:rPr>
        <w:t xml:space="preserve">Despite the introduction of the </w:t>
      </w:r>
      <w:r w:rsidRPr="2324E903">
        <w:rPr>
          <w:rFonts w:ascii="Arial" w:eastAsia="Arial" w:hAnsi="Arial" w:cs="Arial"/>
          <w:i/>
          <w:iCs/>
          <w:sz w:val="24"/>
          <w:szCs w:val="24"/>
        </w:rPr>
        <w:t>Voluntary Code of Practice for the Elimination of Restrictive Practice</w:t>
      </w:r>
      <w:r w:rsidRPr="2324E903">
        <w:rPr>
          <w:rFonts w:ascii="Arial" w:eastAsia="Arial" w:hAnsi="Arial" w:cs="Arial"/>
          <w:sz w:val="24"/>
          <w:szCs w:val="24"/>
        </w:rPr>
        <w:t xml:space="preserve"> introduced in 2012 in WA</w:t>
      </w:r>
      <w:r w:rsidR="00FD21E1">
        <w:rPr>
          <w:rFonts w:ascii="Arial" w:eastAsia="Arial" w:hAnsi="Arial" w:cs="Arial"/>
          <w:sz w:val="24"/>
          <w:szCs w:val="24"/>
        </w:rPr>
        <w:t xml:space="preserve">, the endorsement of the </w:t>
      </w:r>
      <w:r w:rsidR="00FD21E1" w:rsidRPr="006A72B7">
        <w:rPr>
          <w:rFonts w:ascii="Arial" w:eastAsia="Arial" w:hAnsi="Arial" w:cs="Arial"/>
          <w:i/>
          <w:iCs/>
          <w:sz w:val="24"/>
          <w:szCs w:val="24"/>
        </w:rPr>
        <w:t>National Framework for Reducing and Eliminating the Use of Restri</w:t>
      </w:r>
      <w:r w:rsidR="009A3E6F" w:rsidRPr="006A72B7">
        <w:rPr>
          <w:rFonts w:ascii="Arial" w:eastAsia="Arial" w:hAnsi="Arial" w:cs="Arial"/>
          <w:i/>
          <w:iCs/>
          <w:sz w:val="24"/>
          <w:szCs w:val="24"/>
        </w:rPr>
        <w:t xml:space="preserve">ctive </w:t>
      </w:r>
      <w:r w:rsidR="00FD21E1" w:rsidRPr="006A72B7">
        <w:rPr>
          <w:rFonts w:ascii="Arial" w:eastAsia="Arial" w:hAnsi="Arial" w:cs="Arial"/>
          <w:i/>
          <w:iCs/>
          <w:sz w:val="24"/>
          <w:szCs w:val="24"/>
        </w:rPr>
        <w:t>Practices in the Disability Services Sector</w:t>
      </w:r>
      <w:r w:rsidR="009A3E6F">
        <w:rPr>
          <w:rFonts w:ascii="Arial" w:eastAsia="Arial" w:hAnsi="Arial" w:cs="Arial"/>
          <w:sz w:val="24"/>
          <w:szCs w:val="24"/>
        </w:rPr>
        <w:t xml:space="preserve"> in 201</w:t>
      </w:r>
      <w:r w:rsidR="006A72B7">
        <w:rPr>
          <w:rFonts w:ascii="Arial" w:eastAsia="Arial" w:hAnsi="Arial" w:cs="Arial"/>
          <w:sz w:val="24"/>
          <w:szCs w:val="24"/>
        </w:rPr>
        <w:t xml:space="preserve">4, </w:t>
      </w:r>
      <w:r w:rsidRPr="2324E903">
        <w:rPr>
          <w:rFonts w:ascii="Arial" w:eastAsia="Arial" w:hAnsi="Arial" w:cs="Arial"/>
          <w:sz w:val="24"/>
          <w:szCs w:val="24"/>
        </w:rPr>
        <w:t xml:space="preserve">and the subsequent </w:t>
      </w:r>
      <w:r w:rsidRPr="2324E903">
        <w:rPr>
          <w:rFonts w:ascii="Arial" w:eastAsia="Arial" w:hAnsi="Arial" w:cs="Arial"/>
          <w:i/>
          <w:iCs/>
          <w:sz w:val="24"/>
          <w:szCs w:val="24"/>
        </w:rPr>
        <w:t xml:space="preserve">Code of Practice: A Guide for </w:t>
      </w:r>
      <w:r w:rsidRPr="2324E903">
        <w:rPr>
          <w:rFonts w:ascii="Arial" w:eastAsia="Arial" w:hAnsi="Arial" w:cs="Arial"/>
          <w:i/>
          <w:iCs/>
          <w:sz w:val="24"/>
          <w:szCs w:val="24"/>
        </w:rPr>
        <w:lastRenderedPageBreak/>
        <w:t>the Elimination of Restrictive Practices</w:t>
      </w:r>
      <w:r w:rsidRPr="2324E903">
        <w:rPr>
          <w:rFonts w:ascii="Arial" w:eastAsia="Arial" w:hAnsi="Arial" w:cs="Arial"/>
          <w:sz w:val="24"/>
          <w:szCs w:val="24"/>
        </w:rPr>
        <w:t xml:space="preserve"> </w:t>
      </w:r>
      <w:r w:rsidRPr="2324E903">
        <w:rPr>
          <w:rFonts w:ascii="Arial" w:eastAsia="Arial" w:hAnsi="Arial" w:cs="Arial"/>
          <w:i/>
          <w:iCs/>
          <w:sz w:val="24"/>
          <w:szCs w:val="24"/>
        </w:rPr>
        <w:t>(2019)</w:t>
      </w:r>
      <w:r w:rsidRPr="2324E903">
        <w:rPr>
          <w:rFonts w:ascii="Arial" w:eastAsia="Arial" w:hAnsi="Arial" w:cs="Arial"/>
          <w:sz w:val="24"/>
          <w:szCs w:val="24"/>
        </w:rPr>
        <w:t xml:space="preserve"> there continues to be cases of restrictive practice experienced in WA</w:t>
      </w:r>
      <w:r w:rsidR="778EE29D" w:rsidRPr="2324E903">
        <w:rPr>
          <w:rFonts w:ascii="Arial" w:eastAsia="Arial" w:hAnsi="Arial" w:cs="Arial"/>
          <w:sz w:val="24"/>
          <w:szCs w:val="24"/>
        </w:rPr>
        <w:t>, some required, many not</w:t>
      </w:r>
      <w:r w:rsidRPr="2324E903">
        <w:rPr>
          <w:rFonts w:ascii="Arial" w:eastAsia="Arial" w:hAnsi="Arial" w:cs="Arial"/>
          <w:sz w:val="24"/>
          <w:szCs w:val="24"/>
        </w:rPr>
        <w:t xml:space="preserve">. PWdWA notes that </w:t>
      </w:r>
      <w:r w:rsidR="00FA7B01" w:rsidRPr="2324E903">
        <w:rPr>
          <w:rFonts w:ascii="Arial" w:eastAsia="Arial" w:hAnsi="Arial" w:cs="Arial"/>
          <w:sz w:val="24"/>
          <w:szCs w:val="24"/>
        </w:rPr>
        <w:t>all</w:t>
      </w:r>
      <w:r w:rsidRPr="2324E903">
        <w:rPr>
          <w:rFonts w:ascii="Arial" w:eastAsia="Arial" w:hAnsi="Arial" w:cs="Arial"/>
          <w:sz w:val="24"/>
          <w:szCs w:val="24"/>
        </w:rPr>
        <w:t xml:space="preserve"> the types of restrictive practice included in the </w:t>
      </w:r>
      <w:r w:rsidR="00FA7B01" w:rsidRPr="2324E903">
        <w:rPr>
          <w:rFonts w:ascii="Arial" w:eastAsia="Arial" w:hAnsi="Arial" w:cs="Arial"/>
          <w:sz w:val="24"/>
          <w:szCs w:val="24"/>
        </w:rPr>
        <w:t>Commission</w:t>
      </w:r>
      <w:r w:rsidR="00130106">
        <w:rPr>
          <w:rFonts w:ascii="Arial" w:eastAsia="Arial" w:hAnsi="Arial" w:cs="Arial"/>
          <w:sz w:val="24"/>
          <w:szCs w:val="24"/>
        </w:rPr>
        <w:t>’</w:t>
      </w:r>
      <w:r w:rsidR="00FA7B01" w:rsidRPr="2324E903">
        <w:rPr>
          <w:rFonts w:ascii="Arial" w:eastAsia="Arial" w:hAnsi="Arial" w:cs="Arial"/>
          <w:sz w:val="24"/>
          <w:szCs w:val="24"/>
        </w:rPr>
        <w:t>s definition have been experienced by people with a disability in the WA community.</w:t>
      </w:r>
      <w:r w:rsidR="00AA77CD">
        <w:rPr>
          <w:rFonts w:ascii="Arial" w:eastAsia="Arial" w:hAnsi="Arial" w:cs="Arial"/>
          <w:sz w:val="24"/>
          <w:szCs w:val="24"/>
        </w:rPr>
        <w:t xml:space="preserve"> As an advocacy service we usually </w:t>
      </w:r>
      <w:r w:rsidR="00EE5C1B">
        <w:rPr>
          <w:rFonts w:ascii="Arial" w:eastAsia="Arial" w:hAnsi="Arial" w:cs="Arial"/>
          <w:sz w:val="24"/>
          <w:szCs w:val="24"/>
        </w:rPr>
        <w:t xml:space="preserve">encounter issues where a restrictive practice is being misused. That is, that restrictions have been put in place without there being a </w:t>
      </w:r>
      <w:r w:rsidR="00EE59D7">
        <w:rPr>
          <w:rFonts w:ascii="Arial" w:eastAsia="Arial" w:hAnsi="Arial" w:cs="Arial"/>
          <w:sz w:val="24"/>
          <w:szCs w:val="24"/>
        </w:rPr>
        <w:t>risk of harm</w:t>
      </w:r>
      <w:r w:rsidR="00CC733A">
        <w:rPr>
          <w:rFonts w:ascii="Arial" w:eastAsia="Arial" w:hAnsi="Arial" w:cs="Arial"/>
          <w:sz w:val="24"/>
          <w:szCs w:val="24"/>
        </w:rPr>
        <w:t>, or without less restrictive options being explored.</w:t>
      </w:r>
    </w:p>
    <w:p w14:paraId="12E91D40" w14:textId="7767DECC" w:rsidR="00FA7B01" w:rsidRPr="00E31679" w:rsidRDefault="18A24EEE" w:rsidP="00425E71">
      <w:pPr>
        <w:spacing w:line="360" w:lineRule="auto"/>
        <w:rPr>
          <w:rFonts w:ascii="Arial" w:eastAsia="Arial" w:hAnsi="Arial" w:cs="Arial"/>
          <w:sz w:val="24"/>
          <w:szCs w:val="24"/>
        </w:rPr>
      </w:pPr>
      <w:r w:rsidRPr="2324E903">
        <w:rPr>
          <w:rFonts w:ascii="Arial" w:eastAsia="Arial" w:hAnsi="Arial" w:cs="Arial"/>
          <w:sz w:val="24"/>
          <w:szCs w:val="24"/>
        </w:rPr>
        <w:t>Common restrictive practices that we are aware of through our Individual and Systemic advocacy work include:</w:t>
      </w:r>
    </w:p>
    <w:p w14:paraId="34403A1F" w14:textId="292111B6" w:rsidR="18A24EEE" w:rsidRDefault="18A24EEE" w:rsidP="00425E71">
      <w:pPr>
        <w:spacing w:line="360" w:lineRule="auto"/>
        <w:rPr>
          <w:rFonts w:ascii="Arial" w:eastAsia="Arial" w:hAnsi="Arial" w:cs="Arial"/>
          <w:i/>
          <w:iCs/>
          <w:sz w:val="24"/>
          <w:szCs w:val="24"/>
        </w:rPr>
      </w:pPr>
      <w:r w:rsidRPr="2324E903">
        <w:rPr>
          <w:rFonts w:ascii="Arial" w:eastAsia="Arial" w:hAnsi="Arial" w:cs="Arial"/>
          <w:i/>
          <w:iCs/>
          <w:sz w:val="24"/>
          <w:szCs w:val="24"/>
        </w:rPr>
        <w:t>Locking doors</w:t>
      </w:r>
    </w:p>
    <w:p w14:paraId="2CE6E024" w14:textId="31622E74" w:rsidR="50E31AE0" w:rsidRDefault="50E31AE0" w:rsidP="00425E71">
      <w:pPr>
        <w:spacing w:line="360" w:lineRule="auto"/>
        <w:rPr>
          <w:rFonts w:ascii="Arial" w:eastAsia="Arial" w:hAnsi="Arial" w:cs="Arial"/>
          <w:sz w:val="24"/>
          <w:szCs w:val="24"/>
        </w:rPr>
      </w:pPr>
      <w:r w:rsidRPr="2324E903">
        <w:rPr>
          <w:rFonts w:ascii="Arial" w:eastAsia="Arial" w:hAnsi="Arial" w:cs="Arial"/>
          <w:sz w:val="24"/>
          <w:szCs w:val="24"/>
        </w:rPr>
        <w:t>It is common for group homes</w:t>
      </w:r>
      <w:r w:rsidR="1AF9A695" w:rsidRPr="2324E903">
        <w:rPr>
          <w:rFonts w:ascii="Arial" w:eastAsia="Arial" w:hAnsi="Arial" w:cs="Arial"/>
          <w:sz w:val="24"/>
          <w:szCs w:val="24"/>
        </w:rPr>
        <w:t xml:space="preserve"> in WA</w:t>
      </w:r>
      <w:r w:rsidRPr="2324E903">
        <w:rPr>
          <w:rFonts w:ascii="Arial" w:eastAsia="Arial" w:hAnsi="Arial" w:cs="Arial"/>
          <w:sz w:val="24"/>
          <w:szCs w:val="24"/>
        </w:rPr>
        <w:t xml:space="preserve"> to lock front doors or internal doors to prevent residents from leaving the home or accessing specific rooms. It is more common for </w:t>
      </w:r>
      <w:r w:rsidR="08A6459B" w:rsidRPr="2324E903">
        <w:rPr>
          <w:rFonts w:ascii="Arial" w:eastAsia="Arial" w:hAnsi="Arial" w:cs="Arial"/>
          <w:sz w:val="24"/>
          <w:szCs w:val="24"/>
        </w:rPr>
        <w:t>residents</w:t>
      </w:r>
      <w:r w:rsidRPr="2324E903">
        <w:rPr>
          <w:rFonts w:ascii="Arial" w:eastAsia="Arial" w:hAnsi="Arial" w:cs="Arial"/>
          <w:sz w:val="24"/>
          <w:szCs w:val="24"/>
        </w:rPr>
        <w:t xml:space="preserve"> who have intellectual or cognitive </w:t>
      </w:r>
      <w:r w:rsidR="72B13036" w:rsidRPr="2324E903">
        <w:rPr>
          <w:rFonts w:ascii="Arial" w:eastAsia="Arial" w:hAnsi="Arial" w:cs="Arial"/>
          <w:sz w:val="24"/>
          <w:szCs w:val="24"/>
        </w:rPr>
        <w:t>disabilities. Often staff are the only ones who have keys, and this means that residents cannot leave without ‘permission’ and cannot invite guests over.</w:t>
      </w:r>
      <w:r w:rsidR="000F5A3B">
        <w:rPr>
          <w:rFonts w:ascii="Arial" w:eastAsia="Arial" w:hAnsi="Arial" w:cs="Arial"/>
          <w:sz w:val="24"/>
          <w:szCs w:val="24"/>
        </w:rPr>
        <w:t xml:space="preserve"> This effectively makes the group home a ‘locked facility’ although it is not formally classified as such.</w:t>
      </w:r>
      <w:r w:rsidR="0225B01F" w:rsidRPr="2324E903">
        <w:rPr>
          <w:rFonts w:ascii="Arial" w:eastAsia="Arial" w:hAnsi="Arial" w:cs="Arial"/>
          <w:sz w:val="24"/>
          <w:szCs w:val="24"/>
        </w:rPr>
        <w:t xml:space="preserve"> Similar situations can be found in </w:t>
      </w:r>
      <w:r w:rsidR="592C2ECB" w:rsidRPr="2324E903">
        <w:rPr>
          <w:rFonts w:ascii="Arial" w:eastAsia="Arial" w:hAnsi="Arial" w:cs="Arial"/>
          <w:sz w:val="24"/>
          <w:szCs w:val="24"/>
        </w:rPr>
        <w:t xml:space="preserve">some </w:t>
      </w:r>
      <w:r w:rsidR="0225B01F" w:rsidRPr="2324E903">
        <w:rPr>
          <w:rFonts w:ascii="Arial" w:eastAsia="Arial" w:hAnsi="Arial" w:cs="Arial"/>
          <w:sz w:val="24"/>
          <w:szCs w:val="24"/>
        </w:rPr>
        <w:t>family homes.</w:t>
      </w:r>
      <w:r w:rsidR="28DBF14D" w:rsidRPr="2324E903">
        <w:rPr>
          <w:rFonts w:ascii="Arial" w:eastAsia="Arial" w:hAnsi="Arial" w:cs="Arial"/>
          <w:sz w:val="24"/>
          <w:szCs w:val="24"/>
        </w:rPr>
        <w:t xml:space="preserve"> </w:t>
      </w:r>
      <w:r w:rsidR="3BA4B57F" w:rsidRPr="2324E903">
        <w:rPr>
          <w:rFonts w:ascii="Arial" w:eastAsia="Arial" w:hAnsi="Arial" w:cs="Arial"/>
          <w:sz w:val="24"/>
          <w:szCs w:val="24"/>
        </w:rPr>
        <w:t xml:space="preserve">The </w:t>
      </w:r>
      <w:r w:rsidR="62D79C44" w:rsidRPr="2324E903">
        <w:rPr>
          <w:rFonts w:ascii="Arial" w:eastAsia="Arial" w:hAnsi="Arial" w:cs="Arial"/>
          <w:sz w:val="24"/>
          <w:szCs w:val="24"/>
        </w:rPr>
        <w:t xml:space="preserve">reasoning for locked </w:t>
      </w:r>
      <w:r w:rsidR="0B368A64" w:rsidRPr="2324E903">
        <w:rPr>
          <w:rFonts w:ascii="Arial" w:eastAsia="Arial" w:hAnsi="Arial" w:cs="Arial"/>
          <w:sz w:val="24"/>
          <w:szCs w:val="24"/>
        </w:rPr>
        <w:t xml:space="preserve">front </w:t>
      </w:r>
      <w:r w:rsidR="62D79C44" w:rsidRPr="2324E903">
        <w:rPr>
          <w:rFonts w:ascii="Arial" w:eastAsia="Arial" w:hAnsi="Arial" w:cs="Arial"/>
          <w:sz w:val="24"/>
          <w:szCs w:val="24"/>
        </w:rPr>
        <w:t>doors is</w:t>
      </w:r>
      <w:r w:rsidR="00EC4E43">
        <w:rPr>
          <w:rFonts w:ascii="Arial" w:eastAsia="Arial" w:hAnsi="Arial" w:cs="Arial"/>
          <w:sz w:val="24"/>
          <w:szCs w:val="24"/>
        </w:rPr>
        <w:t xml:space="preserve"> often</w:t>
      </w:r>
      <w:r w:rsidR="62D79C44" w:rsidRPr="2324E903">
        <w:rPr>
          <w:rFonts w:ascii="Arial" w:eastAsia="Arial" w:hAnsi="Arial" w:cs="Arial"/>
          <w:sz w:val="24"/>
          <w:szCs w:val="24"/>
        </w:rPr>
        <w:t xml:space="preserve"> that the person with a disability will wander, get lost</w:t>
      </w:r>
      <w:r w:rsidR="00517A34">
        <w:rPr>
          <w:rFonts w:ascii="Arial" w:eastAsia="Arial" w:hAnsi="Arial" w:cs="Arial"/>
          <w:sz w:val="24"/>
          <w:szCs w:val="24"/>
        </w:rPr>
        <w:t>,</w:t>
      </w:r>
      <w:r w:rsidR="62D79C44" w:rsidRPr="2324E903">
        <w:rPr>
          <w:rFonts w:ascii="Arial" w:eastAsia="Arial" w:hAnsi="Arial" w:cs="Arial"/>
          <w:sz w:val="24"/>
          <w:szCs w:val="24"/>
        </w:rPr>
        <w:t xml:space="preserve"> end up on the road </w:t>
      </w:r>
      <w:r w:rsidR="00517A34">
        <w:rPr>
          <w:rFonts w:ascii="Arial" w:eastAsia="Arial" w:hAnsi="Arial" w:cs="Arial"/>
          <w:sz w:val="24"/>
          <w:szCs w:val="24"/>
        </w:rPr>
        <w:t>or be otherwise harmed</w:t>
      </w:r>
      <w:r w:rsidR="62D79C44" w:rsidRPr="2324E903">
        <w:rPr>
          <w:rFonts w:ascii="Arial" w:eastAsia="Arial" w:hAnsi="Arial" w:cs="Arial"/>
          <w:sz w:val="24"/>
          <w:szCs w:val="24"/>
        </w:rPr>
        <w:t>.</w:t>
      </w:r>
      <w:r w:rsidR="41A9F65C" w:rsidRPr="2324E903">
        <w:rPr>
          <w:rFonts w:ascii="Arial" w:eastAsia="Arial" w:hAnsi="Arial" w:cs="Arial"/>
          <w:sz w:val="24"/>
          <w:szCs w:val="24"/>
        </w:rPr>
        <w:t xml:space="preserve"> </w:t>
      </w:r>
      <w:r w:rsidR="5DF675C5" w:rsidRPr="2324E903">
        <w:rPr>
          <w:rFonts w:ascii="Arial" w:eastAsia="Arial" w:hAnsi="Arial" w:cs="Arial"/>
          <w:sz w:val="24"/>
          <w:szCs w:val="24"/>
        </w:rPr>
        <w:t>However,</w:t>
      </w:r>
      <w:r w:rsidR="62D79C44" w:rsidRPr="2324E903">
        <w:rPr>
          <w:rFonts w:ascii="Arial" w:eastAsia="Arial" w:hAnsi="Arial" w:cs="Arial"/>
          <w:sz w:val="24"/>
          <w:szCs w:val="24"/>
        </w:rPr>
        <w:t xml:space="preserve"> there may be no history of this behaviour for a person, rather an assumption that based on their intellectual/cognitive ability they will </w:t>
      </w:r>
      <w:r w:rsidR="661C5E97" w:rsidRPr="2324E903">
        <w:rPr>
          <w:rFonts w:ascii="Arial" w:eastAsia="Arial" w:hAnsi="Arial" w:cs="Arial"/>
          <w:sz w:val="24"/>
          <w:szCs w:val="24"/>
        </w:rPr>
        <w:t>come to harm.</w:t>
      </w:r>
      <w:r w:rsidR="3BA4B57F" w:rsidRPr="2324E903">
        <w:rPr>
          <w:rFonts w:ascii="Arial" w:eastAsia="Arial" w:hAnsi="Arial" w:cs="Arial"/>
          <w:sz w:val="24"/>
          <w:szCs w:val="24"/>
        </w:rPr>
        <w:t xml:space="preserve"> </w:t>
      </w:r>
      <w:r w:rsidR="5D4F72BD" w:rsidRPr="2324E903">
        <w:rPr>
          <w:rFonts w:ascii="Arial" w:eastAsia="Arial" w:hAnsi="Arial" w:cs="Arial"/>
          <w:sz w:val="24"/>
          <w:szCs w:val="24"/>
        </w:rPr>
        <w:t xml:space="preserve">Where these problems do exist, there is often limited </w:t>
      </w:r>
      <w:r w:rsidR="009F265B">
        <w:rPr>
          <w:rFonts w:ascii="Arial" w:eastAsia="Arial" w:hAnsi="Arial" w:cs="Arial"/>
          <w:sz w:val="24"/>
          <w:szCs w:val="24"/>
        </w:rPr>
        <w:t>‘</w:t>
      </w:r>
      <w:r w:rsidR="5D4F72BD" w:rsidRPr="2324E903">
        <w:rPr>
          <w:rFonts w:ascii="Arial" w:eastAsia="Arial" w:hAnsi="Arial" w:cs="Arial"/>
          <w:sz w:val="24"/>
          <w:szCs w:val="24"/>
        </w:rPr>
        <w:t>out of the box</w:t>
      </w:r>
      <w:r w:rsidR="009F265B">
        <w:rPr>
          <w:rFonts w:ascii="Arial" w:eastAsia="Arial" w:hAnsi="Arial" w:cs="Arial"/>
          <w:sz w:val="24"/>
          <w:szCs w:val="24"/>
        </w:rPr>
        <w:t>’</w:t>
      </w:r>
      <w:r w:rsidR="5D4F72BD" w:rsidRPr="2324E903">
        <w:rPr>
          <w:rFonts w:ascii="Arial" w:eastAsia="Arial" w:hAnsi="Arial" w:cs="Arial"/>
          <w:sz w:val="24"/>
          <w:szCs w:val="24"/>
        </w:rPr>
        <w:t xml:space="preserve"> thinking to support the person's right to freedom of movement</w:t>
      </w:r>
      <w:r w:rsidR="00946C78">
        <w:rPr>
          <w:rFonts w:ascii="Arial" w:eastAsia="Arial" w:hAnsi="Arial" w:cs="Arial"/>
          <w:sz w:val="24"/>
          <w:szCs w:val="24"/>
        </w:rPr>
        <w:t>.</w:t>
      </w:r>
    </w:p>
    <w:p w14:paraId="22EE127C" w14:textId="14494237" w:rsidR="18A24EEE" w:rsidRDefault="18A24EEE" w:rsidP="00425E71">
      <w:pPr>
        <w:spacing w:line="360" w:lineRule="auto"/>
        <w:rPr>
          <w:rFonts w:ascii="Arial" w:eastAsia="Arial" w:hAnsi="Arial" w:cs="Arial"/>
          <w:i/>
          <w:iCs/>
          <w:sz w:val="24"/>
          <w:szCs w:val="24"/>
        </w:rPr>
      </w:pPr>
      <w:r w:rsidRPr="2324E903">
        <w:rPr>
          <w:rFonts w:ascii="Arial" w:eastAsia="Arial" w:hAnsi="Arial" w:cs="Arial"/>
          <w:i/>
          <w:iCs/>
          <w:sz w:val="24"/>
          <w:szCs w:val="24"/>
        </w:rPr>
        <w:t>Locking cupboards and fridges</w:t>
      </w:r>
      <w:r w:rsidR="39C117AD" w:rsidRPr="2324E903">
        <w:rPr>
          <w:rFonts w:ascii="Arial" w:eastAsia="Arial" w:hAnsi="Arial" w:cs="Arial"/>
          <w:i/>
          <w:iCs/>
          <w:sz w:val="24"/>
          <w:szCs w:val="24"/>
        </w:rPr>
        <w:t>/controlling diet</w:t>
      </w:r>
    </w:p>
    <w:p w14:paraId="388831B4" w14:textId="524EA217" w:rsidR="401D8672" w:rsidRDefault="401D8672" w:rsidP="00425E71">
      <w:pPr>
        <w:spacing w:line="360" w:lineRule="auto"/>
        <w:rPr>
          <w:rFonts w:ascii="Arial" w:eastAsia="Arial" w:hAnsi="Arial" w:cs="Arial"/>
          <w:sz w:val="24"/>
          <w:szCs w:val="24"/>
        </w:rPr>
      </w:pPr>
      <w:r w:rsidRPr="2324E903">
        <w:rPr>
          <w:rFonts w:ascii="Arial" w:eastAsia="Arial" w:hAnsi="Arial" w:cs="Arial"/>
          <w:sz w:val="24"/>
          <w:szCs w:val="24"/>
        </w:rPr>
        <w:t>It is common for cupboards and fridges to be locked in group</w:t>
      </w:r>
      <w:r w:rsidR="1E71C344" w:rsidRPr="2324E903">
        <w:rPr>
          <w:rFonts w:ascii="Arial" w:eastAsia="Arial" w:hAnsi="Arial" w:cs="Arial"/>
          <w:sz w:val="24"/>
          <w:szCs w:val="24"/>
        </w:rPr>
        <w:t xml:space="preserve"> or family</w:t>
      </w:r>
      <w:r w:rsidRPr="2324E903">
        <w:rPr>
          <w:rFonts w:ascii="Arial" w:eastAsia="Arial" w:hAnsi="Arial" w:cs="Arial"/>
          <w:sz w:val="24"/>
          <w:szCs w:val="24"/>
        </w:rPr>
        <w:t xml:space="preserve"> homes</w:t>
      </w:r>
      <w:r w:rsidR="1FFA63AB" w:rsidRPr="2324E903">
        <w:rPr>
          <w:rFonts w:ascii="Arial" w:eastAsia="Arial" w:hAnsi="Arial" w:cs="Arial"/>
          <w:sz w:val="24"/>
          <w:szCs w:val="24"/>
        </w:rPr>
        <w:t>, especially for people with intellectual or cognitive disabilities</w:t>
      </w:r>
      <w:r w:rsidRPr="2324E903">
        <w:rPr>
          <w:rFonts w:ascii="Arial" w:eastAsia="Arial" w:hAnsi="Arial" w:cs="Arial"/>
          <w:sz w:val="24"/>
          <w:szCs w:val="24"/>
        </w:rPr>
        <w:t>.</w:t>
      </w:r>
      <w:r w:rsidR="13638BBF" w:rsidRPr="2324E903">
        <w:rPr>
          <w:rFonts w:ascii="Arial" w:eastAsia="Arial" w:hAnsi="Arial" w:cs="Arial"/>
          <w:sz w:val="24"/>
          <w:szCs w:val="24"/>
        </w:rPr>
        <w:t xml:space="preserve"> </w:t>
      </w:r>
      <w:r w:rsidRPr="2324E903">
        <w:rPr>
          <w:rFonts w:ascii="Arial" w:eastAsia="Arial" w:hAnsi="Arial" w:cs="Arial"/>
          <w:sz w:val="24"/>
          <w:szCs w:val="24"/>
        </w:rPr>
        <w:t xml:space="preserve"> This is often to restrict access to food, but also to prevent destruction of property</w:t>
      </w:r>
      <w:r w:rsidR="25272AB9" w:rsidRPr="2324E903">
        <w:rPr>
          <w:rFonts w:ascii="Arial" w:eastAsia="Arial" w:hAnsi="Arial" w:cs="Arial"/>
          <w:sz w:val="24"/>
          <w:szCs w:val="24"/>
        </w:rPr>
        <w:t>.</w:t>
      </w:r>
      <w:r w:rsidR="4B5D3D4F" w:rsidRPr="2324E903">
        <w:rPr>
          <w:rFonts w:ascii="Arial" w:eastAsia="Arial" w:hAnsi="Arial" w:cs="Arial"/>
          <w:sz w:val="24"/>
          <w:szCs w:val="24"/>
        </w:rPr>
        <w:t xml:space="preserve"> In some homes this may only be a small cupboard of specific food, however in others it is all food cupboards and fridges.</w:t>
      </w:r>
      <w:r w:rsidR="25272AB9" w:rsidRPr="2324E903">
        <w:rPr>
          <w:rFonts w:ascii="Arial" w:eastAsia="Arial" w:hAnsi="Arial" w:cs="Arial"/>
          <w:sz w:val="24"/>
          <w:szCs w:val="24"/>
        </w:rPr>
        <w:t xml:space="preserve"> The reasoning behind restricting access to food is </w:t>
      </w:r>
      <w:r w:rsidR="00384D4F">
        <w:rPr>
          <w:rFonts w:ascii="Arial" w:eastAsia="Arial" w:hAnsi="Arial" w:cs="Arial"/>
          <w:sz w:val="24"/>
          <w:szCs w:val="24"/>
        </w:rPr>
        <w:t xml:space="preserve">often </w:t>
      </w:r>
      <w:r w:rsidR="25272AB9" w:rsidRPr="2324E903">
        <w:rPr>
          <w:rFonts w:ascii="Arial" w:eastAsia="Arial" w:hAnsi="Arial" w:cs="Arial"/>
          <w:sz w:val="24"/>
          <w:szCs w:val="24"/>
        </w:rPr>
        <w:t xml:space="preserve">around healthy eating. </w:t>
      </w:r>
      <w:r w:rsidR="6BFB3BF7" w:rsidRPr="2324E903">
        <w:rPr>
          <w:rFonts w:ascii="Arial" w:eastAsia="Arial" w:hAnsi="Arial" w:cs="Arial"/>
          <w:sz w:val="24"/>
          <w:szCs w:val="24"/>
        </w:rPr>
        <w:t xml:space="preserve">However, there is a difference between these restrictions being required, and people acting in a ‘best interest’ capacity. It is not uncommon for service providers and families to make decisions about a person's diet based on the rationale that a person with capacity would ‘choose’ to be healthy. This is a false assumption and </w:t>
      </w:r>
      <w:r w:rsidR="037AE85F" w:rsidRPr="2324E903">
        <w:rPr>
          <w:rFonts w:ascii="Arial" w:eastAsia="Arial" w:hAnsi="Arial" w:cs="Arial"/>
          <w:sz w:val="24"/>
          <w:szCs w:val="24"/>
        </w:rPr>
        <w:lastRenderedPageBreak/>
        <w:t>speaks to the tendency for people to hold a person with a disability to a different standard to the rest of society.</w:t>
      </w:r>
      <w:r w:rsidR="5DAC35B0" w:rsidRPr="2324E903">
        <w:rPr>
          <w:rFonts w:ascii="Arial" w:eastAsia="Arial" w:hAnsi="Arial" w:cs="Arial"/>
          <w:sz w:val="24"/>
          <w:szCs w:val="24"/>
        </w:rPr>
        <w:t xml:space="preserve"> </w:t>
      </w:r>
      <w:r w:rsidR="23F18C98" w:rsidRPr="2324E903">
        <w:rPr>
          <w:rFonts w:ascii="Arial" w:eastAsia="Arial" w:hAnsi="Arial" w:cs="Arial"/>
          <w:sz w:val="24"/>
          <w:szCs w:val="24"/>
        </w:rPr>
        <w:t>Advocates have worked with people who have been told they are not allowed to consume junk food, soft drink etc because it is not healthy.</w:t>
      </w:r>
      <w:r w:rsidR="7AE1A9A1" w:rsidRPr="2324E903">
        <w:rPr>
          <w:rFonts w:ascii="Arial" w:eastAsia="Arial" w:hAnsi="Arial" w:cs="Arial"/>
          <w:sz w:val="24"/>
          <w:szCs w:val="24"/>
        </w:rPr>
        <w:t xml:space="preserve"> For example, we would not presume to tell a person without a disabili</w:t>
      </w:r>
      <w:r w:rsidR="3320632D" w:rsidRPr="2324E903">
        <w:rPr>
          <w:rFonts w:ascii="Arial" w:eastAsia="Arial" w:hAnsi="Arial" w:cs="Arial"/>
          <w:sz w:val="24"/>
          <w:szCs w:val="24"/>
        </w:rPr>
        <w:t xml:space="preserve">ty they cannot drink more than one soft drink a day, or they cannot have takeaway more than one night a week. However, this is not an uncommon occurrence for people with intellectual </w:t>
      </w:r>
      <w:r w:rsidR="55E85061" w:rsidRPr="2324E903">
        <w:rPr>
          <w:rFonts w:ascii="Arial" w:eastAsia="Arial" w:hAnsi="Arial" w:cs="Arial"/>
          <w:sz w:val="24"/>
          <w:szCs w:val="24"/>
        </w:rPr>
        <w:t>or cognitive disabilities who rely on support workers to shop for them or support them with their meals.</w:t>
      </w:r>
    </w:p>
    <w:p w14:paraId="021270E9" w14:textId="13D1CBDA" w:rsidR="23F18C98" w:rsidRDefault="23F18C98" w:rsidP="00425E71">
      <w:pPr>
        <w:spacing w:line="360" w:lineRule="auto"/>
        <w:rPr>
          <w:rFonts w:ascii="Arial" w:eastAsia="Arial" w:hAnsi="Arial" w:cs="Arial"/>
          <w:sz w:val="24"/>
          <w:szCs w:val="24"/>
        </w:rPr>
      </w:pPr>
      <w:r w:rsidRPr="2324E903">
        <w:rPr>
          <w:rFonts w:ascii="Arial" w:eastAsia="Arial" w:hAnsi="Arial" w:cs="Arial"/>
          <w:sz w:val="24"/>
          <w:szCs w:val="24"/>
        </w:rPr>
        <w:t>Families or service providers may also decide that a person needs to go on a diet.</w:t>
      </w:r>
      <w:r w:rsidR="3DBE76C2" w:rsidRPr="2324E903">
        <w:rPr>
          <w:rFonts w:ascii="Arial" w:eastAsia="Arial" w:hAnsi="Arial" w:cs="Arial"/>
          <w:sz w:val="24"/>
          <w:szCs w:val="24"/>
        </w:rPr>
        <w:t xml:space="preserve"> In some cases, these are people with no specific diet related medical conditions.</w:t>
      </w:r>
      <w:r w:rsidR="2EB20027" w:rsidRPr="2324E903">
        <w:rPr>
          <w:rFonts w:ascii="Arial" w:eastAsia="Arial" w:hAnsi="Arial" w:cs="Arial"/>
          <w:sz w:val="24"/>
          <w:szCs w:val="24"/>
        </w:rPr>
        <w:t xml:space="preserve"> There are situations where it may be necessary to restrict diet, such as diabetes</w:t>
      </w:r>
      <w:r w:rsidR="004115DE">
        <w:rPr>
          <w:rFonts w:ascii="Arial" w:eastAsia="Arial" w:hAnsi="Arial" w:cs="Arial"/>
          <w:sz w:val="24"/>
          <w:szCs w:val="24"/>
        </w:rPr>
        <w:t>,</w:t>
      </w:r>
      <w:r w:rsidR="2EB20027" w:rsidRPr="2324E903">
        <w:rPr>
          <w:rFonts w:ascii="Arial" w:eastAsia="Arial" w:hAnsi="Arial" w:cs="Arial"/>
          <w:sz w:val="24"/>
          <w:szCs w:val="24"/>
        </w:rPr>
        <w:t xml:space="preserve"> where there is imminent risk of harm based on diet. However, we would expect that education, supported decision making and creative problem solving be used before locks are put on cupboards/fridges.</w:t>
      </w:r>
    </w:p>
    <w:p w14:paraId="34AD2DA1" w14:textId="7282E2F8" w:rsidR="18A24EEE" w:rsidRPr="00312B8C" w:rsidRDefault="18A24EEE" w:rsidP="00425E71">
      <w:pPr>
        <w:spacing w:line="360" w:lineRule="auto"/>
        <w:rPr>
          <w:rFonts w:ascii="Arial" w:eastAsia="Arial" w:hAnsi="Arial" w:cs="Arial"/>
          <w:i/>
          <w:iCs/>
          <w:sz w:val="24"/>
          <w:szCs w:val="24"/>
        </w:rPr>
      </w:pPr>
      <w:r w:rsidRPr="00312B8C">
        <w:rPr>
          <w:rFonts w:ascii="Arial" w:eastAsia="Arial" w:hAnsi="Arial" w:cs="Arial"/>
          <w:i/>
          <w:iCs/>
          <w:sz w:val="24"/>
          <w:szCs w:val="24"/>
        </w:rPr>
        <w:t>Use of medication for unintended purposes or to control behaviour</w:t>
      </w:r>
    </w:p>
    <w:p w14:paraId="048323B6" w14:textId="3A3888BA" w:rsidR="00F373C1" w:rsidRDefault="009996EB" w:rsidP="00425E71">
      <w:pPr>
        <w:spacing w:line="360" w:lineRule="auto"/>
        <w:rPr>
          <w:rFonts w:ascii="Arial" w:eastAsia="Arial" w:hAnsi="Arial" w:cs="Arial"/>
          <w:sz w:val="24"/>
          <w:szCs w:val="24"/>
        </w:rPr>
      </w:pPr>
      <w:r w:rsidRPr="2324E903">
        <w:rPr>
          <w:rFonts w:ascii="Arial" w:eastAsia="Arial" w:hAnsi="Arial" w:cs="Arial"/>
          <w:sz w:val="24"/>
          <w:szCs w:val="24"/>
        </w:rPr>
        <w:t xml:space="preserve">Advocates have seen examples of medication being used </w:t>
      </w:r>
      <w:r w:rsidR="06376710" w:rsidRPr="2324E903">
        <w:rPr>
          <w:rFonts w:ascii="Arial" w:eastAsia="Arial" w:hAnsi="Arial" w:cs="Arial"/>
          <w:sz w:val="24"/>
          <w:szCs w:val="24"/>
        </w:rPr>
        <w:t>to</w:t>
      </w:r>
      <w:r w:rsidRPr="2324E903">
        <w:rPr>
          <w:rFonts w:ascii="Arial" w:eastAsia="Arial" w:hAnsi="Arial" w:cs="Arial"/>
          <w:sz w:val="24"/>
          <w:szCs w:val="24"/>
        </w:rPr>
        <w:t xml:space="preserve"> </w:t>
      </w:r>
      <w:r w:rsidR="00387499">
        <w:rPr>
          <w:rFonts w:ascii="Arial" w:eastAsia="Arial" w:hAnsi="Arial" w:cs="Arial"/>
          <w:sz w:val="24"/>
          <w:szCs w:val="24"/>
        </w:rPr>
        <w:t xml:space="preserve">control behaviour, reproductive </w:t>
      </w:r>
      <w:r w:rsidR="003D22FC">
        <w:rPr>
          <w:rFonts w:ascii="Arial" w:eastAsia="Arial" w:hAnsi="Arial" w:cs="Arial"/>
          <w:sz w:val="24"/>
          <w:szCs w:val="24"/>
        </w:rPr>
        <w:t>functions,</w:t>
      </w:r>
      <w:r w:rsidR="00387499">
        <w:rPr>
          <w:rFonts w:ascii="Arial" w:eastAsia="Arial" w:hAnsi="Arial" w:cs="Arial"/>
          <w:sz w:val="24"/>
          <w:szCs w:val="24"/>
        </w:rPr>
        <w:t xml:space="preserve"> and expression of sexuality</w:t>
      </w:r>
      <w:r w:rsidRPr="2324E903">
        <w:rPr>
          <w:rFonts w:ascii="Arial" w:eastAsia="Arial" w:hAnsi="Arial" w:cs="Arial"/>
          <w:sz w:val="24"/>
          <w:szCs w:val="24"/>
        </w:rPr>
        <w:t>.</w:t>
      </w:r>
      <w:r w:rsidR="481E6455" w:rsidRPr="2324E903">
        <w:rPr>
          <w:rFonts w:ascii="Arial" w:eastAsia="Arial" w:hAnsi="Arial" w:cs="Arial"/>
          <w:sz w:val="24"/>
          <w:szCs w:val="24"/>
        </w:rPr>
        <w:t xml:space="preserve"> It is not uncommon in WA for </w:t>
      </w:r>
      <w:r w:rsidR="00A54923">
        <w:rPr>
          <w:rFonts w:ascii="Arial" w:eastAsia="Arial" w:hAnsi="Arial" w:cs="Arial"/>
          <w:sz w:val="24"/>
          <w:szCs w:val="24"/>
        </w:rPr>
        <w:t>women</w:t>
      </w:r>
      <w:r w:rsidR="481E6455" w:rsidRPr="2324E903">
        <w:rPr>
          <w:rFonts w:ascii="Arial" w:eastAsia="Arial" w:hAnsi="Arial" w:cs="Arial"/>
          <w:sz w:val="24"/>
          <w:szCs w:val="24"/>
        </w:rPr>
        <w:t xml:space="preserve"> with intellectual disabilities to be placed on birth control without their consent</w:t>
      </w:r>
      <w:r w:rsidR="082F8093" w:rsidRPr="2324E903">
        <w:rPr>
          <w:rFonts w:ascii="Arial" w:eastAsia="Arial" w:hAnsi="Arial" w:cs="Arial"/>
          <w:sz w:val="24"/>
          <w:szCs w:val="24"/>
        </w:rPr>
        <w:t xml:space="preserve"> or in some cases their knowledge</w:t>
      </w:r>
      <w:r w:rsidR="481E6455" w:rsidRPr="2324E903">
        <w:rPr>
          <w:rFonts w:ascii="Arial" w:eastAsia="Arial" w:hAnsi="Arial" w:cs="Arial"/>
          <w:sz w:val="24"/>
          <w:szCs w:val="24"/>
        </w:rPr>
        <w:t xml:space="preserve">. </w:t>
      </w:r>
      <w:r w:rsidR="00E63CBC">
        <w:rPr>
          <w:rFonts w:ascii="Arial" w:eastAsia="Arial" w:hAnsi="Arial" w:cs="Arial"/>
          <w:sz w:val="24"/>
          <w:szCs w:val="24"/>
        </w:rPr>
        <w:t xml:space="preserve">Anecdotally there are </w:t>
      </w:r>
      <w:proofErr w:type="gramStart"/>
      <w:r w:rsidR="00E63CBC">
        <w:rPr>
          <w:rFonts w:ascii="Arial" w:eastAsia="Arial" w:hAnsi="Arial" w:cs="Arial"/>
          <w:sz w:val="24"/>
          <w:szCs w:val="24"/>
        </w:rPr>
        <w:t>a number of</w:t>
      </w:r>
      <w:proofErr w:type="gramEnd"/>
      <w:r w:rsidR="00E63CBC">
        <w:rPr>
          <w:rFonts w:ascii="Arial" w:eastAsia="Arial" w:hAnsi="Arial" w:cs="Arial"/>
          <w:sz w:val="24"/>
          <w:szCs w:val="24"/>
        </w:rPr>
        <w:t xml:space="preserve"> reasons for this including</w:t>
      </w:r>
      <w:r w:rsidR="007A115D">
        <w:rPr>
          <w:rFonts w:ascii="Arial" w:eastAsia="Arial" w:hAnsi="Arial" w:cs="Arial"/>
          <w:sz w:val="24"/>
          <w:szCs w:val="24"/>
        </w:rPr>
        <w:t xml:space="preserve"> the</w:t>
      </w:r>
      <w:r w:rsidR="00E63CBC">
        <w:rPr>
          <w:rFonts w:ascii="Arial" w:eastAsia="Arial" w:hAnsi="Arial" w:cs="Arial"/>
          <w:sz w:val="24"/>
          <w:szCs w:val="24"/>
        </w:rPr>
        <w:t xml:space="preserve"> </w:t>
      </w:r>
      <w:r w:rsidR="008315A3">
        <w:rPr>
          <w:rFonts w:ascii="Arial" w:eastAsia="Arial" w:hAnsi="Arial" w:cs="Arial"/>
          <w:sz w:val="24"/>
          <w:szCs w:val="24"/>
        </w:rPr>
        <w:t xml:space="preserve">elimination of </w:t>
      </w:r>
      <w:r w:rsidR="001C0896">
        <w:rPr>
          <w:rFonts w:ascii="Arial" w:eastAsia="Arial" w:hAnsi="Arial" w:cs="Arial"/>
          <w:sz w:val="24"/>
          <w:szCs w:val="24"/>
        </w:rPr>
        <w:t>menstruation,</w:t>
      </w:r>
      <w:r w:rsidR="006F4B69">
        <w:rPr>
          <w:rFonts w:ascii="Arial" w:eastAsia="Arial" w:hAnsi="Arial" w:cs="Arial"/>
          <w:sz w:val="24"/>
          <w:szCs w:val="24"/>
        </w:rPr>
        <w:t xml:space="preserve"> so staff do not have to assist with personal hygiene and</w:t>
      </w:r>
      <w:r w:rsidR="008315A3">
        <w:rPr>
          <w:rFonts w:ascii="Arial" w:eastAsia="Arial" w:hAnsi="Arial" w:cs="Arial"/>
          <w:sz w:val="24"/>
          <w:szCs w:val="24"/>
        </w:rPr>
        <w:t xml:space="preserve"> prevention of pregnancy </w:t>
      </w:r>
      <w:r w:rsidR="00967DF6">
        <w:rPr>
          <w:rFonts w:ascii="Arial" w:eastAsia="Arial" w:hAnsi="Arial" w:cs="Arial"/>
          <w:sz w:val="24"/>
          <w:szCs w:val="24"/>
        </w:rPr>
        <w:t>in case of sexual assault</w:t>
      </w:r>
      <w:r w:rsidR="00845ABA">
        <w:rPr>
          <w:rFonts w:ascii="Arial" w:eastAsia="Arial" w:hAnsi="Arial" w:cs="Arial"/>
          <w:sz w:val="24"/>
          <w:szCs w:val="24"/>
        </w:rPr>
        <w:t xml:space="preserve">. </w:t>
      </w:r>
      <w:r w:rsidR="00F373C1">
        <w:rPr>
          <w:rFonts w:ascii="Arial" w:eastAsia="Arial" w:hAnsi="Arial" w:cs="Arial"/>
          <w:sz w:val="24"/>
          <w:szCs w:val="24"/>
        </w:rPr>
        <w:t xml:space="preserve">It is also common for men with intellectual </w:t>
      </w:r>
      <w:r w:rsidR="00867CCA">
        <w:rPr>
          <w:rFonts w:ascii="Arial" w:eastAsia="Arial" w:hAnsi="Arial" w:cs="Arial"/>
          <w:sz w:val="24"/>
          <w:szCs w:val="24"/>
        </w:rPr>
        <w:t>disabilities</w:t>
      </w:r>
      <w:r w:rsidR="00F373C1">
        <w:rPr>
          <w:rFonts w:ascii="Arial" w:eastAsia="Arial" w:hAnsi="Arial" w:cs="Arial"/>
          <w:sz w:val="24"/>
          <w:szCs w:val="24"/>
        </w:rPr>
        <w:t xml:space="preserve"> to be chemically castrated</w:t>
      </w:r>
      <w:r w:rsidR="00867CCA">
        <w:rPr>
          <w:rFonts w:ascii="Arial" w:eastAsia="Arial" w:hAnsi="Arial" w:cs="Arial"/>
          <w:sz w:val="24"/>
          <w:szCs w:val="24"/>
        </w:rPr>
        <w:t>.</w:t>
      </w:r>
      <w:r w:rsidR="00C30CEF">
        <w:rPr>
          <w:rFonts w:ascii="Arial" w:eastAsia="Arial" w:hAnsi="Arial" w:cs="Arial"/>
          <w:sz w:val="24"/>
          <w:szCs w:val="24"/>
        </w:rPr>
        <w:t xml:space="preserve"> Men with intellectual disabilities are often labelled as sex offenders when </w:t>
      </w:r>
      <w:r w:rsidR="00C63C53">
        <w:rPr>
          <w:rFonts w:ascii="Arial" w:eastAsia="Arial" w:hAnsi="Arial" w:cs="Arial"/>
          <w:sz w:val="24"/>
          <w:szCs w:val="24"/>
        </w:rPr>
        <w:t xml:space="preserve">they express sexual desire or an interest in sex (e.g. </w:t>
      </w:r>
      <w:r w:rsidR="002A7BEA">
        <w:rPr>
          <w:rFonts w:ascii="Arial" w:eastAsia="Arial" w:hAnsi="Arial" w:cs="Arial"/>
          <w:sz w:val="24"/>
          <w:szCs w:val="24"/>
        </w:rPr>
        <w:t>watching</w:t>
      </w:r>
      <w:r w:rsidR="00C63C53">
        <w:rPr>
          <w:rFonts w:ascii="Arial" w:eastAsia="Arial" w:hAnsi="Arial" w:cs="Arial"/>
          <w:sz w:val="24"/>
          <w:szCs w:val="24"/>
        </w:rPr>
        <w:t xml:space="preserve"> porn</w:t>
      </w:r>
      <w:r w:rsidR="00CC5A29">
        <w:rPr>
          <w:rFonts w:ascii="Arial" w:eastAsia="Arial" w:hAnsi="Arial" w:cs="Arial"/>
          <w:sz w:val="24"/>
          <w:szCs w:val="24"/>
        </w:rPr>
        <w:t xml:space="preserve"> and masturbation</w:t>
      </w:r>
      <w:r w:rsidR="00C63C53">
        <w:rPr>
          <w:rFonts w:ascii="Arial" w:eastAsia="Arial" w:hAnsi="Arial" w:cs="Arial"/>
          <w:sz w:val="24"/>
          <w:szCs w:val="24"/>
        </w:rPr>
        <w:t xml:space="preserve">). </w:t>
      </w:r>
      <w:r w:rsidR="00333B91">
        <w:rPr>
          <w:rFonts w:ascii="Arial" w:eastAsia="Arial" w:hAnsi="Arial" w:cs="Arial"/>
          <w:sz w:val="24"/>
          <w:szCs w:val="24"/>
        </w:rPr>
        <w:t>Some families</w:t>
      </w:r>
      <w:r w:rsidR="00547C2A">
        <w:rPr>
          <w:rFonts w:ascii="Arial" w:eastAsia="Arial" w:hAnsi="Arial" w:cs="Arial"/>
          <w:sz w:val="24"/>
          <w:szCs w:val="24"/>
        </w:rPr>
        <w:t xml:space="preserve"> view </w:t>
      </w:r>
      <w:r w:rsidR="00333B91">
        <w:rPr>
          <w:rFonts w:ascii="Arial" w:eastAsia="Arial" w:hAnsi="Arial" w:cs="Arial"/>
          <w:sz w:val="24"/>
          <w:szCs w:val="24"/>
        </w:rPr>
        <w:t>chemical castration</w:t>
      </w:r>
      <w:r w:rsidR="00547C2A">
        <w:rPr>
          <w:rFonts w:ascii="Arial" w:eastAsia="Arial" w:hAnsi="Arial" w:cs="Arial"/>
          <w:sz w:val="24"/>
          <w:szCs w:val="24"/>
        </w:rPr>
        <w:t xml:space="preserve"> as a </w:t>
      </w:r>
      <w:r w:rsidR="000D08D1">
        <w:rPr>
          <w:rFonts w:ascii="Arial" w:eastAsia="Arial" w:hAnsi="Arial" w:cs="Arial"/>
          <w:sz w:val="24"/>
          <w:szCs w:val="24"/>
        </w:rPr>
        <w:t>protective</w:t>
      </w:r>
      <w:r w:rsidR="00547C2A">
        <w:rPr>
          <w:rFonts w:ascii="Arial" w:eastAsia="Arial" w:hAnsi="Arial" w:cs="Arial"/>
          <w:sz w:val="24"/>
          <w:szCs w:val="24"/>
        </w:rPr>
        <w:t xml:space="preserve"> measure to prevent</w:t>
      </w:r>
      <w:r w:rsidR="000D08D1">
        <w:rPr>
          <w:rFonts w:ascii="Arial" w:eastAsia="Arial" w:hAnsi="Arial" w:cs="Arial"/>
          <w:sz w:val="24"/>
          <w:szCs w:val="24"/>
        </w:rPr>
        <w:t xml:space="preserve"> individuals from </w:t>
      </w:r>
      <w:r w:rsidR="00504C76">
        <w:rPr>
          <w:rFonts w:ascii="Arial" w:eastAsia="Arial" w:hAnsi="Arial" w:cs="Arial"/>
          <w:sz w:val="24"/>
          <w:szCs w:val="24"/>
        </w:rPr>
        <w:t>encountering</w:t>
      </w:r>
      <w:r w:rsidR="000D08D1">
        <w:rPr>
          <w:rFonts w:ascii="Arial" w:eastAsia="Arial" w:hAnsi="Arial" w:cs="Arial"/>
          <w:sz w:val="24"/>
          <w:szCs w:val="24"/>
        </w:rPr>
        <w:t xml:space="preserve"> the justice system for sexual related crimes.</w:t>
      </w:r>
      <w:r w:rsidR="00F077B4">
        <w:rPr>
          <w:rFonts w:ascii="Arial" w:eastAsia="Arial" w:hAnsi="Arial" w:cs="Arial"/>
          <w:sz w:val="24"/>
          <w:szCs w:val="24"/>
        </w:rPr>
        <w:t xml:space="preserve"> </w:t>
      </w:r>
      <w:r w:rsidR="00983C7C">
        <w:rPr>
          <w:rFonts w:ascii="Arial" w:eastAsia="Arial" w:hAnsi="Arial" w:cs="Arial"/>
          <w:sz w:val="24"/>
          <w:szCs w:val="24"/>
        </w:rPr>
        <w:t>Essentially for many men and women with an intellectual disability</w:t>
      </w:r>
      <w:r w:rsidR="00CB3B76">
        <w:rPr>
          <w:rFonts w:ascii="Arial" w:eastAsia="Arial" w:hAnsi="Arial" w:cs="Arial"/>
          <w:sz w:val="24"/>
          <w:szCs w:val="24"/>
        </w:rPr>
        <w:t xml:space="preserve">, others find </w:t>
      </w:r>
      <w:r w:rsidR="00983C7C">
        <w:rPr>
          <w:rFonts w:ascii="Arial" w:eastAsia="Arial" w:hAnsi="Arial" w:cs="Arial"/>
          <w:sz w:val="24"/>
          <w:szCs w:val="24"/>
        </w:rPr>
        <w:t xml:space="preserve">it is easier for their sexuality to </w:t>
      </w:r>
      <w:r w:rsidR="00CB3B76">
        <w:rPr>
          <w:rFonts w:ascii="Arial" w:eastAsia="Arial" w:hAnsi="Arial" w:cs="Arial"/>
          <w:sz w:val="24"/>
          <w:szCs w:val="24"/>
        </w:rPr>
        <w:t xml:space="preserve">repressed rather than supporting </w:t>
      </w:r>
      <w:r w:rsidR="002E44B1">
        <w:rPr>
          <w:rFonts w:ascii="Arial" w:eastAsia="Arial" w:hAnsi="Arial" w:cs="Arial"/>
          <w:sz w:val="24"/>
          <w:szCs w:val="24"/>
        </w:rPr>
        <w:t xml:space="preserve">safe expression. </w:t>
      </w:r>
      <w:r w:rsidR="00814F72">
        <w:rPr>
          <w:rFonts w:ascii="Arial" w:eastAsia="Arial" w:hAnsi="Arial" w:cs="Arial"/>
          <w:sz w:val="24"/>
          <w:szCs w:val="24"/>
        </w:rPr>
        <w:t>A</w:t>
      </w:r>
      <w:r w:rsidR="00983C7C">
        <w:rPr>
          <w:rFonts w:ascii="Arial" w:eastAsia="Arial" w:hAnsi="Arial" w:cs="Arial"/>
          <w:sz w:val="24"/>
          <w:szCs w:val="24"/>
        </w:rPr>
        <w:t xml:space="preserve"> </w:t>
      </w:r>
      <w:r w:rsidR="00773F26">
        <w:rPr>
          <w:rFonts w:ascii="Arial" w:eastAsia="Arial" w:hAnsi="Arial" w:cs="Arial"/>
          <w:sz w:val="24"/>
          <w:szCs w:val="24"/>
        </w:rPr>
        <w:t>human rights approach to this are</w:t>
      </w:r>
      <w:r w:rsidR="0097132F">
        <w:rPr>
          <w:rFonts w:ascii="Arial" w:eastAsia="Arial" w:hAnsi="Arial" w:cs="Arial"/>
          <w:sz w:val="24"/>
          <w:szCs w:val="24"/>
        </w:rPr>
        <w:t xml:space="preserve">a would </w:t>
      </w:r>
      <w:r w:rsidR="0004276B">
        <w:rPr>
          <w:rFonts w:ascii="Arial" w:eastAsia="Arial" w:hAnsi="Arial" w:cs="Arial"/>
          <w:sz w:val="24"/>
          <w:szCs w:val="24"/>
        </w:rPr>
        <w:t>see more funding an</w:t>
      </w:r>
      <w:r w:rsidR="00D316D9">
        <w:rPr>
          <w:rFonts w:ascii="Arial" w:eastAsia="Arial" w:hAnsi="Arial" w:cs="Arial"/>
          <w:sz w:val="24"/>
          <w:szCs w:val="24"/>
        </w:rPr>
        <w:t>d</w:t>
      </w:r>
      <w:r w:rsidR="0004276B">
        <w:rPr>
          <w:rFonts w:ascii="Arial" w:eastAsia="Arial" w:hAnsi="Arial" w:cs="Arial"/>
          <w:sz w:val="24"/>
          <w:szCs w:val="24"/>
        </w:rPr>
        <w:t xml:space="preserve"> increased services </w:t>
      </w:r>
      <w:r w:rsidR="001F1CD4">
        <w:rPr>
          <w:rFonts w:ascii="Arial" w:eastAsia="Arial" w:hAnsi="Arial" w:cs="Arial"/>
          <w:sz w:val="24"/>
          <w:szCs w:val="24"/>
        </w:rPr>
        <w:t xml:space="preserve">for education and support around sexuality, </w:t>
      </w:r>
      <w:r w:rsidR="00032D55">
        <w:rPr>
          <w:rFonts w:ascii="Arial" w:eastAsia="Arial" w:hAnsi="Arial" w:cs="Arial"/>
          <w:sz w:val="24"/>
          <w:szCs w:val="24"/>
        </w:rPr>
        <w:t>relationships,</w:t>
      </w:r>
      <w:r w:rsidR="001841EE">
        <w:rPr>
          <w:rFonts w:ascii="Arial" w:eastAsia="Arial" w:hAnsi="Arial" w:cs="Arial"/>
          <w:sz w:val="24"/>
          <w:szCs w:val="24"/>
        </w:rPr>
        <w:t xml:space="preserve"> </w:t>
      </w:r>
      <w:r w:rsidR="001F1CD4">
        <w:rPr>
          <w:rFonts w:ascii="Arial" w:eastAsia="Arial" w:hAnsi="Arial" w:cs="Arial"/>
          <w:sz w:val="24"/>
          <w:szCs w:val="24"/>
        </w:rPr>
        <w:t>and protective behaviour. However</w:t>
      </w:r>
      <w:r w:rsidR="00B910BC">
        <w:rPr>
          <w:rFonts w:ascii="Arial" w:eastAsia="Arial" w:hAnsi="Arial" w:cs="Arial"/>
          <w:sz w:val="24"/>
          <w:szCs w:val="24"/>
        </w:rPr>
        <w:t>,</w:t>
      </w:r>
      <w:r w:rsidR="001F1CD4">
        <w:rPr>
          <w:rFonts w:ascii="Arial" w:eastAsia="Arial" w:hAnsi="Arial" w:cs="Arial"/>
          <w:sz w:val="24"/>
          <w:szCs w:val="24"/>
        </w:rPr>
        <w:t xml:space="preserve"> in WA there is limited services offering this and waitlists are over </w:t>
      </w:r>
      <w:r w:rsidR="00D853B9">
        <w:rPr>
          <w:rFonts w:ascii="Arial" w:eastAsia="Arial" w:hAnsi="Arial" w:cs="Arial"/>
          <w:sz w:val="24"/>
          <w:szCs w:val="24"/>
        </w:rPr>
        <w:t xml:space="preserve">nine </w:t>
      </w:r>
      <w:r w:rsidR="001F1CD4">
        <w:rPr>
          <w:rFonts w:ascii="Arial" w:eastAsia="Arial" w:hAnsi="Arial" w:cs="Arial"/>
          <w:sz w:val="24"/>
          <w:szCs w:val="24"/>
        </w:rPr>
        <w:t>months.</w:t>
      </w:r>
    </w:p>
    <w:p w14:paraId="724C4590" w14:textId="5D88E661" w:rsidR="7BC4573F" w:rsidRDefault="2C33CD26" w:rsidP="00425E71">
      <w:pPr>
        <w:spacing w:line="360" w:lineRule="auto"/>
        <w:rPr>
          <w:rFonts w:ascii="Arial" w:eastAsia="Arial" w:hAnsi="Arial" w:cs="Arial"/>
          <w:sz w:val="24"/>
          <w:szCs w:val="24"/>
        </w:rPr>
      </w:pPr>
      <w:r w:rsidRPr="2324E903">
        <w:rPr>
          <w:rFonts w:ascii="Arial" w:eastAsia="Arial" w:hAnsi="Arial" w:cs="Arial"/>
          <w:sz w:val="24"/>
          <w:szCs w:val="24"/>
        </w:rPr>
        <w:lastRenderedPageBreak/>
        <w:t>People with unmet needs resulting in changed behaviours and those with mental health diagnosis are much more like</w:t>
      </w:r>
      <w:r w:rsidR="0C4B944F" w:rsidRPr="2324E903">
        <w:rPr>
          <w:rFonts w:ascii="Arial" w:eastAsia="Arial" w:hAnsi="Arial" w:cs="Arial"/>
          <w:sz w:val="24"/>
          <w:szCs w:val="24"/>
        </w:rPr>
        <w:t>ly to experience chemical restraint. This includes people with intellectual disabilities and a diagnosis of dementia. Advocates</w:t>
      </w:r>
      <w:r w:rsidR="33E366A4" w:rsidRPr="2324E903">
        <w:rPr>
          <w:rFonts w:ascii="Arial" w:eastAsia="Arial" w:hAnsi="Arial" w:cs="Arial"/>
          <w:sz w:val="24"/>
          <w:szCs w:val="24"/>
        </w:rPr>
        <w:t xml:space="preserve"> are aware of widespread misuse of medication, such as risperidone, in aged care facilities to control behaviours. </w:t>
      </w:r>
      <w:r w:rsidR="08980FBB" w:rsidRPr="2324E903">
        <w:rPr>
          <w:rFonts w:ascii="Arial" w:eastAsia="Arial" w:hAnsi="Arial" w:cs="Arial"/>
          <w:sz w:val="24"/>
          <w:szCs w:val="24"/>
        </w:rPr>
        <w:t>Similarly,</w:t>
      </w:r>
      <w:r w:rsidR="33E366A4" w:rsidRPr="2324E903">
        <w:rPr>
          <w:rFonts w:ascii="Arial" w:eastAsia="Arial" w:hAnsi="Arial" w:cs="Arial"/>
          <w:sz w:val="24"/>
          <w:szCs w:val="24"/>
        </w:rPr>
        <w:t xml:space="preserve"> </w:t>
      </w:r>
      <w:r w:rsidR="00D354A0">
        <w:rPr>
          <w:rFonts w:ascii="Arial" w:eastAsia="Arial" w:hAnsi="Arial" w:cs="Arial"/>
          <w:sz w:val="24"/>
          <w:szCs w:val="24"/>
        </w:rPr>
        <w:t>A</w:t>
      </w:r>
      <w:r w:rsidR="33E366A4" w:rsidRPr="2324E903">
        <w:rPr>
          <w:rFonts w:ascii="Arial" w:eastAsia="Arial" w:hAnsi="Arial" w:cs="Arial"/>
          <w:sz w:val="24"/>
          <w:szCs w:val="24"/>
        </w:rPr>
        <w:t>dvocates have seen epilepsy medication us</w:t>
      </w:r>
      <w:r w:rsidR="5CC8E81E" w:rsidRPr="2324E903">
        <w:rPr>
          <w:rFonts w:ascii="Arial" w:eastAsia="Arial" w:hAnsi="Arial" w:cs="Arial"/>
          <w:sz w:val="24"/>
          <w:szCs w:val="24"/>
        </w:rPr>
        <w:t xml:space="preserve">ed </w:t>
      </w:r>
      <w:r w:rsidR="001776F5">
        <w:rPr>
          <w:rFonts w:ascii="Arial" w:eastAsia="Arial" w:hAnsi="Arial" w:cs="Arial"/>
          <w:sz w:val="24"/>
          <w:szCs w:val="24"/>
        </w:rPr>
        <w:t xml:space="preserve">as a behaviour management tool </w:t>
      </w:r>
      <w:r w:rsidR="5CC8E81E" w:rsidRPr="2324E903">
        <w:rPr>
          <w:rFonts w:ascii="Arial" w:eastAsia="Arial" w:hAnsi="Arial" w:cs="Arial"/>
          <w:sz w:val="24"/>
          <w:szCs w:val="24"/>
        </w:rPr>
        <w:t xml:space="preserve">for people without an epilepsy diagnosis, and </w:t>
      </w:r>
      <w:r w:rsidR="1EFEB715" w:rsidRPr="2324E903">
        <w:rPr>
          <w:rFonts w:ascii="Arial" w:eastAsia="Arial" w:hAnsi="Arial" w:cs="Arial"/>
          <w:sz w:val="24"/>
          <w:szCs w:val="24"/>
        </w:rPr>
        <w:t>anti-anxiety and sleeping medication which is supposed to be PRN used daily</w:t>
      </w:r>
      <w:r w:rsidR="431D673E" w:rsidRPr="2324E903">
        <w:rPr>
          <w:rFonts w:ascii="Arial" w:eastAsia="Arial" w:hAnsi="Arial" w:cs="Arial"/>
          <w:sz w:val="24"/>
          <w:szCs w:val="24"/>
        </w:rPr>
        <w:t xml:space="preserve"> to keep people ‘docile’</w:t>
      </w:r>
      <w:r w:rsidR="1EFEB715" w:rsidRPr="2324E903">
        <w:rPr>
          <w:rFonts w:ascii="Arial" w:eastAsia="Arial" w:hAnsi="Arial" w:cs="Arial"/>
          <w:sz w:val="24"/>
          <w:szCs w:val="24"/>
        </w:rPr>
        <w:t>.</w:t>
      </w:r>
      <w:r w:rsidR="00504A7A">
        <w:rPr>
          <w:rFonts w:ascii="Arial" w:eastAsia="Arial" w:hAnsi="Arial" w:cs="Arial"/>
          <w:sz w:val="24"/>
          <w:szCs w:val="24"/>
        </w:rPr>
        <w:t xml:space="preserve"> </w:t>
      </w:r>
      <w:r w:rsidR="00EA5FF3">
        <w:rPr>
          <w:rFonts w:ascii="Arial" w:eastAsia="Arial" w:hAnsi="Arial" w:cs="Arial"/>
          <w:sz w:val="24"/>
          <w:szCs w:val="24"/>
        </w:rPr>
        <w:t xml:space="preserve">Sleeping medication has been used </w:t>
      </w:r>
      <w:proofErr w:type="gramStart"/>
      <w:r w:rsidR="00EA5FF3">
        <w:rPr>
          <w:rFonts w:ascii="Arial" w:eastAsia="Arial" w:hAnsi="Arial" w:cs="Arial"/>
          <w:sz w:val="24"/>
          <w:szCs w:val="24"/>
        </w:rPr>
        <w:t xml:space="preserve">as a </w:t>
      </w:r>
      <w:r w:rsidR="00F1152D">
        <w:rPr>
          <w:rFonts w:ascii="Arial" w:eastAsia="Arial" w:hAnsi="Arial" w:cs="Arial"/>
          <w:sz w:val="24"/>
          <w:szCs w:val="24"/>
        </w:rPr>
        <w:t>way to</w:t>
      </w:r>
      <w:proofErr w:type="gramEnd"/>
      <w:r w:rsidR="00F1152D">
        <w:rPr>
          <w:rFonts w:ascii="Arial" w:eastAsia="Arial" w:hAnsi="Arial" w:cs="Arial"/>
          <w:sz w:val="24"/>
          <w:szCs w:val="24"/>
        </w:rPr>
        <w:t xml:space="preserve"> decrease the level of support required overnight </w:t>
      </w:r>
      <w:r w:rsidR="00504A7A">
        <w:rPr>
          <w:rFonts w:ascii="Arial" w:eastAsia="Arial" w:hAnsi="Arial" w:cs="Arial"/>
          <w:sz w:val="24"/>
          <w:szCs w:val="24"/>
        </w:rPr>
        <w:t>as it is more expensive for ‘active’ overnight shifts.</w:t>
      </w:r>
    </w:p>
    <w:p w14:paraId="64EC3261" w14:textId="78C1395F" w:rsidR="18A24EEE" w:rsidRPr="00CF4273" w:rsidRDefault="18A24EEE" w:rsidP="00425E71">
      <w:pPr>
        <w:spacing w:line="360" w:lineRule="auto"/>
        <w:rPr>
          <w:rFonts w:ascii="Arial" w:eastAsia="Arial" w:hAnsi="Arial" w:cs="Arial"/>
          <w:i/>
          <w:iCs/>
          <w:sz w:val="24"/>
          <w:szCs w:val="24"/>
        </w:rPr>
      </w:pPr>
      <w:r w:rsidRPr="00CF4273">
        <w:rPr>
          <w:rFonts w:ascii="Arial" w:eastAsia="Arial" w:hAnsi="Arial" w:cs="Arial"/>
          <w:i/>
          <w:iCs/>
          <w:sz w:val="24"/>
          <w:szCs w:val="24"/>
        </w:rPr>
        <w:t>Applications for state ordered guardianship</w:t>
      </w:r>
    </w:p>
    <w:p w14:paraId="21C21356" w14:textId="62C5C900" w:rsidR="325A8FE2" w:rsidRDefault="325A8FE2" w:rsidP="00425E71">
      <w:pPr>
        <w:spacing w:line="360" w:lineRule="auto"/>
        <w:rPr>
          <w:rFonts w:ascii="Arial" w:eastAsia="Arial" w:hAnsi="Arial" w:cs="Arial"/>
          <w:sz w:val="24"/>
          <w:szCs w:val="24"/>
        </w:rPr>
      </w:pPr>
      <w:r w:rsidRPr="2324E903">
        <w:rPr>
          <w:rFonts w:ascii="Arial" w:eastAsia="Arial" w:hAnsi="Arial" w:cs="Arial"/>
          <w:sz w:val="24"/>
          <w:szCs w:val="24"/>
        </w:rPr>
        <w:t xml:space="preserve">Guardianship is a legal means of restricting a person's right to make decisions about their lives. It is intended to be used where the person does not have </w:t>
      </w:r>
      <w:r w:rsidR="35BECE37" w:rsidRPr="2324E903">
        <w:rPr>
          <w:rFonts w:ascii="Arial" w:eastAsia="Arial" w:hAnsi="Arial" w:cs="Arial"/>
          <w:sz w:val="24"/>
          <w:szCs w:val="24"/>
        </w:rPr>
        <w:t xml:space="preserve">legal </w:t>
      </w:r>
      <w:r w:rsidR="1C2E7839" w:rsidRPr="2324E903">
        <w:rPr>
          <w:rFonts w:ascii="Arial" w:eastAsia="Arial" w:hAnsi="Arial" w:cs="Arial"/>
          <w:sz w:val="24"/>
          <w:szCs w:val="24"/>
        </w:rPr>
        <w:t>decision-making</w:t>
      </w:r>
      <w:r w:rsidRPr="2324E903">
        <w:rPr>
          <w:rFonts w:ascii="Arial" w:eastAsia="Arial" w:hAnsi="Arial" w:cs="Arial"/>
          <w:sz w:val="24"/>
          <w:szCs w:val="24"/>
        </w:rPr>
        <w:t xml:space="preserve"> capacity. </w:t>
      </w:r>
      <w:r w:rsidR="28ED614F" w:rsidRPr="2324E903">
        <w:rPr>
          <w:rFonts w:ascii="Arial" w:eastAsia="Arial" w:hAnsi="Arial" w:cs="Arial"/>
          <w:sz w:val="24"/>
          <w:szCs w:val="24"/>
        </w:rPr>
        <w:t xml:space="preserve">The experience of </w:t>
      </w:r>
      <w:r w:rsidR="006F384B">
        <w:rPr>
          <w:rFonts w:ascii="Arial" w:eastAsia="Arial" w:hAnsi="Arial" w:cs="Arial"/>
          <w:sz w:val="24"/>
          <w:szCs w:val="24"/>
        </w:rPr>
        <w:t>A</w:t>
      </w:r>
      <w:r w:rsidR="28ED614F" w:rsidRPr="2324E903">
        <w:rPr>
          <w:rFonts w:ascii="Arial" w:eastAsia="Arial" w:hAnsi="Arial" w:cs="Arial"/>
          <w:sz w:val="24"/>
          <w:szCs w:val="24"/>
        </w:rPr>
        <w:t xml:space="preserve">dvocates is that there is a rising trend of Guardianship being used </w:t>
      </w:r>
      <w:r w:rsidR="437D2B74" w:rsidRPr="2324E903">
        <w:rPr>
          <w:rFonts w:ascii="Arial" w:eastAsia="Arial" w:hAnsi="Arial" w:cs="Arial"/>
          <w:sz w:val="24"/>
          <w:szCs w:val="24"/>
        </w:rPr>
        <w:t>to</w:t>
      </w:r>
      <w:r w:rsidR="02384578" w:rsidRPr="2324E903">
        <w:rPr>
          <w:rFonts w:ascii="Arial" w:eastAsia="Arial" w:hAnsi="Arial" w:cs="Arial"/>
          <w:sz w:val="24"/>
          <w:szCs w:val="24"/>
        </w:rPr>
        <w:t xml:space="preserve"> control ‘behaviour’ and</w:t>
      </w:r>
      <w:r w:rsidR="437D2B74" w:rsidRPr="2324E903">
        <w:rPr>
          <w:rFonts w:ascii="Arial" w:eastAsia="Arial" w:hAnsi="Arial" w:cs="Arial"/>
          <w:sz w:val="24"/>
          <w:szCs w:val="24"/>
        </w:rPr>
        <w:t xml:space="preserve"> implement restrictive practices, especially where a person with a disability is considered ‘</w:t>
      </w:r>
      <w:r w:rsidR="3404152E" w:rsidRPr="2324E903">
        <w:rPr>
          <w:rFonts w:ascii="Arial" w:eastAsia="Arial" w:hAnsi="Arial" w:cs="Arial"/>
          <w:sz w:val="24"/>
          <w:szCs w:val="24"/>
        </w:rPr>
        <w:t>difficult</w:t>
      </w:r>
      <w:r w:rsidR="437D2B74" w:rsidRPr="2324E903">
        <w:rPr>
          <w:rFonts w:ascii="Arial" w:eastAsia="Arial" w:hAnsi="Arial" w:cs="Arial"/>
          <w:sz w:val="24"/>
          <w:szCs w:val="24"/>
        </w:rPr>
        <w:t xml:space="preserve">’. </w:t>
      </w:r>
      <w:r w:rsidR="75AF3A81" w:rsidRPr="2324E903">
        <w:rPr>
          <w:rFonts w:ascii="Arial" w:eastAsia="Arial" w:hAnsi="Arial" w:cs="Arial"/>
          <w:sz w:val="24"/>
          <w:szCs w:val="24"/>
        </w:rPr>
        <w:t>Examples include decisions about where a person lives, what services they access, what medication they take, whether they are allowed</w:t>
      </w:r>
      <w:r w:rsidR="715AB07F" w:rsidRPr="2324E903">
        <w:rPr>
          <w:rFonts w:ascii="Arial" w:eastAsia="Arial" w:hAnsi="Arial" w:cs="Arial"/>
          <w:sz w:val="24"/>
          <w:szCs w:val="24"/>
        </w:rPr>
        <w:t xml:space="preserve"> out without a support person. </w:t>
      </w:r>
    </w:p>
    <w:p w14:paraId="756EDF5B" w14:textId="183B890C" w:rsidR="715AB07F" w:rsidRDefault="715AB07F" w:rsidP="00425E71">
      <w:pPr>
        <w:spacing w:line="360" w:lineRule="auto"/>
        <w:rPr>
          <w:rFonts w:ascii="Arial" w:eastAsia="Arial" w:hAnsi="Arial" w:cs="Arial"/>
          <w:sz w:val="24"/>
          <w:szCs w:val="24"/>
        </w:rPr>
      </w:pPr>
      <w:r w:rsidRPr="2324E903">
        <w:rPr>
          <w:rFonts w:ascii="Arial" w:eastAsia="Arial" w:hAnsi="Arial" w:cs="Arial"/>
          <w:sz w:val="24"/>
          <w:szCs w:val="24"/>
        </w:rPr>
        <w:t xml:space="preserve">For example, a gentleman who had an Acquired Brain Injury was living in an aged care facility. He had vastly improved in health since he </w:t>
      </w:r>
      <w:r w:rsidR="362B071C" w:rsidRPr="2324E903">
        <w:rPr>
          <w:rFonts w:ascii="Arial" w:eastAsia="Arial" w:hAnsi="Arial" w:cs="Arial"/>
          <w:sz w:val="24"/>
          <w:szCs w:val="24"/>
        </w:rPr>
        <w:t>acquired</w:t>
      </w:r>
      <w:r w:rsidRPr="2324E903">
        <w:rPr>
          <w:rFonts w:ascii="Arial" w:eastAsia="Arial" w:hAnsi="Arial" w:cs="Arial"/>
          <w:sz w:val="24"/>
          <w:szCs w:val="24"/>
        </w:rPr>
        <w:t xml:space="preserve"> his condition and was </w:t>
      </w:r>
      <w:r w:rsidR="3134943B" w:rsidRPr="2324E903">
        <w:rPr>
          <w:rFonts w:ascii="Arial" w:eastAsia="Arial" w:hAnsi="Arial" w:cs="Arial"/>
          <w:sz w:val="24"/>
          <w:szCs w:val="24"/>
        </w:rPr>
        <w:t>wanting to leave the facility to go to the shops. His Guardian determined that the risk to his safety was too high, despite no medical evidence to support this.</w:t>
      </w:r>
      <w:r w:rsidR="4C3526C9" w:rsidRPr="2324E903">
        <w:rPr>
          <w:rFonts w:ascii="Arial" w:eastAsia="Arial" w:hAnsi="Arial" w:cs="Arial"/>
          <w:sz w:val="24"/>
          <w:szCs w:val="24"/>
        </w:rPr>
        <w:t xml:space="preserve"> The Guardian ha</w:t>
      </w:r>
      <w:r w:rsidR="007F31F3">
        <w:rPr>
          <w:rFonts w:ascii="Arial" w:eastAsia="Arial" w:hAnsi="Arial" w:cs="Arial"/>
          <w:sz w:val="24"/>
          <w:szCs w:val="24"/>
        </w:rPr>
        <w:t>d</w:t>
      </w:r>
      <w:r w:rsidR="4C3526C9" w:rsidRPr="2324E903">
        <w:rPr>
          <w:rFonts w:ascii="Arial" w:eastAsia="Arial" w:hAnsi="Arial" w:cs="Arial"/>
          <w:sz w:val="24"/>
          <w:szCs w:val="24"/>
        </w:rPr>
        <w:t xml:space="preserve"> told facility staff to prevent the man from leaving the facility. An </w:t>
      </w:r>
      <w:r w:rsidR="000D57C8">
        <w:rPr>
          <w:rFonts w:ascii="Arial" w:eastAsia="Arial" w:hAnsi="Arial" w:cs="Arial"/>
          <w:sz w:val="24"/>
          <w:szCs w:val="24"/>
        </w:rPr>
        <w:t>A</w:t>
      </w:r>
      <w:r w:rsidR="4C3526C9" w:rsidRPr="2324E903">
        <w:rPr>
          <w:rFonts w:ascii="Arial" w:eastAsia="Arial" w:hAnsi="Arial" w:cs="Arial"/>
          <w:sz w:val="24"/>
          <w:szCs w:val="24"/>
        </w:rPr>
        <w:t>dvocate was able to work with the man to have his Guardianship order turned from plenary to restricted and he was able to</w:t>
      </w:r>
      <w:r w:rsidR="5176F7ED" w:rsidRPr="2324E903">
        <w:rPr>
          <w:rFonts w:ascii="Arial" w:eastAsia="Arial" w:hAnsi="Arial" w:cs="Arial"/>
          <w:sz w:val="24"/>
          <w:szCs w:val="24"/>
        </w:rPr>
        <w:t xml:space="preserve"> leave the facility as and when he wanted to.</w:t>
      </w:r>
    </w:p>
    <w:p w14:paraId="6F0B2F05" w14:textId="59177EB7" w:rsidR="0018422B" w:rsidRPr="0074244F" w:rsidRDefault="0018422B" w:rsidP="00425E71">
      <w:pPr>
        <w:spacing w:line="360" w:lineRule="auto"/>
        <w:rPr>
          <w:rFonts w:ascii="Arial" w:eastAsia="Arial" w:hAnsi="Arial" w:cs="Arial"/>
          <w:b/>
          <w:bCs/>
          <w:sz w:val="24"/>
          <w:szCs w:val="24"/>
        </w:rPr>
      </w:pPr>
      <w:r w:rsidRPr="0074244F">
        <w:rPr>
          <w:rFonts w:ascii="Arial" w:eastAsia="Arial" w:hAnsi="Arial" w:cs="Arial"/>
          <w:b/>
          <w:bCs/>
          <w:sz w:val="24"/>
          <w:szCs w:val="24"/>
        </w:rPr>
        <w:t>Case Study: Danny</w:t>
      </w:r>
    </w:p>
    <w:p w14:paraId="1CDAB345" w14:textId="7E4E8951" w:rsidR="0018422B" w:rsidRDefault="0018422B" w:rsidP="00425E71">
      <w:pPr>
        <w:spacing w:line="360" w:lineRule="auto"/>
        <w:rPr>
          <w:rFonts w:ascii="Arial" w:eastAsia="Arial" w:hAnsi="Arial" w:cs="Arial"/>
          <w:sz w:val="24"/>
          <w:szCs w:val="24"/>
        </w:rPr>
      </w:pPr>
      <w:r>
        <w:rPr>
          <w:rFonts w:ascii="Arial" w:eastAsia="Arial" w:hAnsi="Arial" w:cs="Arial"/>
          <w:sz w:val="24"/>
          <w:szCs w:val="24"/>
        </w:rPr>
        <w:t>Danny</w:t>
      </w:r>
      <w:r w:rsidR="0081000D">
        <w:rPr>
          <w:rFonts w:ascii="Arial" w:eastAsia="Arial" w:hAnsi="Arial" w:cs="Arial"/>
          <w:sz w:val="24"/>
          <w:szCs w:val="24"/>
        </w:rPr>
        <w:t xml:space="preserve"> lived in </w:t>
      </w:r>
      <w:r w:rsidR="0031092F">
        <w:rPr>
          <w:rFonts w:ascii="Arial" w:eastAsia="Arial" w:hAnsi="Arial" w:cs="Arial"/>
          <w:sz w:val="24"/>
          <w:szCs w:val="24"/>
        </w:rPr>
        <w:t>community housing</w:t>
      </w:r>
      <w:r w:rsidR="004326A0">
        <w:rPr>
          <w:rFonts w:ascii="Arial" w:eastAsia="Arial" w:hAnsi="Arial" w:cs="Arial"/>
          <w:sz w:val="24"/>
          <w:szCs w:val="24"/>
        </w:rPr>
        <w:t>,</w:t>
      </w:r>
      <w:r w:rsidR="0031092F">
        <w:rPr>
          <w:rFonts w:ascii="Arial" w:eastAsia="Arial" w:hAnsi="Arial" w:cs="Arial"/>
          <w:sz w:val="24"/>
          <w:szCs w:val="24"/>
        </w:rPr>
        <w:t xml:space="preserve"> that also provided disability supports</w:t>
      </w:r>
      <w:r w:rsidR="004326A0">
        <w:rPr>
          <w:rFonts w:ascii="Arial" w:eastAsia="Arial" w:hAnsi="Arial" w:cs="Arial"/>
          <w:sz w:val="24"/>
          <w:szCs w:val="24"/>
        </w:rPr>
        <w:t>,</w:t>
      </w:r>
      <w:r w:rsidR="007A0911">
        <w:rPr>
          <w:rFonts w:ascii="Arial" w:eastAsia="Arial" w:hAnsi="Arial" w:cs="Arial"/>
          <w:sz w:val="24"/>
          <w:szCs w:val="24"/>
        </w:rPr>
        <w:t xml:space="preserve"> for </w:t>
      </w:r>
      <w:proofErr w:type="gramStart"/>
      <w:r w:rsidR="007A0911">
        <w:rPr>
          <w:rFonts w:ascii="Arial" w:eastAsia="Arial" w:hAnsi="Arial" w:cs="Arial"/>
          <w:sz w:val="24"/>
          <w:szCs w:val="24"/>
        </w:rPr>
        <w:t>a number of</w:t>
      </w:r>
      <w:proofErr w:type="gramEnd"/>
      <w:r w:rsidR="007A0911">
        <w:rPr>
          <w:rFonts w:ascii="Arial" w:eastAsia="Arial" w:hAnsi="Arial" w:cs="Arial"/>
          <w:sz w:val="24"/>
          <w:szCs w:val="24"/>
        </w:rPr>
        <w:t xml:space="preserve"> years</w:t>
      </w:r>
      <w:r w:rsidR="0031092F">
        <w:rPr>
          <w:rFonts w:ascii="Arial" w:eastAsia="Arial" w:hAnsi="Arial" w:cs="Arial"/>
          <w:sz w:val="24"/>
          <w:szCs w:val="24"/>
        </w:rPr>
        <w:t xml:space="preserve">. Danny was having issues with </w:t>
      </w:r>
      <w:r w:rsidR="00E85688">
        <w:rPr>
          <w:rFonts w:ascii="Arial" w:eastAsia="Arial" w:hAnsi="Arial" w:cs="Arial"/>
          <w:sz w:val="24"/>
          <w:szCs w:val="24"/>
        </w:rPr>
        <w:t xml:space="preserve">his housing provider and they sent him an eviction notice stating he did not meet the criteria for their housing program. </w:t>
      </w:r>
      <w:r w:rsidR="000F7179">
        <w:rPr>
          <w:rFonts w:ascii="Arial" w:eastAsia="Arial" w:hAnsi="Arial" w:cs="Arial"/>
          <w:sz w:val="24"/>
          <w:szCs w:val="24"/>
        </w:rPr>
        <w:t xml:space="preserve">Danny felt they were evicting him because he complained about how they treated </w:t>
      </w:r>
      <w:r w:rsidR="002346F7">
        <w:rPr>
          <w:rFonts w:ascii="Arial" w:eastAsia="Arial" w:hAnsi="Arial" w:cs="Arial"/>
          <w:sz w:val="24"/>
          <w:szCs w:val="24"/>
        </w:rPr>
        <w:t>him,</w:t>
      </w:r>
      <w:r w:rsidR="006574F1">
        <w:rPr>
          <w:rFonts w:ascii="Arial" w:eastAsia="Arial" w:hAnsi="Arial" w:cs="Arial"/>
          <w:sz w:val="24"/>
          <w:szCs w:val="24"/>
        </w:rPr>
        <w:t xml:space="preserve"> and he was fighting the eviction</w:t>
      </w:r>
      <w:r w:rsidR="000F7179">
        <w:rPr>
          <w:rFonts w:ascii="Arial" w:eastAsia="Arial" w:hAnsi="Arial" w:cs="Arial"/>
          <w:sz w:val="24"/>
          <w:szCs w:val="24"/>
        </w:rPr>
        <w:t>.</w:t>
      </w:r>
      <w:r w:rsidR="008A1C6B">
        <w:rPr>
          <w:rFonts w:ascii="Arial" w:eastAsia="Arial" w:hAnsi="Arial" w:cs="Arial"/>
          <w:sz w:val="24"/>
          <w:szCs w:val="24"/>
        </w:rPr>
        <w:t xml:space="preserve"> </w:t>
      </w:r>
      <w:r w:rsidR="00FE6987">
        <w:rPr>
          <w:rFonts w:ascii="Arial" w:eastAsia="Arial" w:hAnsi="Arial" w:cs="Arial"/>
          <w:sz w:val="24"/>
          <w:szCs w:val="24"/>
        </w:rPr>
        <w:t xml:space="preserve">An application for </w:t>
      </w:r>
      <w:r w:rsidR="002346F7">
        <w:rPr>
          <w:rFonts w:ascii="Arial" w:eastAsia="Arial" w:hAnsi="Arial" w:cs="Arial"/>
          <w:sz w:val="24"/>
          <w:szCs w:val="24"/>
        </w:rPr>
        <w:t>G</w:t>
      </w:r>
      <w:r w:rsidR="00FE6987">
        <w:rPr>
          <w:rFonts w:ascii="Arial" w:eastAsia="Arial" w:hAnsi="Arial" w:cs="Arial"/>
          <w:sz w:val="24"/>
          <w:szCs w:val="24"/>
        </w:rPr>
        <w:t xml:space="preserve">uardianship was made on the grounds that Danny could not manage his accommodation. </w:t>
      </w:r>
      <w:r w:rsidR="00325DDB">
        <w:rPr>
          <w:rFonts w:ascii="Arial" w:eastAsia="Arial" w:hAnsi="Arial" w:cs="Arial"/>
          <w:sz w:val="24"/>
          <w:szCs w:val="24"/>
        </w:rPr>
        <w:t xml:space="preserve">A Guardianship order </w:t>
      </w:r>
      <w:r w:rsidR="00325DDB">
        <w:rPr>
          <w:rFonts w:ascii="Arial" w:eastAsia="Arial" w:hAnsi="Arial" w:cs="Arial"/>
          <w:sz w:val="24"/>
          <w:szCs w:val="24"/>
        </w:rPr>
        <w:lastRenderedPageBreak/>
        <w:t>was granted</w:t>
      </w:r>
      <w:r w:rsidR="0014359F">
        <w:rPr>
          <w:rFonts w:ascii="Arial" w:eastAsia="Arial" w:hAnsi="Arial" w:cs="Arial"/>
          <w:sz w:val="24"/>
          <w:szCs w:val="24"/>
        </w:rPr>
        <w:t xml:space="preserve"> despite there being no clear evidence that Danny could not manage his own affairs.</w:t>
      </w:r>
      <w:r w:rsidR="00952DB3">
        <w:rPr>
          <w:rFonts w:ascii="Arial" w:eastAsia="Arial" w:hAnsi="Arial" w:cs="Arial"/>
          <w:sz w:val="24"/>
          <w:szCs w:val="24"/>
        </w:rPr>
        <w:t xml:space="preserve"> </w:t>
      </w:r>
      <w:r w:rsidR="00527E5D">
        <w:rPr>
          <w:rFonts w:ascii="Arial" w:eastAsia="Arial" w:hAnsi="Arial" w:cs="Arial"/>
          <w:sz w:val="24"/>
          <w:szCs w:val="24"/>
        </w:rPr>
        <w:t>Danny was able to have the order removed</w:t>
      </w:r>
      <w:r w:rsidR="00BB7D77">
        <w:rPr>
          <w:rFonts w:ascii="Arial" w:eastAsia="Arial" w:hAnsi="Arial" w:cs="Arial"/>
          <w:sz w:val="24"/>
          <w:szCs w:val="24"/>
        </w:rPr>
        <w:t xml:space="preserve"> but not without considerable time and effort.</w:t>
      </w:r>
    </w:p>
    <w:p w14:paraId="6BC8252A" w14:textId="4A8631A7" w:rsidR="5DCC3489" w:rsidRPr="00566D9B" w:rsidRDefault="5DCC3489" w:rsidP="00425E71">
      <w:pPr>
        <w:spacing w:line="360" w:lineRule="auto"/>
        <w:rPr>
          <w:rFonts w:ascii="Arial" w:eastAsia="Arial" w:hAnsi="Arial" w:cs="Arial"/>
          <w:i/>
          <w:iCs/>
          <w:sz w:val="24"/>
          <w:szCs w:val="24"/>
        </w:rPr>
      </w:pPr>
      <w:r w:rsidRPr="00566D9B">
        <w:rPr>
          <w:rFonts w:ascii="Arial" w:eastAsia="Arial" w:hAnsi="Arial" w:cs="Arial"/>
          <w:i/>
          <w:iCs/>
          <w:sz w:val="24"/>
          <w:szCs w:val="24"/>
        </w:rPr>
        <w:t>Physical restraints</w:t>
      </w:r>
    </w:p>
    <w:p w14:paraId="4453D93D" w14:textId="77777777" w:rsidR="00E30EAE" w:rsidRDefault="003907CD" w:rsidP="00E30EAE">
      <w:pPr>
        <w:spacing w:line="360" w:lineRule="auto"/>
        <w:rPr>
          <w:rFonts w:ascii="Arial" w:eastAsia="Arial" w:hAnsi="Arial" w:cs="Arial"/>
          <w:sz w:val="24"/>
          <w:szCs w:val="24"/>
        </w:rPr>
      </w:pPr>
      <w:r w:rsidRPr="003907CD">
        <w:rPr>
          <w:rFonts w:ascii="Arial" w:eastAsia="Arial" w:hAnsi="Arial" w:cs="Arial"/>
          <w:noProof/>
          <w:sz w:val="24"/>
          <w:szCs w:val="24"/>
        </w:rPr>
        <mc:AlternateContent>
          <mc:Choice Requires="wps">
            <w:drawing>
              <wp:anchor distT="91440" distB="91440" distL="114300" distR="114300" simplePos="0" relativeHeight="251658241" behindDoc="0" locked="0" layoutInCell="1" allowOverlap="1" wp14:anchorId="53F8E344" wp14:editId="7ED70928">
                <wp:simplePos x="0" y="0"/>
                <wp:positionH relativeFrom="margin">
                  <wp:align>left</wp:align>
                </wp:positionH>
                <wp:positionV relativeFrom="paragraph">
                  <wp:posOffset>1387475</wp:posOffset>
                </wp:positionV>
                <wp:extent cx="612457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403985"/>
                        </a:xfrm>
                        <a:prstGeom prst="rect">
                          <a:avLst/>
                        </a:prstGeom>
                        <a:noFill/>
                        <a:ln w="9525">
                          <a:noFill/>
                          <a:miter lim="800000"/>
                          <a:headEnd/>
                          <a:tailEnd/>
                        </a:ln>
                      </wps:spPr>
                      <wps:txbx>
                        <w:txbxContent>
                          <w:p w14:paraId="7852AC84" w14:textId="3965FD61" w:rsidR="003907CD" w:rsidRDefault="003907CD">
                            <w:pPr>
                              <w:pBdr>
                                <w:top w:val="single" w:sz="24" w:space="8" w:color="4472C4" w:themeColor="accent1"/>
                                <w:bottom w:val="single" w:sz="24" w:space="8" w:color="4472C4" w:themeColor="accent1"/>
                              </w:pBdr>
                              <w:spacing w:after="0"/>
                              <w:rPr>
                                <w:rFonts w:ascii="Arial" w:eastAsia="Arial" w:hAnsi="Arial" w:cs="Arial"/>
                                <w:sz w:val="24"/>
                                <w:szCs w:val="24"/>
                              </w:rPr>
                            </w:pPr>
                            <w:r w:rsidRPr="00322616">
                              <w:rPr>
                                <w:rFonts w:ascii="Arial" w:eastAsia="Arial" w:hAnsi="Arial" w:cs="Arial"/>
                                <w:sz w:val="24"/>
                                <w:szCs w:val="24"/>
                              </w:rPr>
                              <w:t xml:space="preserve">A large service provider told the Inquiry that their clients, who are not restrained in disability settings, are often ‘restrained for weeks on </w:t>
                            </w:r>
                            <w:proofErr w:type="gramStart"/>
                            <w:r w:rsidRPr="00322616">
                              <w:rPr>
                                <w:rFonts w:ascii="Arial" w:eastAsia="Arial" w:hAnsi="Arial" w:cs="Arial"/>
                                <w:sz w:val="24"/>
                                <w:szCs w:val="24"/>
                              </w:rPr>
                              <w:t>four point</w:t>
                            </w:r>
                            <w:proofErr w:type="gramEnd"/>
                            <w:r w:rsidRPr="00322616">
                              <w:rPr>
                                <w:rFonts w:ascii="Arial" w:eastAsia="Arial" w:hAnsi="Arial" w:cs="Arial"/>
                                <w:sz w:val="24"/>
                                <w:szCs w:val="24"/>
                              </w:rPr>
                              <w:t xml:space="preserve"> restraints’ in health and mental health settings, or chemically restrained. This differs significantly from the way a person with disability would be supported in a disability service setting or</w:t>
                            </w:r>
                            <w:r>
                              <w:rPr>
                                <w:rFonts w:ascii="Arial" w:eastAsia="Arial" w:hAnsi="Arial" w:cs="Arial"/>
                                <w:sz w:val="24"/>
                                <w:szCs w:val="24"/>
                              </w:rPr>
                              <w:t xml:space="preserve"> </w:t>
                            </w:r>
                            <w:r w:rsidRPr="00322616">
                              <w:rPr>
                                <w:rFonts w:ascii="Arial" w:eastAsia="Arial" w:hAnsi="Arial" w:cs="Arial"/>
                                <w:sz w:val="24"/>
                                <w:szCs w:val="24"/>
                              </w:rPr>
                              <w:t>at home and the perception is that the person is being restrained as a consequence of their disability, not their mental health needs, due to a failure of the system or process to cater for their disability support requirements.</w:t>
                            </w:r>
                          </w:p>
                          <w:p w14:paraId="226DCE29" w14:textId="2C00E444" w:rsidR="003907CD" w:rsidRDefault="003907CD">
                            <w:pPr>
                              <w:pBdr>
                                <w:top w:val="single" w:sz="24" w:space="8" w:color="4472C4" w:themeColor="accent1"/>
                                <w:bottom w:val="single" w:sz="24" w:space="8" w:color="4472C4" w:themeColor="accent1"/>
                              </w:pBdr>
                              <w:spacing w:after="0"/>
                              <w:rPr>
                                <w:i/>
                                <w:iCs/>
                                <w:color w:val="4472C4" w:themeColor="accent1"/>
                                <w:sz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Behind Closed Doors Report, 2015, PWdWA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F8E344" id="_x0000_t202" coordsize="21600,21600" o:spt="202" path="m,l,21600r21600,l21600,xe">
                <v:stroke joinstyle="miter"/>
                <v:path gradientshapeok="t" o:connecttype="rect"/>
              </v:shapetype>
              <v:shape id="Text Box 2" o:spid="_x0000_s1026" type="#_x0000_t202" style="position:absolute;margin-left:0;margin-top:109.25pt;width:482.25pt;height:110.55pt;z-index:251658241;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" filled="f" stroked="f">
                <v:textbox style="mso-fit-shape-to-text:t">
                  <w:txbxContent>
                    <w:p w14:paraId="7852AC84" w14:textId="3965FD61" w:rsidR="003907CD" w:rsidRDefault="003907CD">
                      <w:pPr>
                        <w:pBdr>
                          <w:top w:val="single" w:sz="24" w:space="8" w:color="4472C4" w:themeColor="accent1"/>
                          <w:bottom w:val="single" w:sz="24" w:space="8" w:color="4472C4" w:themeColor="accent1"/>
                        </w:pBdr>
                        <w:spacing w:after="0"/>
                        <w:rPr>
                          <w:rFonts w:ascii="Arial" w:eastAsia="Arial" w:hAnsi="Arial" w:cs="Arial"/>
                          <w:sz w:val="24"/>
                          <w:szCs w:val="24"/>
                        </w:rPr>
                      </w:pPr>
                      <w:r w:rsidRPr="00322616">
                        <w:rPr>
                          <w:rFonts w:ascii="Arial" w:eastAsia="Arial" w:hAnsi="Arial" w:cs="Arial"/>
                          <w:sz w:val="24"/>
                          <w:szCs w:val="24"/>
                        </w:rPr>
                        <w:t xml:space="preserve">A large service provider told the Inquiry that their clients, who are not restrained in disability settings, are often ‘restrained for weeks on </w:t>
                      </w:r>
                      <w:proofErr w:type="gramStart"/>
                      <w:r w:rsidRPr="00322616">
                        <w:rPr>
                          <w:rFonts w:ascii="Arial" w:eastAsia="Arial" w:hAnsi="Arial" w:cs="Arial"/>
                          <w:sz w:val="24"/>
                          <w:szCs w:val="24"/>
                        </w:rPr>
                        <w:t>four point</w:t>
                      </w:r>
                      <w:proofErr w:type="gramEnd"/>
                      <w:r w:rsidRPr="00322616">
                        <w:rPr>
                          <w:rFonts w:ascii="Arial" w:eastAsia="Arial" w:hAnsi="Arial" w:cs="Arial"/>
                          <w:sz w:val="24"/>
                          <w:szCs w:val="24"/>
                        </w:rPr>
                        <w:t xml:space="preserve"> restraints’ in health and mental health settings, or chemically restrained. This differs significantly from the way a person with disability would be supported in a disability service setting or</w:t>
                      </w:r>
                      <w:r>
                        <w:rPr>
                          <w:rFonts w:ascii="Arial" w:eastAsia="Arial" w:hAnsi="Arial" w:cs="Arial"/>
                          <w:sz w:val="24"/>
                          <w:szCs w:val="24"/>
                        </w:rPr>
                        <w:t xml:space="preserve"> </w:t>
                      </w:r>
                      <w:r w:rsidRPr="00322616">
                        <w:rPr>
                          <w:rFonts w:ascii="Arial" w:eastAsia="Arial" w:hAnsi="Arial" w:cs="Arial"/>
                          <w:sz w:val="24"/>
                          <w:szCs w:val="24"/>
                        </w:rPr>
                        <w:t>at home and the perception is that the person is being restrained as a consequence of their disability, not their mental health needs, due to a failure of the system or process to cater for their disability support requirements.</w:t>
                      </w:r>
                    </w:p>
                    <w:p w14:paraId="226DCE29" w14:textId="2C00E444" w:rsidR="003907CD" w:rsidRDefault="003907CD">
                      <w:pPr>
                        <w:pBdr>
                          <w:top w:val="single" w:sz="24" w:space="8" w:color="4472C4" w:themeColor="accent1"/>
                          <w:bottom w:val="single" w:sz="24" w:space="8" w:color="4472C4" w:themeColor="accent1"/>
                        </w:pBdr>
                        <w:spacing w:after="0"/>
                        <w:rPr>
                          <w:i/>
                          <w:iCs/>
                          <w:color w:val="4472C4" w:themeColor="accent1"/>
                          <w:sz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Behind Closed Doors Report, 2015, PWdWA</w:t>
                      </w:r>
                    </w:p>
                  </w:txbxContent>
                </v:textbox>
                <w10:wrap type="topAndBottom" anchorx="margin"/>
              </v:shape>
            </w:pict>
          </mc:Fallback>
        </mc:AlternateContent>
      </w:r>
      <w:r w:rsidR="4078C198" w:rsidRPr="2324E903">
        <w:rPr>
          <w:rFonts w:ascii="Arial" w:eastAsia="Arial" w:hAnsi="Arial" w:cs="Arial"/>
          <w:sz w:val="24"/>
          <w:szCs w:val="24"/>
        </w:rPr>
        <w:t>We have heard many instances of people with disabilities, especially those with mental health diagnosis, being physically restrained in medical settings such as hospitals</w:t>
      </w:r>
      <w:r w:rsidR="002D1339">
        <w:rPr>
          <w:rFonts w:ascii="Arial" w:eastAsia="Arial" w:hAnsi="Arial" w:cs="Arial"/>
          <w:sz w:val="24"/>
          <w:szCs w:val="24"/>
        </w:rPr>
        <w:t>.</w:t>
      </w:r>
      <w:r w:rsidR="000B01D3">
        <w:rPr>
          <w:rFonts w:ascii="Arial" w:eastAsia="Arial" w:hAnsi="Arial" w:cs="Arial"/>
          <w:sz w:val="24"/>
          <w:szCs w:val="24"/>
        </w:rPr>
        <w:t xml:space="preserve"> This includes being tied to hospital beds or chairs</w:t>
      </w:r>
      <w:r w:rsidR="00360A8D">
        <w:rPr>
          <w:rFonts w:ascii="Arial" w:eastAsia="Arial" w:hAnsi="Arial" w:cs="Arial"/>
          <w:sz w:val="24"/>
          <w:szCs w:val="24"/>
        </w:rPr>
        <w:t xml:space="preserve"> and being restrained by a person.</w:t>
      </w:r>
      <w:r w:rsidR="00E30EAE">
        <w:rPr>
          <w:rFonts w:ascii="Arial" w:eastAsia="Arial" w:hAnsi="Arial" w:cs="Arial"/>
          <w:sz w:val="24"/>
          <w:szCs w:val="24"/>
        </w:rPr>
        <w:t xml:space="preserve"> Children with Autism also experience physical restraint in education settings.</w:t>
      </w:r>
    </w:p>
    <w:p w14:paraId="1244F697" w14:textId="5FC1C1EA" w:rsidR="4078C198" w:rsidRDefault="4078C198" w:rsidP="00425E71">
      <w:pPr>
        <w:spacing w:line="360" w:lineRule="auto"/>
        <w:rPr>
          <w:rFonts w:ascii="Arial" w:eastAsia="Arial" w:hAnsi="Arial" w:cs="Arial"/>
          <w:sz w:val="24"/>
          <w:szCs w:val="24"/>
        </w:rPr>
      </w:pPr>
    </w:p>
    <w:p w14:paraId="2EB3544F" w14:textId="6F52D571" w:rsidR="5DCC3489" w:rsidRPr="00E30EAE" w:rsidRDefault="5DCC3489" w:rsidP="00425E71">
      <w:pPr>
        <w:spacing w:line="360" w:lineRule="auto"/>
        <w:rPr>
          <w:rFonts w:ascii="Arial" w:eastAsia="Arial" w:hAnsi="Arial" w:cs="Arial"/>
          <w:i/>
          <w:iCs/>
          <w:sz w:val="24"/>
          <w:szCs w:val="24"/>
        </w:rPr>
      </w:pPr>
      <w:r w:rsidRPr="00E30EAE">
        <w:rPr>
          <w:rFonts w:ascii="Arial" w:eastAsia="Arial" w:hAnsi="Arial" w:cs="Arial"/>
          <w:i/>
          <w:iCs/>
          <w:sz w:val="24"/>
          <w:szCs w:val="24"/>
        </w:rPr>
        <w:t>Removing aids and assist</w:t>
      </w:r>
      <w:r w:rsidR="00020092">
        <w:rPr>
          <w:rFonts w:ascii="Arial" w:eastAsia="Arial" w:hAnsi="Arial" w:cs="Arial"/>
          <w:i/>
          <w:iCs/>
          <w:sz w:val="24"/>
          <w:szCs w:val="24"/>
        </w:rPr>
        <w:t>ive</w:t>
      </w:r>
      <w:r w:rsidRPr="00E30EAE">
        <w:rPr>
          <w:rFonts w:ascii="Arial" w:eastAsia="Arial" w:hAnsi="Arial" w:cs="Arial"/>
          <w:i/>
          <w:iCs/>
          <w:sz w:val="24"/>
          <w:szCs w:val="24"/>
        </w:rPr>
        <w:t xml:space="preserve"> technology to restrict movement or communication</w:t>
      </w:r>
    </w:p>
    <w:p w14:paraId="097DB596" w14:textId="5EF6AC01" w:rsidR="4B4A33BD" w:rsidRDefault="005870DE" w:rsidP="00425E71">
      <w:pPr>
        <w:spacing w:line="360" w:lineRule="auto"/>
        <w:rPr>
          <w:rFonts w:ascii="Arial" w:eastAsia="Arial" w:hAnsi="Arial" w:cs="Arial"/>
          <w:sz w:val="24"/>
          <w:szCs w:val="24"/>
        </w:rPr>
      </w:pPr>
      <w:r>
        <w:rPr>
          <w:rFonts w:ascii="Arial" w:eastAsia="Arial" w:hAnsi="Arial" w:cs="Arial"/>
          <w:sz w:val="24"/>
          <w:szCs w:val="24"/>
        </w:rPr>
        <w:t>Removing aids</w:t>
      </w:r>
      <w:r w:rsidR="00874D68">
        <w:rPr>
          <w:rFonts w:ascii="Arial" w:eastAsia="Arial" w:hAnsi="Arial" w:cs="Arial"/>
          <w:sz w:val="24"/>
          <w:szCs w:val="24"/>
        </w:rPr>
        <w:t xml:space="preserve"> </w:t>
      </w:r>
      <w:r w:rsidR="00880C85">
        <w:rPr>
          <w:rFonts w:ascii="Arial" w:eastAsia="Arial" w:hAnsi="Arial" w:cs="Arial"/>
          <w:sz w:val="24"/>
          <w:szCs w:val="24"/>
        </w:rPr>
        <w:t xml:space="preserve">and </w:t>
      </w:r>
      <w:r w:rsidR="00F95E6E">
        <w:rPr>
          <w:rFonts w:ascii="Arial" w:eastAsia="Arial" w:hAnsi="Arial" w:cs="Arial"/>
          <w:sz w:val="24"/>
          <w:szCs w:val="24"/>
        </w:rPr>
        <w:t xml:space="preserve">communication devices </w:t>
      </w:r>
      <w:r w:rsidR="00874D68">
        <w:rPr>
          <w:rFonts w:ascii="Arial" w:eastAsia="Arial" w:hAnsi="Arial" w:cs="Arial"/>
          <w:sz w:val="24"/>
          <w:szCs w:val="24"/>
        </w:rPr>
        <w:t xml:space="preserve">can be done for </w:t>
      </w:r>
      <w:proofErr w:type="gramStart"/>
      <w:r w:rsidR="00874D68">
        <w:rPr>
          <w:rFonts w:ascii="Arial" w:eastAsia="Arial" w:hAnsi="Arial" w:cs="Arial"/>
          <w:sz w:val="24"/>
          <w:szCs w:val="24"/>
        </w:rPr>
        <w:t xml:space="preserve">a number </w:t>
      </w:r>
      <w:r w:rsidR="00880C85">
        <w:rPr>
          <w:rFonts w:ascii="Arial" w:eastAsia="Arial" w:hAnsi="Arial" w:cs="Arial"/>
          <w:sz w:val="24"/>
          <w:szCs w:val="24"/>
        </w:rPr>
        <w:t>of</w:t>
      </w:r>
      <w:proofErr w:type="gramEnd"/>
      <w:r w:rsidR="00880C85">
        <w:rPr>
          <w:rFonts w:ascii="Arial" w:eastAsia="Arial" w:hAnsi="Arial" w:cs="Arial"/>
          <w:sz w:val="24"/>
          <w:szCs w:val="24"/>
        </w:rPr>
        <w:t xml:space="preserve"> reasons but</w:t>
      </w:r>
      <w:r w:rsidR="00F95E6E">
        <w:rPr>
          <w:rFonts w:ascii="Arial" w:eastAsia="Arial" w:hAnsi="Arial" w:cs="Arial"/>
          <w:sz w:val="24"/>
          <w:szCs w:val="24"/>
        </w:rPr>
        <w:t xml:space="preserve"> can</w:t>
      </w:r>
      <w:r w:rsidR="00880C85">
        <w:rPr>
          <w:rFonts w:ascii="Arial" w:eastAsia="Arial" w:hAnsi="Arial" w:cs="Arial"/>
          <w:sz w:val="24"/>
          <w:szCs w:val="24"/>
        </w:rPr>
        <w:t xml:space="preserve"> come down to staff convenience </w:t>
      </w:r>
      <w:r w:rsidR="00F95E6E">
        <w:rPr>
          <w:rFonts w:ascii="Arial" w:eastAsia="Arial" w:hAnsi="Arial" w:cs="Arial"/>
          <w:sz w:val="24"/>
          <w:szCs w:val="24"/>
        </w:rPr>
        <w:t xml:space="preserve">or punitive responses. </w:t>
      </w:r>
      <w:r w:rsidR="00827CDE">
        <w:rPr>
          <w:rFonts w:ascii="Arial" w:eastAsia="Arial" w:hAnsi="Arial" w:cs="Arial"/>
          <w:sz w:val="24"/>
          <w:szCs w:val="24"/>
        </w:rPr>
        <w:t xml:space="preserve">In some </w:t>
      </w:r>
      <w:r w:rsidR="006C4253">
        <w:rPr>
          <w:rFonts w:ascii="Arial" w:eastAsia="Arial" w:hAnsi="Arial" w:cs="Arial"/>
          <w:sz w:val="24"/>
          <w:szCs w:val="24"/>
        </w:rPr>
        <w:t>cases,</w:t>
      </w:r>
      <w:r w:rsidR="00827CDE">
        <w:rPr>
          <w:rFonts w:ascii="Arial" w:eastAsia="Arial" w:hAnsi="Arial" w:cs="Arial"/>
          <w:sz w:val="24"/>
          <w:szCs w:val="24"/>
        </w:rPr>
        <w:t xml:space="preserve"> the rationale </w:t>
      </w:r>
      <w:r w:rsidR="005B2232">
        <w:rPr>
          <w:rFonts w:ascii="Arial" w:eastAsia="Arial" w:hAnsi="Arial" w:cs="Arial"/>
          <w:sz w:val="24"/>
          <w:szCs w:val="24"/>
        </w:rPr>
        <w:t xml:space="preserve">for removing movement aids </w:t>
      </w:r>
      <w:r w:rsidR="00827CDE">
        <w:rPr>
          <w:rFonts w:ascii="Arial" w:eastAsia="Arial" w:hAnsi="Arial" w:cs="Arial"/>
          <w:sz w:val="24"/>
          <w:szCs w:val="24"/>
        </w:rPr>
        <w:t>is around perceived falls risks</w:t>
      </w:r>
      <w:r w:rsidR="006E55FB">
        <w:rPr>
          <w:rFonts w:ascii="Arial" w:eastAsia="Arial" w:hAnsi="Arial" w:cs="Arial"/>
          <w:sz w:val="24"/>
          <w:szCs w:val="24"/>
        </w:rPr>
        <w:t xml:space="preserve">, </w:t>
      </w:r>
      <w:r w:rsidR="001B1575">
        <w:rPr>
          <w:rFonts w:ascii="Arial" w:eastAsia="Arial" w:hAnsi="Arial" w:cs="Arial"/>
          <w:sz w:val="24"/>
          <w:szCs w:val="24"/>
        </w:rPr>
        <w:t>or to prevent wandering. However</w:t>
      </w:r>
      <w:r w:rsidR="00AA5D59">
        <w:rPr>
          <w:rFonts w:ascii="Arial" w:eastAsia="Arial" w:hAnsi="Arial" w:cs="Arial"/>
          <w:sz w:val="24"/>
          <w:szCs w:val="24"/>
        </w:rPr>
        <w:t>,</w:t>
      </w:r>
      <w:r w:rsidR="001B1575">
        <w:rPr>
          <w:rFonts w:ascii="Arial" w:eastAsia="Arial" w:hAnsi="Arial" w:cs="Arial"/>
          <w:sz w:val="24"/>
          <w:szCs w:val="24"/>
        </w:rPr>
        <w:t xml:space="preserve"> the root cause of the falls or wandering may not have been addressed.</w:t>
      </w:r>
      <w:r w:rsidR="00E95851">
        <w:rPr>
          <w:rFonts w:ascii="Arial" w:eastAsia="Arial" w:hAnsi="Arial" w:cs="Arial"/>
          <w:sz w:val="24"/>
          <w:szCs w:val="24"/>
        </w:rPr>
        <w:t xml:space="preserve"> We are aware of situations where communications devices have been removed where a person is seen to be </w:t>
      </w:r>
      <w:r w:rsidR="007379D5">
        <w:rPr>
          <w:rFonts w:ascii="Arial" w:eastAsia="Arial" w:hAnsi="Arial" w:cs="Arial"/>
          <w:sz w:val="24"/>
          <w:szCs w:val="24"/>
        </w:rPr>
        <w:t xml:space="preserve">‘pestering’ </w:t>
      </w:r>
      <w:r w:rsidR="000145DA">
        <w:rPr>
          <w:rFonts w:ascii="Arial" w:eastAsia="Arial" w:hAnsi="Arial" w:cs="Arial"/>
          <w:sz w:val="24"/>
          <w:szCs w:val="24"/>
        </w:rPr>
        <w:t>staff,</w:t>
      </w:r>
      <w:r w:rsidR="007379D5">
        <w:rPr>
          <w:rFonts w:ascii="Arial" w:eastAsia="Arial" w:hAnsi="Arial" w:cs="Arial"/>
          <w:sz w:val="24"/>
          <w:szCs w:val="24"/>
        </w:rPr>
        <w:t xml:space="preserve"> or the device is distracting to others</w:t>
      </w:r>
      <w:r w:rsidR="002644D8">
        <w:rPr>
          <w:rFonts w:ascii="Arial" w:eastAsia="Arial" w:hAnsi="Arial" w:cs="Arial"/>
          <w:sz w:val="24"/>
          <w:szCs w:val="24"/>
        </w:rPr>
        <w:t>.</w:t>
      </w:r>
    </w:p>
    <w:p w14:paraId="28DE2B25" w14:textId="0683DE98" w:rsidR="009F1965" w:rsidRPr="009F1965" w:rsidRDefault="009F1965" w:rsidP="00425E71">
      <w:pPr>
        <w:spacing w:line="360" w:lineRule="auto"/>
        <w:rPr>
          <w:rFonts w:ascii="Arial" w:eastAsia="Arial" w:hAnsi="Arial" w:cs="Arial"/>
          <w:i/>
          <w:iCs/>
          <w:sz w:val="24"/>
          <w:szCs w:val="24"/>
        </w:rPr>
      </w:pPr>
      <w:r w:rsidRPr="009F1965">
        <w:rPr>
          <w:rFonts w:ascii="Arial" w:eastAsia="Arial" w:hAnsi="Arial" w:cs="Arial"/>
          <w:i/>
          <w:iCs/>
          <w:sz w:val="24"/>
          <w:szCs w:val="24"/>
        </w:rPr>
        <w:t>Seclusion</w:t>
      </w:r>
    </w:p>
    <w:p w14:paraId="58002288" w14:textId="40BE3190" w:rsidR="009F1965" w:rsidRDefault="009F1965" w:rsidP="00425E71">
      <w:pPr>
        <w:spacing w:line="360" w:lineRule="auto"/>
        <w:rPr>
          <w:rFonts w:ascii="Arial" w:eastAsia="Arial" w:hAnsi="Arial" w:cs="Arial"/>
          <w:sz w:val="24"/>
          <w:szCs w:val="24"/>
        </w:rPr>
      </w:pPr>
      <w:r>
        <w:rPr>
          <w:rFonts w:ascii="Arial" w:eastAsia="Arial" w:hAnsi="Arial" w:cs="Arial"/>
          <w:sz w:val="24"/>
          <w:szCs w:val="24"/>
        </w:rPr>
        <w:t xml:space="preserve">Seclusion </w:t>
      </w:r>
      <w:r w:rsidR="00FB6485">
        <w:rPr>
          <w:rFonts w:ascii="Arial" w:eastAsia="Arial" w:hAnsi="Arial" w:cs="Arial"/>
          <w:sz w:val="24"/>
          <w:szCs w:val="24"/>
        </w:rPr>
        <w:t xml:space="preserve">has been experienced by people with a disability in many </w:t>
      </w:r>
      <w:r w:rsidR="005870DE">
        <w:rPr>
          <w:rFonts w:ascii="Arial" w:eastAsia="Arial" w:hAnsi="Arial" w:cs="Arial"/>
          <w:sz w:val="24"/>
          <w:szCs w:val="24"/>
        </w:rPr>
        <w:t>settings</w:t>
      </w:r>
      <w:r w:rsidR="00FB6485">
        <w:rPr>
          <w:rFonts w:ascii="Arial" w:eastAsia="Arial" w:hAnsi="Arial" w:cs="Arial"/>
          <w:sz w:val="24"/>
          <w:szCs w:val="24"/>
        </w:rPr>
        <w:t xml:space="preserve"> including, mental health, health, </w:t>
      </w:r>
      <w:r w:rsidR="00DB384D">
        <w:rPr>
          <w:rFonts w:ascii="Arial" w:eastAsia="Arial" w:hAnsi="Arial" w:cs="Arial"/>
          <w:sz w:val="24"/>
          <w:szCs w:val="24"/>
        </w:rPr>
        <w:t>education,</w:t>
      </w:r>
      <w:r w:rsidR="00FB6485">
        <w:rPr>
          <w:rFonts w:ascii="Arial" w:eastAsia="Arial" w:hAnsi="Arial" w:cs="Arial"/>
          <w:sz w:val="24"/>
          <w:szCs w:val="24"/>
        </w:rPr>
        <w:t xml:space="preserve"> and disability services. This includes </w:t>
      </w:r>
      <w:r w:rsidR="005C70BF">
        <w:rPr>
          <w:rFonts w:ascii="Arial" w:eastAsia="Arial" w:hAnsi="Arial" w:cs="Arial"/>
          <w:sz w:val="24"/>
          <w:szCs w:val="24"/>
        </w:rPr>
        <w:t xml:space="preserve">use of ‘time out’ rooms for children in </w:t>
      </w:r>
      <w:r w:rsidR="00AA5D59">
        <w:rPr>
          <w:rFonts w:ascii="Arial" w:eastAsia="Arial" w:hAnsi="Arial" w:cs="Arial"/>
          <w:sz w:val="24"/>
          <w:szCs w:val="24"/>
        </w:rPr>
        <w:t>schools and</w:t>
      </w:r>
      <w:r w:rsidR="005C70BF">
        <w:rPr>
          <w:rFonts w:ascii="Arial" w:eastAsia="Arial" w:hAnsi="Arial" w:cs="Arial"/>
          <w:sz w:val="24"/>
          <w:szCs w:val="24"/>
        </w:rPr>
        <w:t xml:space="preserve"> being locked in rooms alone</w:t>
      </w:r>
      <w:r w:rsidR="005870DE">
        <w:rPr>
          <w:rFonts w:ascii="Arial" w:eastAsia="Arial" w:hAnsi="Arial" w:cs="Arial"/>
          <w:sz w:val="24"/>
          <w:szCs w:val="24"/>
        </w:rPr>
        <w:t xml:space="preserve"> for adults in care settings.</w:t>
      </w:r>
    </w:p>
    <w:p w14:paraId="062E97B3" w14:textId="570B4392" w:rsidR="5DCC3489" w:rsidRPr="00E30EAE" w:rsidRDefault="5DCC3489" w:rsidP="00425E71">
      <w:pPr>
        <w:spacing w:line="360" w:lineRule="auto"/>
        <w:rPr>
          <w:rFonts w:ascii="Arial" w:eastAsia="Arial" w:hAnsi="Arial" w:cs="Arial"/>
          <w:i/>
          <w:iCs/>
          <w:sz w:val="24"/>
          <w:szCs w:val="24"/>
        </w:rPr>
      </w:pPr>
      <w:r w:rsidRPr="00E30EAE">
        <w:rPr>
          <w:rFonts w:ascii="Arial" w:eastAsia="Arial" w:hAnsi="Arial" w:cs="Arial"/>
          <w:i/>
          <w:iCs/>
          <w:sz w:val="24"/>
          <w:szCs w:val="24"/>
        </w:rPr>
        <w:lastRenderedPageBreak/>
        <w:t xml:space="preserve">Telling </w:t>
      </w:r>
      <w:proofErr w:type="gramStart"/>
      <w:r w:rsidR="2093D9B4" w:rsidRPr="00E30EAE">
        <w:rPr>
          <w:rFonts w:ascii="Arial" w:eastAsia="Arial" w:hAnsi="Arial" w:cs="Arial"/>
          <w:i/>
          <w:iCs/>
          <w:sz w:val="24"/>
          <w:szCs w:val="24"/>
        </w:rPr>
        <w:t>people</w:t>
      </w:r>
      <w:proofErr w:type="gramEnd"/>
      <w:r w:rsidRPr="00E30EAE">
        <w:rPr>
          <w:rFonts w:ascii="Arial" w:eastAsia="Arial" w:hAnsi="Arial" w:cs="Arial"/>
          <w:i/>
          <w:iCs/>
          <w:sz w:val="24"/>
          <w:szCs w:val="24"/>
        </w:rPr>
        <w:t xml:space="preserve"> they cannot do things without a reasonable justification</w:t>
      </w:r>
    </w:p>
    <w:p w14:paraId="66E1CE48" w14:textId="0BA5EE55" w:rsidR="212BC276" w:rsidRDefault="212BC276" w:rsidP="00425E71">
      <w:pPr>
        <w:spacing w:line="360" w:lineRule="auto"/>
        <w:rPr>
          <w:rFonts w:ascii="Arial" w:eastAsia="Arial" w:hAnsi="Arial" w:cs="Arial"/>
          <w:sz w:val="24"/>
          <w:szCs w:val="24"/>
        </w:rPr>
      </w:pPr>
      <w:r w:rsidRPr="2324E903">
        <w:rPr>
          <w:rFonts w:ascii="Arial" w:eastAsia="Arial" w:hAnsi="Arial" w:cs="Arial"/>
          <w:sz w:val="24"/>
          <w:szCs w:val="24"/>
        </w:rPr>
        <w:t xml:space="preserve">Psychosocial restrictions are very prevalent in the disability sector. It is common for families and services providers to </w:t>
      </w:r>
      <w:r w:rsidR="3548E6EE" w:rsidRPr="2324E903">
        <w:rPr>
          <w:rFonts w:ascii="Arial" w:eastAsia="Arial" w:hAnsi="Arial" w:cs="Arial"/>
          <w:sz w:val="24"/>
          <w:szCs w:val="24"/>
        </w:rPr>
        <w:t xml:space="preserve">take </w:t>
      </w:r>
      <w:r w:rsidRPr="2324E903">
        <w:rPr>
          <w:rFonts w:ascii="Arial" w:eastAsia="Arial" w:hAnsi="Arial" w:cs="Arial"/>
          <w:sz w:val="24"/>
          <w:szCs w:val="24"/>
        </w:rPr>
        <w:t xml:space="preserve">a paternalistic, best interest </w:t>
      </w:r>
      <w:r w:rsidR="5D4B6DA4" w:rsidRPr="2324E903">
        <w:rPr>
          <w:rFonts w:ascii="Arial" w:eastAsia="Arial" w:hAnsi="Arial" w:cs="Arial"/>
          <w:sz w:val="24"/>
          <w:szCs w:val="24"/>
        </w:rPr>
        <w:t>approach to people with a disability</w:t>
      </w:r>
      <w:r w:rsidR="00B92E8E">
        <w:rPr>
          <w:rFonts w:ascii="Arial" w:eastAsia="Arial" w:hAnsi="Arial" w:cs="Arial"/>
          <w:sz w:val="24"/>
          <w:szCs w:val="24"/>
        </w:rPr>
        <w:t>, especially those with an intellectual or cognitive disability</w:t>
      </w:r>
      <w:r w:rsidR="5D4B6DA4" w:rsidRPr="2324E903">
        <w:rPr>
          <w:rFonts w:ascii="Arial" w:eastAsia="Arial" w:hAnsi="Arial" w:cs="Arial"/>
          <w:sz w:val="24"/>
          <w:szCs w:val="24"/>
        </w:rPr>
        <w:t xml:space="preserve">. The experience of PWdWA </w:t>
      </w:r>
      <w:r w:rsidR="00192806">
        <w:rPr>
          <w:rFonts w:ascii="Arial" w:eastAsia="Arial" w:hAnsi="Arial" w:cs="Arial"/>
          <w:sz w:val="24"/>
          <w:szCs w:val="24"/>
        </w:rPr>
        <w:t>A</w:t>
      </w:r>
      <w:r w:rsidR="5D4B6DA4" w:rsidRPr="2324E903">
        <w:rPr>
          <w:rFonts w:ascii="Arial" w:eastAsia="Arial" w:hAnsi="Arial" w:cs="Arial"/>
          <w:sz w:val="24"/>
          <w:szCs w:val="24"/>
        </w:rPr>
        <w:t xml:space="preserve">dvocates has been that </w:t>
      </w:r>
      <w:r w:rsidR="2F3A14E3" w:rsidRPr="2324E903">
        <w:rPr>
          <w:rFonts w:ascii="Arial" w:eastAsia="Arial" w:hAnsi="Arial" w:cs="Arial"/>
          <w:sz w:val="24"/>
          <w:szCs w:val="24"/>
        </w:rPr>
        <w:t>there is a culture of risk aversion</w:t>
      </w:r>
      <w:r w:rsidR="10BB5EF9" w:rsidRPr="2324E903">
        <w:rPr>
          <w:rFonts w:ascii="Arial" w:eastAsia="Arial" w:hAnsi="Arial" w:cs="Arial"/>
          <w:sz w:val="24"/>
          <w:szCs w:val="24"/>
        </w:rPr>
        <w:t xml:space="preserve"> and assumptions made about what a person with a disability can and cannot do</w:t>
      </w:r>
      <w:r w:rsidR="2F3A14E3" w:rsidRPr="2324E903">
        <w:rPr>
          <w:rFonts w:ascii="Arial" w:eastAsia="Arial" w:hAnsi="Arial" w:cs="Arial"/>
          <w:sz w:val="24"/>
          <w:szCs w:val="24"/>
        </w:rPr>
        <w:t>.</w:t>
      </w:r>
      <w:r w:rsidR="00733BD1">
        <w:rPr>
          <w:rFonts w:ascii="Arial" w:eastAsia="Arial" w:hAnsi="Arial" w:cs="Arial"/>
          <w:sz w:val="24"/>
          <w:szCs w:val="24"/>
        </w:rPr>
        <w:t xml:space="preserve"> </w:t>
      </w:r>
      <w:r w:rsidR="007976C1">
        <w:rPr>
          <w:rFonts w:ascii="Arial" w:eastAsia="Arial" w:hAnsi="Arial" w:cs="Arial"/>
          <w:sz w:val="24"/>
          <w:szCs w:val="24"/>
        </w:rPr>
        <w:t xml:space="preserve">In some ways people with a disability are held to a higher standard in that </w:t>
      </w:r>
      <w:r w:rsidR="00437E13">
        <w:rPr>
          <w:rFonts w:ascii="Arial" w:eastAsia="Arial" w:hAnsi="Arial" w:cs="Arial"/>
          <w:sz w:val="24"/>
          <w:szCs w:val="24"/>
        </w:rPr>
        <w:t>people</w:t>
      </w:r>
      <w:r w:rsidR="007976C1">
        <w:rPr>
          <w:rFonts w:ascii="Arial" w:eastAsia="Arial" w:hAnsi="Arial" w:cs="Arial"/>
          <w:sz w:val="24"/>
          <w:szCs w:val="24"/>
        </w:rPr>
        <w:t xml:space="preserve"> apply the presumption that a person would want to make the ‘right’ </w:t>
      </w:r>
      <w:r w:rsidR="00F841F3">
        <w:rPr>
          <w:rFonts w:ascii="Arial" w:eastAsia="Arial" w:hAnsi="Arial" w:cs="Arial"/>
          <w:sz w:val="24"/>
          <w:szCs w:val="24"/>
        </w:rPr>
        <w:t xml:space="preserve">or least risky decision. </w:t>
      </w:r>
      <w:r w:rsidR="00437E13">
        <w:rPr>
          <w:rFonts w:ascii="Arial" w:eastAsia="Arial" w:hAnsi="Arial" w:cs="Arial"/>
          <w:sz w:val="24"/>
          <w:szCs w:val="24"/>
        </w:rPr>
        <w:t xml:space="preserve">The reality is that we all make risky or </w:t>
      </w:r>
      <w:r w:rsidR="00AD5F42">
        <w:rPr>
          <w:rFonts w:ascii="Arial" w:eastAsia="Arial" w:hAnsi="Arial" w:cs="Arial"/>
          <w:sz w:val="24"/>
          <w:szCs w:val="24"/>
        </w:rPr>
        <w:t>‘bad’ decisions, but don’t necessarily allow people with disabilities this same opportunity.</w:t>
      </w:r>
      <w:r w:rsidR="0B277FC6" w:rsidRPr="2324E903">
        <w:rPr>
          <w:rFonts w:ascii="Arial" w:eastAsia="Arial" w:hAnsi="Arial" w:cs="Arial"/>
          <w:sz w:val="24"/>
          <w:szCs w:val="24"/>
        </w:rPr>
        <w:t xml:space="preserve"> In some cases, people may not realise that what they are doing constitutes a restrictive practice</w:t>
      </w:r>
      <w:r w:rsidR="1774B9FF" w:rsidRPr="2324E903">
        <w:rPr>
          <w:rFonts w:ascii="Arial" w:eastAsia="Arial" w:hAnsi="Arial" w:cs="Arial"/>
          <w:sz w:val="24"/>
          <w:szCs w:val="24"/>
        </w:rPr>
        <w:t xml:space="preserve"> or will believe that they are justified</w:t>
      </w:r>
      <w:r w:rsidR="007B5D0E">
        <w:rPr>
          <w:rFonts w:ascii="Arial" w:eastAsia="Arial" w:hAnsi="Arial" w:cs="Arial"/>
          <w:sz w:val="24"/>
          <w:szCs w:val="24"/>
        </w:rPr>
        <w:t xml:space="preserve"> </w:t>
      </w:r>
      <w:r w:rsidR="1774B9FF" w:rsidRPr="2324E903">
        <w:rPr>
          <w:rFonts w:ascii="Arial" w:eastAsia="Arial" w:hAnsi="Arial" w:cs="Arial"/>
          <w:sz w:val="24"/>
          <w:szCs w:val="24"/>
        </w:rPr>
        <w:t>in their actions (best interest)</w:t>
      </w:r>
      <w:r w:rsidR="0B277FC6" w:rsidRPr="2324E903">
        <w:rPr>
          <w:rFonts w:ascii="Arial" w:eastAsia="Arial" w:hAnsi="Arial" w:cs="Arial"/>
          <w:sz w:val="24"/>
          <w:szCs w:val="24"/>
        </w:rPr>
        <w:t>.</w:t>
      </w:r>
      <w:r w:rsidR="2F3A14E3" w:rsidRPr="2324E903">
        <w:rPr>
          <w:rFonts w:ascii="Arial" w:eastAsia="Arial" w:hAnsi="Arial" w:cs="Arial"/>
          <w:sz w:val="24"/>
          <w:szCs w:val="24"/>
        </w:rPr>
        <w:t xml:space="preserve"> </w:t>
      </w:r>
      <w:r w:rsidR="47019B02" w:rsidRPr="2324E903">
        <w:rPr>
          <w:rFonts w:ascii="Arial" w:eastAsia="Arial" w:hAnsi="Arial" w:cs="Arial"/>
          <w:sz w:val="24"/>
          <w:szCs w:val="24"/>
        </w:rPr>
        <w:t>The example of restricting diet above is both a physical and psychosocial restriction. Historically</w:t>
      </w:r>
      <w:r w:rsidR="005E5D1E">
        <w:rPr>
          <w:rFonts w:ascii="Arial" w:eastAsia="Arial" w:hAnsi="Arial" w:cs="Arial"/>
          <w:sz w:val="24"/>
          <w:szCs w:val="24"/>
        </w:rPr>
        <w:t>,</w:t>
      </w:r>
      <w:r w:rsidR="47019B02" w:rsidRPr="2324E903">
        <w:rPr>
          <w:rFonts w:ascii="Arial" w:eastAsia="Arial" w:hAnsi="Arial" w:cs="Arial"/>
          <w:sz w:val="24"/>
          <w:szCs w:val="24"/>
        </w:rPr>
        <w:t xml:space="preserve"> people with </w:t>
      </w:r>
      <w:r w:rsidR="4DC97C23" w:rsidRPr="2324E903">
        <w:rPr>
          <w:rFonts w:ascii="Arial" w:eastAsia="Arial" w:hAnsi="Arial" w:cs="Arial"/>
          <w:sz w:val="24"/>
          <w:szCs w:val="24"/>
        </w:rPr>
        <w:t>disabilities</w:t>
      </w:r>
      <w:r w:rsidR="47019B02" w:rsidRPr="2324E903">
        <w:rPr>
          <w:rFonts w:ascii="Arial" w:eastAsia="Arial" w:hAnsi="Arial" w:cs="Arial"/>
          <w:sz w:val="24"/>
          <w:szCs w:val="24"/>
        </w:rPr>
        <w:t xml:space="preserve"> have had </w:t>
      </w:r>
      <w:r w:rsidR="1D5CC80C" w:rsidRPr="2324E903">
        <w:rPr>
          <w:rFonts w:ascii="Arial" w:eastAsia="Arial" w:hAnsi="Arial" w:cs="Arial"/>
          <w:sz w:val="24"/>
          <w:szCs w:val="24"/>
        </w:rPr>
        <w:t>limited power to make their own decisions and have been in systems where they don’t have choice or control. For many, they do not question what they are told.</w:t>
      </w:r>
    </w:p>
    <w:p w14:paraId="03F81946" w14:textId="1413DA79" w:rsidR="00E31679" w:rsidRPr="00F46FDF" w:rsidRDefault="00E31679" w:rsidP="00425E71">
      <w:pPr>
        <w:spacing w:line="360" w:lineRule="auto"/>
        <w:rPr>
          <w:rFonts w:ascii="Arial" w:eastAsia="Arial" w:hAnsi="Arial" w:cs="Arial"/>
          <w:b/>
          <w:bCs/>
          <w:sz w:val="24"/>
          <w:szCs w:val="24"/>
        </w:rPr>
      </w:pPr>
      <w:r w:rsidRPr="2324E903">
        <w:rPr>
          <w:rFonts w:ascii="Arial" w:eastAsia="Arial" w:hAnsi="Arial" w:cs="Arial"/>
          <w:b/>
          <w:bCs/>
          <w:sz w:val="24"/>
          <w:szCs w:val="24"/>
          <w:u w:val="single"/>
        </w:rPr>
        <w:t>Question 3</w:t>
      </w:r>
      <w:r w:rsidRPr="2324E903">
        <w:rPr>
          <w:rFonts w:ascii="Arial" w:eastAsia="Arial" w:hAnsi="Arial" w:cs="Arial"/>
          <w:b/>
          <w:bCs/>
          <w:sz w:val="24"/>
          <w:szCs w:val="24"/>
        </w:rPr>
        <w:t xml:space="preserve">: How often are people with disability subjected to restrictive practices? </w:t>
      </w:r>
    </w:p>
    <w:p w14:paraId="58B10C9A" w14:textId="2A87371A" w:rsidR="00FA7B01" w:rsidRPr="00E31679" w:rsidRDefault="008316A4" w:rsidP="00425E71">
      <w:pPr>
        <w:spacing w:line="360" w:lineRule="auto"/>
        <w:rPr>
          <w:rFonts w:ascii="Arial" w:eastAsia="Arial" w:hAnsi="Arial" w:cs="Arial"/>
          <w:sz w:val="24"/>
          <w:szCs w:val="24"/>
        </w:rPr>
      </w:pPr>
      <w:r>
        <w:rPr>
          <w:rFonts w:ascii="Arial" w:eastAsia="Arial" w:hAnsi="Arial" w:cs="Arial"/>
          <w:sz w:val="24"/>
          <w:szCs w:val="24"/>
        </w:rPr>
        <w:t>How often a person is subjected to a restrictive practice depends on the</w:t>
      </w:r>
      <w:r w:rsidR="00F9663B">
        <w:rPr>
          <w:rFonts w:ascii="Arial" w:eastAsia="Arial" w:hAnsi="Arial" w:cs="Arial"/>
          <w:sz w:val="24"/>
          <w:szCs w:val="24"/>
        </w:rPr>
        <w:t xml:space="preserve"> type of disability, their education level, cultural background, informal supports,</w:t>
      </w:r>
      <w:r w:rsidR="005964EF">
        <w:rPr>
          <w:rFonts w:ascii="Arial" w:eastAsia="Arial" w:hAnsi="Arial" w:cs="Arial"/>
          <w:sz w:val="24"/>
          <w:szCs w:val="24"/>
        </w:rPr>
        <w:t xml:space="preserve"> access to community</w:t>
      </w:r>
      <w:r w:rsidR="00F9663B">
        <w:rPr>
          <w:rFonts w:ascii="Arial" w:eastAsia="Arial" w:hAnsi="Arial" w:cs="Arial"/>
          <w:sz w:val="24"/>
          <w:szCs w:val="24"/>
        </w:rPr>
        <w:t xml:space="preserve"> and how well they can communicate</w:t>
      </w:r>
      <w:r w:rsidR="005964EF">
        <w:rPr>
          <w:rFonts w:ascii="Arial" w:eastAsia="Arial" w:hAnsi="Arial" w:cs="Arial"/>
          <w:sz w:val="24"/>
          <w:szCs w:val="24"/>
        </w:rPr>
        <w:t>.</w:t>
      </w:r>
      <w:r w:rsidR="00F9663B">
        <w:rPr>
          <w:rFonts w:ascii="Arial" w:eastAsia="Arial" w:hAnsi="Arial" w:cs="Arial"/>
          <w:sz w:val="24"/>
          <w:szCs w:val="24"/>
        </w:rPr>
        <w:t xml:space="preserve"> </w:t>
      </w:r>
      <w:r w:rsidR="42E95AE8" w:rsidRPr="2324E903">
        <w:rPr>
          <w:rFonts w:ascii="Arial" w:eastAsia="Arial" w:hAnsi="Arial" w:cs="Arial"/>
          <w:sz w:val="24"/>
          <w:szCs w:val="24"/>
        </w:rPr>
        <w:t>For some people they may be subject to restrictive practices multiple times a day, for others it may be once off.</w:t>
      </w:r>
      <w:r w:rsidR="00B036AA">
        <w:rPr>
          <w:rFonts w:ascii="Arial" w:eastAsia="Arial" w:hAnsi="Arial" w:cs="Arial"/>
          <w:sz w:val="24"/>
          <w:szCs w:val="24"/>
        </w:rPr>
        <w:t xml:space="preserve"> For </w:t>
      </w:r>
      <w:r w:rsidR="00645318">
        <w:rPr>
          <w:rFonts w:ascii="Arial" w:eastAsia="Arial" w:hAnsi="Arial" w:cs="Arial"/>
          <w:sz w:val="24"/>
          <w:szCs w:val="24"/>
        </w:rPr>
        <w:t>example,</w:t>
      </w:r>
      <w:r w:rsidR="00B036AA">
        <w:rPr>
          <w:rFonts w:ascii="Arial" w:eastAsia="Arial" w:hAnsi="Arial" w:cs="Arial"/>
          <w:sz w:val="24"/>
          <w:szCs w:val="24"/>
        </w:rPr>
        <w:t xml:space="preserve"> </w:t>
      </w:r>
      <w:r w:rsidR="006F266C">
        <w:rPr>
          <w:rFonts w:ascii="Arial" w:eastAsia="Arial" w:hAnsi="Arial" w:cs="Arial"/>
          <w:sz w:val="24"/>
          <w:szCs w:val="24"/>
        </w:rPr>
        <w:t xml:space="preserve">a </w:t>
      </w:r>
      <w:r w:rsidR="00B036AA">
        <w:rPr>
          <w:rFonts w:ascii="Arial" w:eastAsia="Arial" w:hAnsi="Arial" w:cs="Arial"/>
          <w:sz w:val="24"/>
          <w:szCs w:val="24"/>
        </w:rPr>
        <w:t>pe</w:t>
      </w:r>
      <w:r w:rsidR="006F266C">
        <w:rPr>
          <w:rFonts w:ascii="Arial" w:eastAsia="Arial" w:hAnsi="Arial" w:cs="Arial"/>
          <w:sz w:val="24"/>
          <w:szCs w:val="24"/>
        </w:rPr>
        <w:t>rson</w:t>
      </w:r>
      <w:r w:rsidR="00B036AA">
        <w:rPr>
          <w:rFonts w:ascii="Arial" w:eastAsia="Arial" w:hAnsi="Arial" w:cs="Arial"/>
          <w:sz w:val="24"/>
          <w:szCs w:val="24"/>
        </w:rPr>
        <w:t xml:space="preserve"> with</w:t>
      </w:r>
      <w:r w:rsidR="006F266C">
        <w:rPr>
          <w:rFonts w:ascii="Arial" w:eastAsia="Arial" w:hAnsi="Arial" w:cs="Arial"/>
          <w:sz w:val="24"/>
          <w:szCs w:val="24"/>
        </w:rPr>
        <w:t xml:space="preserve"> an</w:t>
      </w:r>
      <w:r w:rsidR="00B036AA">
        <w:rPr>
          <w:rFonts w:ascii="Arial" w:eastAsia="Arial" w:hAnsi="Arial" w:cs="Arial"/>
          <w:sz w:val="24"/>
          <w:szCs w:val="24"/>
        </w:rPr>
        <w:t xml:space="preserve"> intellectual disabilit</w:t>
      </w:r>
      <w:r w:rsidR="006F266C">
        <w:rPr>
          <w:rFonts w:ascii="Arial" w:eastAsia="Arial" w:hAnsi="Arial" w:cs="Arial"/>
          <w:sz w:val="24"/>
          <w:szCs w:val="24"/>
        </w:rPr>
        <w:t>y</w:t>
      </w:r>
      <w:r w:rsidR="00061B08">
        <w:rPr>
          <w:rFonts w:ascii="Arial" w:eastAsia="Arial" w:hAnsi="Arial" w:cs="Arial"/>
          <w:sz w:val="24"/>
          <w:szCs w:val="24"/>
        </w:rPr>
        <w:t xml:space="preserve"> who lives in a group home is</w:t>
      </w:r>
      <w:r w:rsidR="00B036AA">
        <w:rPr>
          <w:rFonts w:ascii="Arial" w:eastAsia="Arial" w:hAnsi="Arial" w:cs="Arial"/>
          <w:sz w:val="24"/>
          <w:szCs w:val="24"/>
        </w:rPr>
        <w:t xml:space="preserve"> more likely to experience restrictive practices</w:t>
      </w:r>
      <w:r w:rsidR="00552EC9">
        <w:rPr>
          <w:rFonts w:ascii="Arial" w:eastAsia="Arial" w:hAnsi="Arial" w:cs="Arial"/>
          <w:sz w:val="24"/>
          <w:szCs w:val="24"/>
        </w:rPr>
        <w:t xml:space="preserve"> daily compared to a person with a physical disability who is well educated</w:t>
      </w:r>
      <w:r w:rsidR="00061B08">
        <w:rPr>
          <w:rFonts w:ascii="Arial" w:eastAsia="Arial" w:hAnsi="Arial" w:cs="Arial"/>
          <w:sz w:val="24"/>
          <w:szCs w:val="24"/>
        </w:rPr>
        <w:t xml:space="preserve"> and able to articulate themselves.</w:t>
      </w:r>
    </w:p>
    <w:p w14:paraId="5FEE4DC5" w14:textId="1B3D5613" w:rsidR="00E31679" w:rsidRPr="00FA7B01" w:rsidRDefault="00E31679" w:rsidP="00425E71">
      <w:pPr>
        <w:spacing w:line="360" w:lineRule="auto"/>
        <w:rPr>
          <w:rFonts w:ascii="Arial" w:eastAsia="Arial" w:hAnsi="Arial" w:cs="Arial"/>
          <w:b/>
          <w:bCs/>
          <w:sz w:val="24"/>
          <w:szCs w:val="24"/>
        </w:rPr>
      </w:pPr>
      <w:r w:rsidRPr="2324E903">
        <w:rPr>
          <w:rFonts w:ascii="Arial" w:eastAsia="Arial" w:hAnsi="Arial" w:cs="Arial"/>
          <w:b/>
          <w:bCs/>
          <w:sz w:val="24"/>
          <w:szCs w:val="24"/>
          <w:u w:val="single"/>
        </w:rPr>
        <w:t>Question 4</w:t>
      </w:r>
      <w:r w:rsidRPr="2324E903">
        <w:rPr>
          <w:rFonts w:ascii="Arial" w:eastAsia="Arial" w:hAnsi="Arial" w:cs="Arial"/>
          <w:b/>
          <w:bCs/>
          <w:sz w:val="24"/>
          <w:szCs w:val="24"/>
        </w:rPr>
        <w:t>: Where or in what circumstances are restrictive practices used?</w:t>
      </w:r>
    </w:p>
    <w:p w14:paraId="1B1BE07C" w14:textId="0374DB28" w:rsidR="00FA7B01" w:rsidRDefault="00FA7B01" w:rsidP="00425E71">
      <w:pPr>
        <w:spacing w:line="360" w:lineRule="auto"/>
        <w:rPr>
          <w:rFonts w:ascii="Arial" w:eastAsia="Arial" w:hAnsi="Arial" w:cs="Arial"/>
          <w:sz w:val="24"/>
          <w:szCs w:val="24"/>
        </w:rPr>
      </w:pPr>
      <w:r w:rsidRPr="2324E903">
        <w:rPr>
          <w:rFonts w:ascii="Arial" w:eastAsia="Arial" w:hAnsi="Arial" w:cs="Arial"/>
          <w:sz w:val="24"/>
          <w:szCs w:val="24"/>
        </w:rPr>
        <w:t xml:space="preserve">Restrictive practice is being used in multiple settings in WA including Disability services, health services, </w:t>
      </w:r>
      <w:r w:rsidR="0063540E" w:rsidRPr="2324E903">
        <w:rPr>
          <w:rFonts w:ascii="Arial" w:eastAsia="Arial" w:hAnsi="Arial" w:cs="Arial"/>
          <w:sz w:val="24"/>
          <w:szCs w:val="24"/>
        </w:rPr>
        <w:t>education,</w:t>
      </w:r>
      <w:r w:rsidRPr="2324E903">
        <w:rPr>
          <w:rFonts w:ascii="Arial" w:eastAsia="Arial" w:hAnsi="Arial" w:cs="Arial"/>
          <w:sz w:val="24"/>
          <w:szCs w:val="24"/>
        </w:rPr>
        <w:t xml:space="preserve"> and home settings.</w:t>
      </w:r>
      <w:r w:rsidR="53FB5E91" w:rsidRPr="2324E903">
        <w:rPr>
          <w:rFonts w:ascii="Arial" w:eastAsia="Arial" w:hAnsi="Arial" w:cs="Arial"/>
          <w:sz w:val="24"/>
          <w:szCs w:val="24"/>
        </w:rPr>
        <w:t xml:space="preserve"> Please see the excerpt from Behind Closed Doors included with this submission, which details the restrictive practices </w:t>
      </w:r>
      <w:r w:rsidR="779A4ABC" w:rsidRPr="2324E903">
        <w:rPr>
          <w:rFonts w:ascii="Arial" w:eastAsia="Arial" w:hAnsi="Arial" w:cs="Arial"/>
          <w:sz w:val="24"/>
          <w:szCs w:val="24"/>
        </w:rPr>
        <w:t>experienced</w:t>
      </w:r>
      <w:r w:rsidR="53FB5E91" w:rsidRPr="2324E903">
        <w:rPr>
          <w:rFonts w:ascii="Arial" w:eastAsia="Arial" w:hAnsi="Arial" w:cs="Arial"/>
          <w:sz w:val="24"/>
          <w:szCs w:val="24"/>
        </w:rPr>
        <w:t xml:space="preserve"> in specific settings</w:t>
      </w:r>
      <w:r w:rsidR="42C56966" w:rsidRPr="2324E903">
        <w:rPr>
          <w:rFonts w:ascii="Arial" w:eastAsia="Arial" w:hAnsi="Arial" w:cs="Arial"/>
          <w:sz w:val="24"/>
          <w:szCs w:val="24"/>
        </w:rPr>
        <w:t xml:space="preserve"> in WA.</w:t>
      </w:r>
    </w:p>
    <w:p w14:paraId="61007E3B" w14:textId="77777777" w:rsidR="00F5126F" w:rsidRDefault="00F5126F" w:rsidP="00425E71">
      <w:pPr>
        <w:spacing w:line="360" w:lineRule="auto"/>
        <w:rPr>
          <w:rFonts w:ascii="Arial" w:eastAsia="Arial" w:hAnsi="Arial" w:cs="Arial"/>
          <w:sz w:val="24"/>
          <w:szCs w:val="24"/>
        </w:rPr>
      </w:pPr>
    </w:p>
    <w:p w14:paraId="542A795F" w14:textId="4887C972" w:rsidR="00E31679" w:rsidRDefault="00E31679" w:rsidP="00425E71">
      <w:pPr>
        <w:spacing w:line="360" w:lineRule="auto"/>
        <w:rPr>
          <w:rFonts w:ascii="Arial" w:eastAsia="Arial" w:hAnsi="Arial" w:cs="Arial"/>
          <w:b/>
          <w:bCs/>
          <w:sz w:val="24"/>
          <w:szCs w:val="24"/>
        </w:rPr>
      </w:pPr>
      <w:r w:rsidRPr="2324E903">
        <w:rPr>
          <w:rFonts w:ascii="Arial" w:eastAsia="Arial" w:hAnsi="Arial" w:cs="Arial"/>
          <w:b/>
          <w:bCs/>
          <w:sz w:val="24"/>
          <w:szCs w:val="24"/>
          <w:u w:val="single"/>
        </w:rPr>
        <w:lastRenderedPageBreak/>
        <w:t>Question 5</w:t>
      </w:r>
      <w:r w:rsidRPr="2324E903">
        <w:rPr>
          <w:rFonts w:ascii="Arial" w:eastAsia="Arial" w:hAnsi="Arial" w:cs="Arial"/>
          <w:b/>
          <w:bCs/>
          <w:sz w:val="24"/>
          <w:szCs w:val="24"/>
        </w:rPr>
        <w:t xml:space="preserve">: Why are restrictive practices used? </w:t>
      </w:r>
    </w:p>
    <w:p w14:paraId="31A6B638" w14:textId="2DEE51C2" w:rsidR="7C58025A" w:rsidRDefault="7C58025A" w:rsidP="00425E71">
      <w:pPr>
        <w:spacing w:line="360" w:lineRule="auto"/>
        <w:rPr>
          <w:rFonts w:ascii="Arial" w:eastAsia="Arial" w:hAnsi="Arial" w:cs="Arial"/>
          <w:sz w:val="24"/>
          <w:szCs w:val="24"/>
        </w:rPr>
      </w:pPr>
      <w:r w:rsidRPr="2324E903">
        <w:rPr>
          <w:rFonts w:ascii="Arial" w:eastAsia="Arial" w:hAnsi="Arial" w:cs="Arial"/>
          <w:sz w:val="24"/>
          <w:szCs w:val="24"/>
        </w:rPr>
        <w:t xml:space="preserve">Restrictive practices should, in theory, only be used if the person is at risk of harm and all other less restrictive options to meet the persons needs have been exhausted. The restrictive practice </w:t>
      </w:r>
      <w:r w:rsidR="45A6DB4C" w:rsidRPr="2324E903">
        <w:rPr>
          <w:rFonts w:ascii="Arial" w:eastAsia="Arial" w:hAnsi="Arial" w:cs="Arial"/>
          <w:sz w:val="24"/>
          <w:szCs w:val="24"/>
        </w:rPr>
        <w:t>should</w:t>
      </w:r>
      <w:r w:rsidRPr="2324E903">
        <w:rPr>
          <w:rFonts w:ascii="Arial" w:eastAsia="Arial" w:hAnsi="Arial" w:cs="Arial"/>
          <w:sz w:val="24"/>
          <w:szCs w:val="24"/>
        </w:rPr>
        <w:t xml:space="preserve"> be </w:t>
      </w:r>
      <w:r w:rsidR="472D2A87" w:rsidRPr="2324E903">
        <w:rPr>
          <w:rFonts w:ascii="Arial" w:eastAsia="Arial" w:hAnsi="Arial" w:cs="Arial"/>
          <w:sz w:val="24"/>
          <w:szCs w:val="24"/>
        </w:rPr>
        <w:t>proportional</w:t>
      </w:r>
      <w:r w:rsidRPr="2324E903">
        <w:rPr>
          <w:rFonts w:ascii="Arial" w:eastAsia="Arial" w:hAnsi="Arial" w:cs="Arial"/>
          <w:sz w:val="24"/>
          <w:szCs w:val="24"/>
        </w:rPr>
        <w:t xml:space="preserve"> to </w:t>
      </w:r>
      <w:r w:rsidR="5A707105" w:rsidRPr="2324E903">
        <w:rPr>
          <w:rFonts w:ascii="Arial" w:eastAsia="Arial" w:hAnsi="Arial" w:cs="Arial"/>
          <w:sz w:val="24"/>
          <w:szCs w:val="24"/>
        </w:rPr>
        <w:t>both the type of harm, and the risk of it occurring.</w:t>
      </w:r>
    </w:p>
    <w:p w14:paraId="12F1C172" w14:textId="124DF5E4" w:rsidR="006552A1" w:rsidRPr="006552A1" w:rsidRDefault="4C1EEF71" w:rsidP="00425E71">
      <w:pPr>
        <w:spacing w:line="360" w:lineRule="auto"/>
        <w:rPr>
          <w:rFonts w:ascii="Arial" w:eastAsia="Arial" w:hAnsi="Arial" w:cs="Arial"/>
          <w:sz w:val="24"/>
          <w:szCs w:val="24"/>
        </w:rPr>
      </w:pPr>
      <w:r w:rsidRPr="2324E903">
        <w:rPr>
          <w:rFonts w:ascii="Arial" w:eastAsia="Arial" w:hAnsi="Arial" w:cs="Arial"/>
          <w:sz w:val="24"/>
          <w:szCs w:val="24"/>
        </w:rPr>
        <w:t>While there are certain situations where a restrictive practice will be necessary</w:t>
      </w:r>
      <w:r w:rsidR="002153D2">
        <w:rPr>
          <w:rFonts w:ascii="Arial" w:eastAsia="Arial" w:hAnsi="Arial" w:cs="Arial"/>
          <w:sz w:val="24"/>
          <w:szCs w:val="24"/>
        </w:rPr>
        <w:t>,</w:t>
      </w:r>
      <w:r w:rsidRPr="2324E903">
        <w:rPr>
          <w:rFonts w:ascii="Arial" w:eastAsia="Arial" w:hAnsi="Arial" w:cs="Arial"/>
          <w:sz w:val="24"/>
          <w:szCs w:val="24"/>
        </w:rPr>
        <w:t xml:space="preserve"> we often see them being used i</w:t>
      </w:r>
      <w:r w:rsidR="006552A1" w:rsidRPr="2324E903">
        <w:rPr>
          <w:rFonts w:ascii="Arial" w:eastAsia="Arial" w:hAnsi="Arial" w:cs="Arial"/>
          <w:sz w:val="24"/>
          <w:szCs w:val="24"/>
        </w:rPr>
        <w:t>n formal services settings due to organisational or staff convenience, to overcome a lack of staff, inadequate staff training</w:t>
      </w:r>
      <w:r w:rsidR="001631DF" w:rsidRPr="2324E903">
        <w:rPr>
          <w:rFonts w:ascii="Arial" w:eastAsia="Arial" w:hAnsi="Arial" w:cs="Arial"/>
          <w:sz w:val="24"/>
          <w:szCs w:val="24"/>
        </w:rPr>
        <w:t xml:space="preserve"> or knowledge</w:t>
      </w:r>
      <w:r w:rsidR="006552A1" w:rsidRPr="2324E903">
        <w:rPr>
          <w:rFonts w:ascii="Arial" w:eastAsia="Arial" w:hAnsi="Arial" w:cs="Arial"/>
          <w:sz w:val="24"/>
          <w:szCs w:val="24"/>
        </w:rPr>
        <w:t xml:space="preserve">, and lack of staff support and/or supervision. </w:t>
      </w:r>
    </w:p>
    <w:p w14:paraId="1C47FF7F" w14:textId="5EA366C4" w:rsidR="006552A1" w:rsidRDefault="006552A1" w:rsidP="00425E71">
      <w:pPr>
        <w:spacing w:line="360" w:lineRule="auto"/>
        <w:rPr>
          <w:rFonts w:ascii="Arial" w:eastAsia="Arial" w:hAnsi="Arial" w:cs="Arial"/>
          <w:sz w:val="24"/>
          <w:szCs w:val="24"/>
        </w:rPr>
      </w:pPr>
      <w:r w:rsidRPr="2324E903">
        <w:rPr>
          <w:rFonts w:ascii="Arial" w:eastAsia="Arial" w:hAnsi="Arial" w:cs="Arial"/>
          <w:sz w:val="24"/>
          <w:szCs w:val="24"/>
        </w:rPr>
        <w:t>In the home it can be the result of a lack of awareness around restrictive practices,</w:t>
      </w:r>
      <w:r w:rsidR="007A1390" w:rsidRPr="2324E903">
        <w:rPr>
          <w:rFonts w:ascii="Arial" w:eastAsia="Arial" w:hAnsi="Arial" w:cs="Arial"/>
          <w:sz w:val="24"/>
          <w:szCs w:val="24"/>
        </w:rPr>
        <w:t xml:space="preserve"> lack of skills/knowledge to support person without resorting to restrictive practice,</w:t>
      </w:r>
      <w:r w:rsidRPr="2324E903">
        <w:rPr>
          <w:rFonts w:ascii="Arial" w:eastAsia="Arial" w:hAnsi="Arial" w:cs="Arial"/>
          <w:sz w:val="24"/>
          <w:szCs w:val="24"/>
        </w:rPr>
        <w:t xml:space="preserve"> for convenience, or to overcome a lack of funded supports.</w:t>
      </w:r>
    </w:p>
    <w:p w14:paraId="3DAA5BB9" w14:textId="596A7467" w:rsidR="009F75C9" w:rsidRDefault="009F75C9" w:rsidP="00425E71">
      <w:pPr>
        <w:spacing w:line="360" w:lineRule="auto"/>
        <w:rPr>
          <w:rFonts w:ascii="Arial" w:eastAsia="Arial" w:hAnsi="Arial" w:cs="Arial"/>
          <w:sz w:val="24"/>
          <w:szCs w:val="24"/>
        </w:rPr>
      </w:pPr>
      <w:r w:rsidRPr="2324E903">
        <w:rPr>
          <w:rFonts w:ascii="Arial" w:eastAsia="Arial" w:hAnsi="Arial" w:cs="Arial"/>
          <w:sz w:val="24"/>
          <w:szCs w:val="24"/>
        </w:rPr>
        <w:t xml:space="preserve">Restrictive practices are also implemented </w:t>
      </w:r>
      <w:r w:rsidR="0059376B" w:rsidRPr="2324E903">
        <w:rPr>
          <w:rFonts w:ascii="Arial" w:eastAsia="Arial" w:hAnsi="Arial" w:cs="Arial"/>
          <w:sz w:val="24"/>
          <w:szCs w:val="24"/>
        </w:rPr>
        <w:t>under the banner of ‘Duty of Care’.</w:t>
      </w:r>
      <w:r w:rsidR="003E0C9D" w:rsidRPr="2324E903">
        <w:rPr>
          <w:rFonts w:ascii="Arial" w:eastAsia="Arial" w:hAnsi="Arial" w:cs="Arial"/>
          <w:sz w:val="24"/>
          <w:szCs w:val="24"/>
        </w:rPr>
        <w:t xml:space="preserve"> </w:t>
      </w:r>
      <w:r w:rsidR="2116AE24" w:rsidRPr="2324E903">
        <w:rPr>
          <w:rFonts w:ascii="Arial" w:eastAsia="Arial" w:hAnsi="Arial" w:cs="Arial"/>
          <w:sz w:val="24"/>
          <w:szCs w:val="24"/>
        </w:rPr>
        <w:t xml:space="preserve"> As mentioned above there is a ‘risk avers</w:t>
      </w:r>
      <w:r w:rsidR="71B9EC4C" w:rsidRPr="2324E903">
        <w:rPr>
          <w:rFonts w:ascii="Arial" w:eastAsia="Arial" w:hAnsi="Arial" w:cs="Arial"/>
          <w:sz w:val="24"/>
          <w:szCs w:val="24"/>
        </w:rPr>
        <w:t>e</w:t>
      </w:r>
      <w:r w:rsidR="2116AE24" w:rsidRPr="2324E903">
        <w:rPr>
          <w:rFonts w:ascii="Arial" w:eastAsia="Arial" w:hAnsi="Arial" w:cs="Arial"/>
          <w:sz w:val="24"/>
          <w:szCs w:val="24"/>
        </w:rPr>
        <w:t>’ culture in disabi</w:t>
      </w:r>
      <w:r w:rsidR="35FF0A52" w:rsidRPr="2324E903">
        <w:rPr>
          <w:rFonts w:ascii="Arial" w:eastAsia="Arial" w:hAnsi="Arial" w:cs="Arial"/>
          <w:sz w:val="24"/>
          <w:szCs w:val="24"/>
        </w:rPr>
        <w:t>lity settings</w:t>
      </w:r>
      <w:r w:rsidR="2116AE24" w:rsidRPr="2324E903">
        <w:rPr>
          <w:rFonts w:ascii="Arial" w:eastAsia="Arial" w:hAnsi="Arial" w:cs="Arial"/>
          <w:sz w:val="24"/>
          <w:szCs w:val="24"/>
        </w:rPr>
        <w:t xml:space="preserve">. </w:t>
      </w:r>
      <w:r w:rsidR="003E0C9D" w:rsidRPr="2324E903">
        <w:rPr>
          <w:rFonts w:ascii="Arial" w:eastAsia="Arial" w:hAnsi="Arial" w:cs="Arial"/>
          <w:sz w:val="24"/>
          <w:szCs w:val="24"/>
        </w:rPr>
        <w:t>There is a tendency to approach risk with an all-or-none attitude</w:t>
      </w:r>
      <w:r w:rsidR="00490EC6" w:rsidRPr="2324E903">
        <w:rPr>
          <w:rFonts w:ascii="Arial" w:eastAsia="Arial" w:hAnsi="Arial" w:cs="Arial"/>
          <w:sz w:val="24"/>
          <w:szCs w:val="24"/>
        </w:rPr>
        <w:t xml:space="preserve"> focusing on </w:t>
      </w:r>
      <w:r w:rsidR="00460140" w:rsidRPr="2324E903">
        <w:rPr>
          <w:rFonts w:ascii="Arial" w:eastAsia="Arial" w:hAnsi="Arial" w:cs="Arial"/>
          <w:sz w:val="24"/>
          <w:szCs w:val="24"/>
        </w:rPr>
        <w:t xml:space="preserve">preventing </w:t>
      </w:r>
      <w:r w:rsidR="00490EC6" w:rsidRPr="2324E903">
        <w:rPr>
          <w:rFonts w:ascii="Arial" w:eastAsia="Arial" w:hAnsi="Arial" w:cs="Arial"/>
          <w:sz w:val="24"/>
          <w:szCs w:val="24"/>
        </w:rPr>
        <w:t xml:space="preserve">the worst </w:t>
      </w:r>
      <w:r w:rsidR="00460140" w:rsidRPr="2324E903">
        <w:rPr>
          <w:rFonts w:ascii="Arial" w:eastAsia="Arial" w:hAnsi="Arial" w:cs="Arial"/>
          <w:sz w:val="24"/>
          <w:szCs w:val="24"/>
        </w:rPr>
        <w:t xml:space="preserve">possible </w:t>
      </w:r>
      <w:r w:rsidR="00490EC6" w:rsidRPr="2324E903">
        <w:rPr>
          <w:rFonts w:ascii="Arial" w:eastAsia="Arial" w:hAnsi="Arial" w:cs="Arial"/>
          <w:sz w:val="24"/>
          <w:szCs w:val="24"/>
        </w:rPr>
        <w:t>outcome</w:t>
      </w:r>
      <w:r w:rsidR="00460140" w:rsidRPr="2324E903">
        <w:rPr>
          <w:rFonts w:ascii="Arial" w:eastAsia="Arial" w:hAnsi="Arial" w:cs="Arial"/>
          <w:sz w:val="24"/>
          <w:szCs w:val="24"/>
        </w:rPr>
        <w:t xml:space="preserve">, no matter how small the </w:t>
      </w:r>
      <w:r w:rsidR="00EF7165" w:rsidRPr="2324E903">
        <w:rPr>
          <w:rFonts w:ascii="Arial" w:eastAsia="Arial" w:hAnsi="Arial" w:cs="Arial"/>
          <w:sz w:val="24"/>
          <w:szCs w:val="24"/>
        </w:rPr>
        <w:t>possibility</w:t>
      </w:r>
      <w:r w:rsidR="006E147C" w:rsidRPr="2324E903">
        <w:rPr>
          <w:rFonts w:ascii="Arial" w:eastAsia="Arial" w:hAnsi="Arial" w:cs="Arial"/>
          <w:sz w:val="24"/>
          <w:szCs w:val="24"/>
        </w:rPr>
        <w:t>.</w:t>
      </w:r>
      <w:r w:rsidR="00EF7165" w:rsidRPr="2324E903">
        <w:rPr>
          <w:rFonts w:ascii="Arial" w:eastAsia="Arial" w:hAnsi="Arial" w:cs="Arial"/>
          <w:sz w:val="24"/>
          <w:szCs w:val="24"/>
        </w:rPr>
        <w:t xml:space="preserve"> </w:t>
      </w:r>
      <w:r w:rsidR="4E9D6F67" w:rsidRPr="2324E903">
        <w:rPr>
          <w:rFonts w:ascii="Arial" w:eastAsia="Arial" w:hAnsi="Arial" w:cs="Arial"/>
          <w:sz w:val="24"/>
          <w:szCs w:val="24"/>
        </w:rPr>
        <w:t xml:space="preserve">The result of this is often a restrictive practice that is not proportional to the probability of the risk occurring. </w:t>
      </w:r>
      <w:r w:rsidR="10FC60A9" w:rsidRPr="2324E903">
        <w:rPr>
          <w:rFonts w:ascii="Arial" w:eastAsia="Arial" w:hAnsi="Arial" w:cs="Arial"/>
          <w:sz w:val="24"/>
          <w:szCs w:val="24"/>
        </w:rPr>
        <w:t xml:space="preserve"> </w:t>
      </w:r>
    </w:p>
    <w:p w14:paraId="7C7F268C" w14:textId="05411437" w:rsidR="00E31679" w:rsidRDefault="00E31679" w:rsidP="00425E71">
      <w:pPr>
        <w:spacing w:line="360" w:lineRule="auto"/>
        <w:rPr>
          <w:rFonts w:ascii="Arial" w:eastAsia="Arial" w:hAnsi="Arial" w:cs="Arial"/>
          <w:b/>
          <w:bCs/>
          <w:sz w:val="24"/>
          <w:szCs w:val="24"/>
        </w:rPr>
      </w:pPr>
      <w:r w:rsidRPr="2324E903">
        <w:rPr>
          <w:rFonts w:ascii="Arial" w:eastAsia="Arial" w:hAnsi="Arial" w:cs="Arial"/>
          <w:b/>
          <w:bCs/>
          <w:sz w:val="24"/>
          <w:szCs w:val="24"/>
          <w:u w:val="single"/>
        </w:rPr>
        <w:t>Question 6</w:t>
      </w:r>
      <w:r w:rsidRPr="2324E903">
        <w:rPr>
          <w:rFonts w:ascii="Arial" w:eastAsia="Arial" w:hAnsi="Arial" w:cs="Arial"/>
          <w:b/>
          <w:bCs/>
          <w:sz w:val="24"/>
          <w:szCs w:val="24"/>
        </w:rPr>
        <w:t>: What are the effects of restrictive practices?</w:t>
      </w:r>
    </w:p>
    <w:p w14:paraId="15A2F056" w14:textId="310DFB38" w:rsidR="00B01DDB" w:rsidRDefault="06AD838C" w:rsidP="00425E71">
      <w:pPr>
        <w:spacing w:line="360" w:lineRule="auto"/>
        <w:rPr>
          <w:rFonts w:ascii="Arial" w:eastAsia="Arial" w:hAnsi="Arial" w:cs="Arial"/>
          <w:sz w:val="24"/>
          <w:szCs w:val="24"/>
        </w:rPr>
      </w:pPr>
      <w:r w:rsidRPr="2324E903">
        <w:rPr>
          <w:rFonts w:ascii="Arial" w:eastAsia="Arial" w:hAnsi="Arial" w:cs="Arial"/>
          <w:sz w:val="24"/>
          <w:szCs w:val="24"/>
        </w:rPr>
        <w:t>Where used correctly a restrictive practice will prevent harm to a person or others.</w:t>
      </w:r>
      <w:r w:rsidR="005A00DE">
        <w:rPr>
          <w:rFonts w:ascii="Arial" w:eastAsia="Arial" w:hAnsi="Arial" w:cs="Arial"/>
          <w:sz w:val="24"/>
          <w:szCs w:val="24"/>
        </w:rPr>
        <w:t xml:space="preserve"> However, u</w:t>
      </w:r>
      <w:r w:rsidR="00B01DDB" w:rsidRPr="2324E903">
        <w:rPr>
          <w:rFonts w:ascii="Arial" w:eastAsia="Arial" w:hAnsi="Arial" w:cs="Arial"/>
          <w:sz w:val="24"/>
          <w:szCs w:val="24"/>
        </w:rPr>
        <w:t>ltimately the impact of using a restrictive practice is to deny the person with a disability their basic human rights.</w:t>
      </w:r>
      <w:r w:rsidR="007F09F4" w:rsidRPr="2324E903">
        <w:rPr>
          <w:rFonts w:ascii="Arial" w:eastAsia="Arial" w:hAnsi="Arial" w:cs="Arial"/>
          <w:sz w:val="24"/>
          <w:szCs w:val="24"/>
        </w:rPr>
        <w:t xml:space="preserve"> </w:t>
      </w:r>
      <w:r w:rsidR="003443B7" w:rsidRPr="2324E903">
        <w:rPr>
          <w:rFonts w:ascii="Arial" w:eastAsia="Arial" w:hAnsi="Arial" w:cs="Arial"/>
          <w:sz w:val="24"/>
          <w:szCs w:val="24"/>
        </w:rPr>
        <w:t xml:space="preserve">Where restrictive practice is </w:t>
      </w:r>
      <w:r w:rsidR="5B8ECB47" w:rsidRPr="2324E903">
        <w:rPr>
          <w:rFonts w:ascii="Arial" w:eastAsia="Arial" w:hAnsi="Arial" w:cs="Arial"/>
          <w:sz w:val="24"/>
          <w:szCs w:val="24"/>
        </w:rPr>
        <w:t>implemented</w:t>
      </w:r>
      <w:r w:rsidR="003443B7" w:rsidRPr="2324E903">
        <w:rPr>
          <w:rFonts w:ascii="Arial" w:eastAsia="Arial" w:hAnsi="Arial" w:cs="Arial"/>
          <w:sz w:val="24"/>
          <w:szCs w:val="24"/>
        </w:rPr>
        <w:t xml:space="preserve"> without understanding, or addressing an unmet need</w:t>
      </w:r>
      <w:r w:rsidR="007C2008" w:rsidRPr="2324E903">
        <w:rPr>
          <w:rFonts w:ascii="Arial" w:eastAsia="Arial" w:hAnsi="Arial" w:cs="Arial"/>
          <w:sz w:val="24"/>
          <w:szCs w:val="24"/>
        </w:rPr>
        <w:t>, it invalidates and ignores the voice of the person with a disability</w:t>
      </w:r>
      <w:r w:rsidR="00D436C3">
        <w:rPr>
          <w:rFonts w:ascii="Arial" w:eastAsia="Arial" w:hAnsi="Arial" w:cs="Arial"/>
          <w:sz w:val="24"/>
          <w:szCs w:val="24"/>
        </w:rPr>
        <w:t xml:space="preserve"> and breaches their human rights.</w:t>
      </w:r>
    </w:p>
    <w:p w14:paraId="2CB13695" w14:textId="5116BA20" w:rsidR="007A1390" w:rsidRDefault="00E56CE3" w:rsidP="00425E71">
      <w:pPr>
        <w:spacing w:line="360" w:lineRule="auto"/>
        <w:rPr>
          <w:rFonts w:ascii="Arial" w:eastAsia="Arial" w:hAnsi="Arial" w:cs="Arial"/>
          <w:sz w:val="24"/>
          <w:szCs w:val="24"/>
        </w:rPr>
      </w:pPr>
      <w:r w:rsidRPr="2324E903">
        <w:rPr>
          <w:rFonts w:ascii="Arial" w:eastAsia="Arial" w:hAnsi="Arial" w:cs="Arial"/>
          <w:sz w:val="24"/>
          <w:szCs w:val="24"/>
        </w:rPr>
        <w:t xml:space="preserve">In some </w:t>
      </w:r>
      <w:r w:rsidR="00EF179A" w:rsidRPr="2324E903">
        <w:rPr>
          <w:rFonts w:ascii="Arial" w:eastAsia="Arial" w:hAnsi="Arial" w:cs="Arial"/>
          <w:sz w:val="24"/>
          <w:szCs w:val="24"/>
        </w:rPr>
        <w:t>cases,</w:t>
      </w:r>
      <w:r w:rsidRPr="2324E903">
        <w:rPr>
          <w:rFonts w:ascii="Arial" w:eastAsia="Arial" w:hAnsi="Arial" w:cs="Arial"/>
          <w:sz w:val="24"/>
          <w:szCs w:val="24"/>
        </w:rPr>
        <w:t xml:space="preserve"> the use of restrictive practice leads to physical injury.</w:t>
      </w:r>
      <w:r w:rsidR="00542A6F" w:rsidRPr="2324E903">
        <w:rPr>
          <w:rFonts w:ascii="Arial" w:eastAsia="Arial" w:hAnsi="Arial" w:cs="Arial"/>
          <w:sz w:val="24"/>
          <w:szCs w:val="24"/>
        </w:rPr>
        <w:t xml:space="preserve"> </w:t>
      </w:r>
      <w:r w:rsidR="00FE5947">
        <w:rPr>
          <w:rFonts w:ascii="Arial" w:eastAsia="Arial" w:hAnsi="Arial" w:cs="Arial"/>
          <w:sz w:val="24"/>
          <w:szCs w:val="24"/>
        </w:rPr>
        <w:t xml:space="preserve">Please see the examples provided </w:t>
      </w:r>
      <w:r w:rsidR="004A1327">
        <w:rPr>
          <w:rFonts w:ascii="Arial" w:eastAsia="Arial" w:hAnsi="Arial" w:cs="Arial"/>
          <w:sz w:val="24"/>
          <w:szCs w:val="24"/>
        </w:rPr>
        <w:t>on page 41 of the Behind Closed Doors report attached to this submission.</w:t>
      </w:r>
      <w:r w:rsidR="00936EDB">
        <w:rPr>
          <w:rFonts w:ascii="Arial" w:eastAsia="Arial" w:hAnsi="Arial" w:cs="Arial"/>
          <w:sz w:val="24"/>
          <w:szCs w:val="24"/>
        </w:rPr>
        <w:t xml:space="preserve"> For many it can also lead to </w:t>
      </w:r>
      <w:r w:rsidR="00B958F9">
        <w:rPr>
          <w:rFonts w:ascii="Arial" w:eastAsia="Arial" w:hAnsi="Arial" w:cs="Arial"/>
          <w:sz w:val="24"/>
          <w:szCs w:val="24"/>
        </w:rPr>
        <w:t>issues with mental health and wellbeing.</w:t>
      </w:r>
    </w:p>
    <w:p w14:paraId="1C6FF461" w14:textId="02B735EA" w:rsidR="00542A6F" w:rsidRDefault="004F7CEB" w:rsidP="00425E71">
      <w:pPr>
        <w:spacing w:line="360" w:lineRule="auto"/>
        <w:rPr>
          <w:rFonts w:ascii="Arial" w:eastAsia="Arial" w:hAnsi="Arial" w:cs="Arial"/>
          <w:sz w:val="24"/>
          <w:szCs w:val="24"/>
        </w:rPr>
      </w:pPr>
      <w:r>
        <w:rPr>
          <w:rFonts w:ascii="Arial" w:eastAsia="Arial" w:hAnsi="Arial" w:cs="Arial"/>
          <w:sz w:val="24"/>
          <w:szCs w:val="24"/>
        </w:rPr>
        <w:t>Restrictive practices</w:t>
      </w:r>
      <w:r w:rsidR="00D436C3">
        <w:rPr>
          <w:rFonts w:ascii="Arial" w:eastAsia="Arial" w:hAnsi="Arial" w:cs="Arial"/>
          <w:sz w:val="24"/>
          <w:szCs w:val="24"/>
        </w:rPr>
        <w:t xml:space="preserve"> can lead to isolation</w:t>
      </w:r>
      <w:r w:rsidR="00920983">
        <w:rPr>
          <w:rFonts w:ascii="Arial" w:eastAsia="Arial" w:hAnsi="Arial" w:cs="Arial"/>
          <w:sz w:val="24"/>
          <w:szCs w:val="24"/>
        </w:rPr>
        <w:t xml:space="preserve"> and decreased opportunities for social participation</w:t>
      </w:r>
      <w:r>
        <w:rPr>
          <w:rFonts w:ascii="Arial" w:eastAsia="Arial" w:hAnsi="Arial" w:cs="Arial"/>
          <w:sz w:val="24"/>
          <w:szCs w:val="24"/>
        </w:rPr>
        <w:t xml:space="preserve">. </w:t>
      </w:r>
      <w:r w:rsidR="00B80F7D">
        <w:rPr>
          <w:rFonts w:ascii="Arial" w:eastAsia="Arial" w:hAnsi="Arial" w:cs="Arial"/>
          <w:sz w:val="24"/>
          <w:szCs w:val="24"/>
        </w:rPr>
        <w:t xml:space="preserve">We </w:t>
      </w:r>
      <w:r w:rsidR="005C5BFD">
        <w:rPr>
          <w:rFonts w:ascii="Arial" w:eastAsia="Arial" w:hAnsi="Arial" w:cs="Arial"/>
          <w:sz w:val="24"/>
          <w:szCs w:val="24"/>
        </w:rPr>
        <w:t>have also seen</w:t>
      </w:r>
      <w:r w:rsidR="00B80F7D">
        <w:rPr>
          <w:rFonts w:ascii="Arial" w:eastAsia="Arial" w:hAnsi="Arial" w:cs="Arial"/>
          <w:sz w:val="24"/>
          <w:szCs w:val="24"/>
        </w:rPr>
        <w:t xml:space="preserve"> that restrictive practices</w:t>
      </w:r>
      <w:r w:rsidR="007E3B4F">
        <w:rPr>
          <w:rFonts w:ascii="Arial" w:eastAsia="Arial" w:hAnsi="Arial" w:cs="Arial"/>
          <w:sz w:val="24"/>
          <w:szCs w:val="24"/>
        </w:rPr>
        <w:t xml:space="preserve"> </w:t>
      </w:r>
      <w:r w:rsidR="00B80F7D">
        <w:rPr>
          <w:rFonts w:ascii="Arial" w:eastAsia="Arial" w:hAnsi="Arial" w:cs="Arial"/>
          <w:sz w:val="24"/>
          <w:szCs w:val="24"/>
        </w:rPr>
        <w:t>can lead to an escalation of ‘behaviours’</w:t>
      </w:r>
      <w:r w:rsidR="007E3B4F">
        <w:rPr>
          <w:rFonts w:ascii="Arial" w:eastAsia="Arial" w:hAnsi="Arial" w:cs="Arial"/>
          <w:sz w:val="24"/>
          <w:szCs w:val="24"/>
        </w:rPr>
        <w:t xml:space="preserve"> and increasingly restrictive and punitive responses. Individuals </w:t>
      </w:r>
      <w:r w:rsidR="00C56D9A">
        <w:rPr>
          <w:rFonts w:ascii="Arial" w:eastAsia="Arial" w:hAnsi="Arial" w:cs="Arial"/>
          <w:sz w:val="24"/>
          <w:szCs w:val="24"/>
        </w:rPr>
        <w:t xml:space="preserve">may </w:t>
      </w:r>
      <w:r w:rsidR="00C56D9A">
        <w:rPr>
          <w:rFonts w:ascii="Arial" w:eastAsia="Arial" w:hAnsi="Arial" w:cs="Arial"/>
          <w:sz w:val="24"/>
          <w:szCs w:val="24"/>
        </w:rPr>
        <w:lastRenderedPageBreak/>
        <w:t xml:space="preserve">be labelled as ‘difficult’ or ‘aggressive’ which </w:t>
      </w:r>
      <w:r w:rsidR="00F51CE9">
        <w:rPr>
          <w:rFonts w:ascii="Arial" w:eastAsia="Arial" w:hAnsi="Arial" w:cs="Arial"/>
          <w:sz w:val="24"/>
          <w:szCs w:val="24"/>
        </w:rPr>
        <w:t xml:space="preserve">is not only </w:t>
      </w:r>
      <w:r w:rsidR="00E625ED">
        <w:rPr>
          <w:rFonts w:ascii="Arial" w:eastAsia="Arial" w:hAnsi="Arial" w:cs="Arial"/>
          <w:sz w:val="24"/>
          <w:szCs w:val="24"/>
        </w:rPr>
        <w:t>dehumanising but</w:t>
      </w:r>
      <w:r w:rsidR="00F51CE9">
        <w:rPr>
          <w:rFonts w:ascii="Arial" w:eastAsia="Arial" w:hAnsi="Arial" w:cs="Arial"/>
          <w:sz w:val="24"/>
          <w:szCs w:val="24"/>
        </w:rPr>
        <w:t xml:space="preserve"> means that providers do not want to engage with them.</w:t>
      </w:r>
      <w:r w:rsidR="00936EDB">
        <w:rPr>
          <w:rFonts w:ascii="Arial" w:eastAsia="Arial" w:hAnsi="Arial" w:cs="Arial"/>
          <w:sz w:val="24"/>
          <w:szCs w:val="24"/>
        </w:rPr>
        <w:t xml:space="preserve"> These outcomes further impact on a </w:t>
      </w:r>
      <w:r w:rsidR="003736B8">
        <w:rPr>
          <w:rFonts w:ascii="Arial" w:eastAsia="Arial" w:hAnsi="Arial" w:cs="Arial"/>
          <w:sz w:val="24"/>
          <w:szCs w:val="24"/>
        </w:rPr>
        <w:t>person’s</w:t>
      </w:r>
      <w:r w:rsidR="00936EDB">
        <w:rPr>
          <w:rFonts w:ascii="Arial" w:eastAsia="Arial" w:hAnsi="Arial" w:cs="Arial"/>
          <w:sz w:val="24"/>
          <w:szCs w:val="24"/>
        </w:rPr>
        <w:t xml:space="preserve"> mental health.</w:t>
      </w:r>
    </w:p>
    <w:p w14:paraId="54637667" w14:textId="243FE281" w:rsidR="6F5CD947" w:rsidRDefault="6F5CD947" w:rsidP="00425E71">
      <w:pPr>
        <w:spacing w:line="360" w:lineRule="auto"/>
        <w:rPr>
          <w:rFonts w:ascii="Arial" w:eastAsia="Arial" w:hAnsi="Arial" w:cs="Arial"/>
          <w:sz w:val="24"/>
          <w:szCs w:val="24"/>
        </w:rPr>
      </w:pPr>
      <w:r w:rsidRPr="2324E903">
        <w:rPr>
          <w:rFonts w:ascii="Arial" w:eastAsia="Arial" w:hAnsi="Arial" w:cs="Arial"/>
          <w:sz w:val="24"/>
          <w:szCs w:val="24"/>
        </w:rPr>
        <w:t>Putting restrictions in place based on ‘what if’ and for the purpose of removing risk denies people with a disability the natural right to engage in risky behaviour.</w:t>
      </w:r>
      <w:r w:rsidR="20EA1256" w:rsidRPr="2324E903">
        <w:rPr>
          <w:rFonts w:ascii="Arial" w:eastAsia="Arial" w:hAnsi="Arial" w:cs="Arial"/>
          <w:sz w:val="24"/>
          <w:szCs w:val="24"/>
        </w:rPr>
        <w:t xml:space="preserve"> </w:t>
      </w:r>
      <w:r w:rsidR="73729C47" w:rsidRPr="2324E903">
        <w:rPr>
          <w:rFonts w:ascii="Arial" w:eastAsia="Arial" w:hAnsi="Arial" w:cs="Arial"/>
          <w:sz w:val="24"/>
          <w:szCs w:val="24"/>
        </w:rPr>
        <w:t xml:space="preserve">Risk is fundamental to the human experience, and the ability to make risky decisions (dignity of risk) an inherent human right. </w:t>
      </w:r>
      <w:r w:rsidR="20EA1256" w:rsidRPr="2324E903">
        <w:rPr>
          <w:rFonts w:ascii="Arial" w:eastAsia="Arial" w:hAnsi="Arial" w:cs="Arial"/>
          <w:sz w:val="24"/>
          <w:szCs w:val="24"/>
        </w:rPr>
        <w:t xml:space="preserve">We know that risk </w:t>
      </w:r>
      <w:r w:rsidR="4E4EE80C" w:rsidRPr="2324E903">
        <w:rPr>
          <w:rFonts w:ascii="Arial" w:eastAsia="Arial" w:hAnsi="Arial" w:cs="Arial"/>
          <w:sz w:val="24"/>
          <w:szCs w:val="24"/>
        </w:rPr>
        <w:t>is also an important factor in</w:t>
      </w:r>
      <w:r w:rsidR="20EA1256" w:rsidRPr="2324E903">
        <w:rPr>
          <w:rFonts w:ascii="Arial" w:eastAsia="Arial" w:hAnsi="Arial" w:cs="Arial"/>
          <w:sz w:val="24"/>
          <w:szCs w:val="24"/>
        </w:rPr>
        <w:t xml:space="preserve"> growth and learning</w:t>
      </w:r>
      <w:r w:rsidR="4EFFC659" w:rsidRPr="2324E903">
        <w:rPr>
          <w:rFonts w:ascii="Arial" w:eastAsia="Arial" w:hAnsi="Arial" w:cs="Arial"/>
          <w:sz w:val="24"/>
          <w:szCs w:val="24"/>
        </w:rPr>
        <w:t>.</w:t>
      </w:r>
      <w:r w:rsidR="20EA1256" w:rsidRPr="2324E903">
        <w:rPr>
          <w:rFonts w:ascii="Arial" w:eastAsia="Arial" w:hAnsi="Arial" w:cs="Arial"/>
          <w:sz w:val="24"/>
          <w:szCs w:val="24"/>
        </w:rPr>
        <w:t xml:space="preserve"> </w:t>
      </w:r>
      <w:r w:rsidR="30C5FA1F" w:rsidRPr="2324E903">
        <w:rPr>
          <w:rFonts w:ascii="Arial" w:eastAsia="Arial" w:hAnsi="Arial" w:cs="Arial"/>
          <w:sz w:val="24"/>
          <w:szCs w:val="24"/>
        </w:rPr>
        <w:t>A</w:t>
      </w:r>
      <w:r w:rsidR="20EA1256" w:rsidRPr="2324E903">
        <w:rPr>
          <w:rFonts w:ascii="Arial" w:eastAsia="Arial" w:hAnsi="Arial" w:cs="Arial"/>
          <w:sz w:val="24"/>
          <w:szCs w:val="24"/>
        </w:rPr>
        <w:t xml:space="preserve">s such restrictive practices, when used </w:t>
      </w:r>
      <w:r w:rsidR="1D7EF340" w:rsidRPr="2324E903">
        <w:rPr>
          <w:rFonts w:ascii="Arial" w:eastAsia="Arial" w:hAnsi="Arial" w:cs="Arial"/>
          <w:sz w:val="24"/>
          <w:szCs w:val="24"/>
        </w:rPr>
        <w:t>unnecessarily</w:t>
      </w:r>
      <w:r w:rsidR="20EA1256" w:rsidRPr="2324E903">
        <w:rPr>
          <w:rFonts w:ascii="Arial" w:eastAsia="Arial" w:hAnsi="Arial" w:cs="Arial"/>
          <w:sz w:val="24"/>
          <w:szCs w:val="24"/>
        </w:rPr>
        <w:t xml:space="preserve">, restrict the opportunities for people with </w:t>
      </w:r>
      <w:r w:rsidR="05B371B3" w:rsidRPr="2324E903">
        <w:rPr>
          <w:rFonts w:ascii="Arial" w:eastAsia="Arial" w:hAnsi="Arial" w:cs="Arial"/>
          <w:sz w:val="24"/>
          <w:szCs w:val="24"/>
        </w:rPr>
        <w:t>disability</w:t>
      </w:r>
      <w:r w:rsidR="20EA1256" w:rsidRPr="2324E903">
        <w:rPr>
          <w:rFonts w:ascii="Arial" w:eastAsia="Arial" w:hAnsi="Arial" w:cs="Arial"/>
          <w:sz w:val="24"/>
          <w:szCs w:val="24"/>
        </w:rPr>
        <w:t xml:space="preserve"> to grow, learn and </w:t>
      </w:r>
      <w:r w:rsidR="2A664148" w:rsidRPr="2324E903">
        <w:rPr>
          <w:rFonts w:ascii="Arial" w:eastAsia="Arial" w:hAnsi="Arial" w:cs="Arial"/>
          <w:sz w:val="24"/>
          <w:szCs w:val="24"/>
        </w:rPr>
        <w:t>experience</w:t>
      </w:r>
      <w:r w:rsidR="20EA1256" w:rsidRPr="2324E903">
        <w:rPr>
          <w:rFonts w:ascii="Arial" w:eastAsia="Arial" w:hAnsi="Arial" w:cs="Arial"/>
          <w:sz w:val="24"/>
          <w:szCs w:val="24"/>
        </w:rPr>
        <w:t xml:space="preserve"> the world in the same way as everyone else.</w:t>
      </w:r>
    </w:p>
    <w:p w14:paraId="34F6BE6C" w14:textId="293049EB" w:rsidR="00E31679" w:rsidRPr="004D2E0F" w:rsidRDefault="00E31679" w:rsidP="00425E71">
      <w:pPr>
        <w:spacing w:line="360" w:lineRule="auto"/>
        <w:rPr>
          <w:rFonts w:ascii="Arial" w:eastAsia="Arial" w:hAnsi="Arial" w:cs="Arial"/>
          <w:b/>
          <w:bCs/>
          <w:sz w:val="24"/>
          <w:szCs w:val="24"/>
        </w:rPr>
      </w:pPr>
      <w:r w:rsidRPr="003D08AA">
        <w:rPr>
          <w:rFonts w:ascii="Arial" w:eastAsia="Arial" w:hAnsi="Arial" w:cs="Arial"/>
          <w:b/>
          <w:bCs/>
          <w:sz w:val="24"/>
          <w:szCs w:val="24"/>
          <w:u w:val="single"/>
        </w:rPr>
        <w:t>Question 7</w:t>
      </w:r>
      <w:r w:rsidRPr="003D08AA">
        <w:rPr>
          <w:rFonts w:ascii="Arial" w:eastAsia="Arial" w:hAnsi="Arial" w:cs="Arial"/>
          <w:b/>
          <w:bCs/>
          <w:sz w:val="24"/>
          <w:szCs w:val="24"/>
        </w:rPr>
        <w:t xml:space="preserve">: Is the use of restrictive practices different for </w:t>
      </w:r>
      <w:proofErr w:type="gramStart"/>
      <w:r w:rsidRPr="003D08AA">
        <w:rPr>
          <w:rFonts w:ascii="Arial" w:eastAsia="Arial" w:hAnsi="Arial" w:cs="Arial"/>
          <w:b/>
          <w:bCs/>
          <w:sz w:val="24"/>
          <w:szCs w:val="24"/>
        </w:rPr>
        <w:t>particular groups</w:t>
      </w:r>
      <w:proofErr w:type="gramEnd"/>
      <w:r w:rsidRPr="003D08AA">
        <w:rPr>
          <w:rFonts w:ascii="Arial" w:eastAsia="Arial" w:hAnsi="Arial" w:cs="Arial"/>
          <w:b/>
          <w:bCs/>
          <w:sz w:val="24"/>
          <w:szCs w:val="24"/>
        </w:rPr>
        <w:t xml:space="preserve"> of people with disability? If so, how?</w:t>
      </w:r>
    </w:p>
    <w:p w14:paraId="48634D33" w14:textId="4E80638E" w:rsidR="00B17059" w:rsidRPr="00024522" w:rsidRDefault="00B17059" w:rsidP="00425E71">
      <w:pPr>
        <w:spacing w:line="360" w:lineRule="auto"/>
        <w:rPr>
          <w:rFonts w:ascii="Arial" w:eastAsia="Arial" w:hAnsi="Arial" w:cs="Arial"/>
          <w:i/>
          <w:iCs/>
          <w:sz w:val="24"/>
          <w:szCs w:val="24"/>
        </w:rPr>
      </w:pPr>
      <w:r w:rsidRPr="00024522">
        <w:rPr>
          <w:rFonts w:ascii="Arial" w:eastAsia="Arial" w:hAnsi="Arial" w:cs="Arial"/>
          <w:i/>
          <w:iCs/>
          <w:sz w:val="24"/>
          <w:szCs w:val="24"/>
        </w:rPr>
        <w:t xml:space="preserve">People with Intellectual, Cognitive and </w:t>
      </w:r>
      <w:r w:rsidR="00024522" w:rsidRPr="00024522">
        <w:rPr>
          <w:rFonts w:ascii="Arial" w:eastAsia="Arial" w:hAnsi="Arial" w:cs="Arial"/>
          <w:i/>
          <w:iCs/>
          <w:sz w:val="24"/>
          <w:szCs w:val="24"/>
        </w:rPr>
        <w:t>Psychosocial Disability</w:t>
      </w:r>
    </w:p>
    <w:p w14:paraId="17243724" w14:textId="43520AAD" w:rsidR="007C7386" w:rsidRPr="003D08AA" w:rsidRDefault="72B26240" w:rsidP="00425E71">
      <w:pPr>
        <w:spacing w:line="360" w:lineRule="auto"/>
        <w:rPr>
          <w:rFonts w:ascii="Arial" w:eastAsia="Arial" w:hAnsi="Arial" w:cs="Arial"/>
          <w:sz w:val="24"/>
          <w:szCs w:val="24"/>
        </w:rPr>
      </w:pPr>
      <w:r w:rsidRPr="2324E903">
        <w:rPr>
          <w:rFonts w:ascii="Arial" w:eastAsia="Arial" w:hAnsi="Arial" w:cs="Arial"/>
          <w:sz w:val="24"/>
          <w:szCs w:val="24"/>
        </w:rPr>
        <w:t xml:space="preserve">People with </w:t>
      </w:r>
      <w:r w:rsidR="006D78C0">
        <w:rPr>
          <w:rFonts w:ascii="Arial" w:eastAsia="Arial" w:hAnsi="Arial" w:cs="Arial"/>
          <w:sz w:val="24"/>
          <w:szCs w:val="24"/>
        </w:rPr>
        <w:t>i</w:t>
      </w:r>
      <w:r w:rsidRPr="2324E903">
        <w:rPr>
          <w:rFonts w:ascii="Arial" w:eastAsia="Arial" w:hAnsi="Arial" w:cs="Arial"/>
          <w:sz w:val="24"/>
          <w:szCs w:val="24"/>
        </w:rPr>
        <w:t xml:space="preserve">ntellectual, </w:t>
      </w:r>
      <w:r w:rsidR="00CE2759">
        <w:rPr>
          <w:rFonts w:ascii="Arial" w:eastAsia="Arial" w:hAnsi="Arial" w:cs="Arial"/>
          <w:sz w:val="24"/>
          <w:szCs w:val="24"/>
        </w:rPr>
        <w:t>c</w:t>
      </w:r>
      <w:r w:rsidR="00CE2759" w:rsidRPr="2324E903">
        <w:rPr>
          <w:rFonts w:ascii="Arial" w:eastAsia="Arial" w:hAnsi="Arial" w:cs="Arial"/>
          <w:sz w:val="24"/>
          <w:szCs w:val="24"/>
        </w:rPr>
        <w:t>ognitive,</w:t>
      </w:r>
      <w:r w:rsidR="7A2E0E06" w:rsidRPr="2324E903">
        <w:rPr>
          <w:rFonts w:ascii="Arial" w:eastAsia="Arial" w:hAnsi="Arial" w:cs="Arial"/>
          <w:sz w:val="24"/>
          <w:szCs w:val="24"/>
        </w:rPr>
        <w:t xml:space="preserve"> and </w:t>
      </w:r>
      <w:r w:rsidR="006D78C0">
        <w:rPr>
          <w:rFonts w:ascii="Arial" w:eastAsia="Arial" w:hAnsi="Arial" w:cs="Arial"/>
          <w:sz w:val="24"/>
          <w:szCs w:val="24"/>
        </w:rPr>
        <w:t>p</w:t>
      </w:r>
      <w:r w:rsidR="00024522">
        <w:rPr>
          <w:rFonts w:ascii="Arial" w:eastAsia="Arial" w:hAnsi="Arial" w:cs="Arial"/>
          <w:sz w:val="24"/>
          <w:szCs w:val="24"/>
        </w:rPr>
        <w:t xml:space="preserve">sychosocial </w:t>
      </w:r>
      <w:r w:rsidR="006D78C0">
        <w:rPr>
          <w:rFonts w:ascii="Arial" w:eastAsia="Arial" w:hAnsi="Arial" w:cs="Arial"/>
          <w:sz w:val="24"/>
          <w:szCs w:val="24"/>
        </w:rPr>
        <w:t>d</w:t>
      </w:r>
      <w:r w:rsidR="00024522">
        <w:rPr>
          <w:rFonts w:ascii="Arial" w:eastAsia="Arial" w:hAnsi="Arial" w:cs="Arial"/>
          <w:sz w:val="24"/>
          <w:szCs w:val="24"/>
        </w:rPr>
        <w:t>isability</w:t>
      </w:r>
      <w:r w:rsidR="7A2E0E06" w:rsidRPr="2324E903">
        <w:rPr>
          <w:rFonts w:ascii="Arial" w:eastAsia="Arial" w:hAnsi="Arial" w:cs="Arial"/>
          <w:sz w:val="24"/>
          <w:szCs w:val="24"/>
        </w:rPr>
        <w:t xml:space="preserve"> are more likely to experience restrictive practices.</w:t>
      </w:r>
      <w:r w:rsidR="00AB4EF8">
        <w:rPr>
          <w:rFonts w:ascii="Arial" w:eastAsia="Arial" w:hAnsi="Arial" w:cs="Arial"/>
          <w:sz w:val="24"/>
          <w:szCs w:val="24"/>
        </w:rPr>
        <w:t xml:space="preserve"> </w:t>
      </w:r>
      <w:r w:rsidR="00BF501B">
        <w:rPr>
          <w:rFonts w:ascii="Arial" w:eastAsia="Arial" w:hAnsi="Arial" w:cs="Arial"/>
          <w:sz w:val="24"/>
          <w:szCs w:val="24"/>
        </w:rPr>
        <w:t xml:space="preserve">These groups </w:t>
      </w:r>
      <w:r w:rsidR="00C00D4D">
        <w:rPr>
          <w:rFonts w:ascii="Arial" w:eastAsia="Arial" w:hAnsi="Arial" w:cs="Arial"/>
          <w:sz w:val="24"/>
          <w:szCs w:val="24"/>
        </w:rPr>
        <w:t>are commonly</w:t>
      </w:r>
      <w:r w:rsidR="00C84995">
        <w:rPr>
          <w:rFonts w:ascii="Arial" w:eastAsia="Arial" w:hAnsi="Arial" w:cs="Arial"/>
          <w:sz w:val="24"/>
          <w:szCs w:val="24"/>
        </w:rPr>
        <w:t xml:space="preserve"> assumed </w:t>
      </w:r>
      <w:r w:rsidR="00C370F4">
        <w:rPr>
          <w:rFonts w:ascii="Arial" w:eastAsia="Arial" w:hAnsi="Arial" w:cs="Arial"/>
          <w:sz w:val="24"/>
          <w:szCs w:val="24"/>
        </w:rPr>
        <w:t>to be incapable of</w:t>
      </w:r>
      <w:r w:rsidR="00742668">
        <w:rPr>
          <w:rFonts w:ascii="Arial" w:eastAsia="Arial" w:hAnsi="Arial" w:cs="Arial"/>
          <w:sz w:val="24"/>
          <w:szCs w:val="24"/>
        </w:rPr>
        <w:t xml:space="preserve"> </w:t>
      </w:r>
      <w:r w:rsidR="00D35359">
        <w:rPr>
          <w:rFonts w:ascii="Arial" w:eastAsia="Arial" w:hAnsi="Arial" w:cs="Arial"/>
          <w:sz w:val="24"/>
          <w:szCs w:val="24"/>
        </w:rPr>
        <w:t xml:space="preserve">safe </w:t>
      </w:r>
      <w:r w:rsidR="006E5DAD" w:rsidRPr="2324E903">
        <w:rPr>
          <w:rFonts w:ascii="Arial" w:eastAsia="Arial" w:hAnsi="Arial" w:cs="Arial"/>
          <w:sz w:val="24"/>
          <w:szCs w:val="24"/>
        </w:rPr>
        <w:t>decision-making</w:t>
      </w:r>
      <w:r w:rsidR="006E5DAD">
        <w:rPr>
          <w:rFonts w:ascii="Arial" w:eastAsia="Arial" w:hAnsi="Arial" w:cs="Arial"/>
          <w:sz w:val="24"/>
          <w:szCs w:val="24"/>
        </w:rPr>
        <w:t xml:space="preserve"> </w:t>
      </w:r>
      <w:r w:rsidR="00C370F4">
        <w:rPr>
          <w:rFonts w:ascii="Arial" w:eastAsia="Arial" w:hAnsi="Arial" w:cs="Arial"/>
          <w:sz w:val="24"/>
          <w:szCs w:val="24"/>
        </w:rPr>
        <w:t xml:space="preserve">and </w:t>
      </w:r>
      <w:r w:rsidR="000336E8">
        <w:rPr>
          <w:rFonts w:ascii="Arial" w:eastAsia="Arial" w:hAnsi="Arial" w:cs="Arial"/>
          <w:sz w:val="24"/>
          <w:szCs w:val="24"/>
        </w:rPr>
        <w:t>so restrictive practices are used</w:t>
      </w:r>
      <w:r w:rsidR="0032773A">
        <w:rPr>
          <w:rFonts w:ascii="Arial" w:eastAsia="Arial" w:hAnsi="Arial" w:cs="Arial"/>
          <w:sz w:val="24"/>
          <w:szCs w:val="24"/>
        </w:rPr>
        <w:t xml:space="preserve"> </w:t>
      </w:r>
      <w:r w:rsidR="00FE6A40">
        <w:rPr>
          <w:rFonts w:ascii="Arial" w:eastAsia="Arial" w:hAnsi="Arial" w:cs="Arial"/>
          <w:sz w:val="24"/>
          <w:szCs w:val="24"/>
        </w:rPr>
        <w:t xml:space="preserve">under the </w:t>
      </w:r>
      <w:r w:rsidR="00D9351D">
        <w:rPr>
          <w:rFonts w:ascii="Arial" w:eastAsia="Arial" w:hAnsi="Arial" w:cs="Arial"/>
          <w:sz w:val="24"/>
          <w:szCs w:val="24"/>
        </w:rPr>
        <w:t>auspices of protecting the individual and those around them.</w:t>
      </w:r>
      <w:r w:rsidR="00AF686F">
        <w:rPr>
          <w:rFonts w:ascii="Arial" w:eastAsia="Arial" w:hAnsi="Arial" w:cs="Arial"/>
          <w:sz w:val="24"/>
          <w:szCs w:val="24"/>
        </w:rPr>
        <w:t xml:space="preserve"> T</w:t>
      </w:r>
      <w:r w:rsidR="00573EEB">
        <w:rPr>
          <w:rFonts w:ascii="Arial" w:eastAsia="Arial" w:hAnsi="Arial" w:cs="Arial"/>
          <w:sz w:val="24"/>
          <w:szCs w:val="24"/>
        </w:rPr>
        <w:t xml:space="preserve">hese </w:t>
      </w:r>
      <w:r w:rsidR="00271931">
        <w:rPr>
          <w:rFonts w:ascii="Arial" w:eastAsia="Arial" w:hAnsi="Arial" w:cs="Arial"/>
          <w:sz w:val="24"/>
          <w:szCs w:val="24"/>
        </w:rPr>
        <w:t xml:space="preserve">restrictive practices </w:t>
      </w:r>
      <w:r w:rsidR="002D23A0">
        <w:rPr>
          <w:rFonts w:ascii="Arial" w:eastAsia="Arial" w:hAnsi="Arial" w:cs="Arial"/>
          <w:sz w:val="24"/>
          <w:szCs w:val="24"/>
        </w:rPr>
        <w:t xml:space="preserve">are often treated as </w:t>
      </w:r>
      <w:r w:rsidR="001B6114">
        <w:rPr>
          <w:rFonts w:ascii="Arial" w:eastAsia="Arial" w:hAnsi="Arial" w:cs="Arial"/>
          <w:sz w:val="24"/>
          <w:szCs w:val="24"/>
        </w:rPr>
        <w:t xml:space="preserve">standard </w:t>
      </w:r>
      <w:r w:rsidR="00765195">
        <w:rPr>
          <w:rFonts w:ascii="Arial" w:eastAsia="Arial" w:hAnsi="Arial" w:cs="Arial"/>
          <w:sz w:val="24"/>
          <w:szCs w:val="24"/>
        </w:rPr>
        <w:t xml:space="preserve">methods of </w:t>
      </w:r>
      <w:r w:rsidR="002575C0">
        <w:rPr>
          <w:rFonts w:ascii="Arial" w:eastAsia="Arial" w:hAnsi="Arial" w:cs="Arial"/>
          <w:sz w:val="24"/>
          <w:szCs w:val="24"/>
        </w:rPr>
        <w:t xml:space="preserve">addressing </w:t>
      </w:r>
      <w:r w:rsidR="00D4202F">
        <w:rPr>
          <w:rFonts w:ascii="Arial" w:eastAsia="Arial" w:hAnsi="Arial" w:cs="Arial"/>
          <w:sz w:val="24"/>
          <w:szCs w:val="24"/>
        </w:rPr>
        <w:t xml:space="preserve">changed </w:t>
      </w:r>
      <w:r w:rsidR="002575C0">
        <w:rPr>
          <w:rFonts w:ascii="Arial" w:eastAsia="Arial" w:hAnsi="Arial" w:cs="Arial"/>
          <w:sz w:val="24"/>
          <w:szCs w:val="24"/>
        </w:rPr>
        <w:t>behaviour</w:t>
      </w:r>
      <w:r w:rsidR="00640443">
        <w:rPr>
          <w:rFonts w:ascii="Arial" w:eastAsia="Arial" w:hAnsi="Arial" w:cs="Arial"/>
          <w:sz w:val="24"/>
          <w:szCs w:val="24"/>
        </w:rPr>
        <w:t xml:space="preserve"> </w:t>
      </w:r>
      <w:r w:rsidR="000D5CA0">
        <w:rPr>
          <w:rFonts w:ascii="Arial" w:eastAsia="Arial" w:hAnsi="Arial" w:cs="Arial"/>
          <w:sz w:val="24"/>
          <w:szCs w:val="24"/>
        </w:rPr>
        <w:t xml:space="preserve">before exploring alternatives or </w:t>
      </w:r>
      <w:r w:rsidR="002B73FE">
        <w:rPr>
          <w:rFonts w:ascii="Arial" w:eastAsia="Arial" w:hAnsi="Arial" w:cs="Arial"/>
          <w:sz w:val="24"/>
          <w:szCs w:val="24"/>
        </w:rPr>
        <w:t>seeking to address the unmet need</w:t>
      </w:r>
      <w:r w:rsidR="0091040D">
        <w:rPr>
          <w:rFonts w:ascii="Arial" w:eastAsia="Arial" w:hAnsi="Arial" w:cs="Arial"/>
          <w:sz w:val="24"/>
          <w:szCs w:val="24"/>
        </w:rPr>
        <w:t xml:space="preserve">s of the </w:t>
      </w:r>
      <w:r w:rsidR="00E549BB">
        <w:rPr>
          <w:rFonts w:ascii="Arial" w:eastAsia="Arial" w:hAnsi="Arial" w:cs="Arial"/>
          <w:sz w:val="24"/>
          <w:szCs w:val="24"/>
        </w:rPr>
        <w:t>person with disability</w:t>
      </w:r>
      <w:r w:rsidR="002B73FE">
        <w:rPr>
          <w:rFonts w:ascii="Arial" w:eastAsia="Arial" w:hAnsi="Arial" w:cs="Arial"/>
          <w:sz w:val="24"/>
          <w:szCs w:val="24"/>
        </w:rPr>
        <w:t>.</w:t>
      </w:r>
    </w:p>
    <w:p w14:paraId="58C0D0B0" w14:textId="281DB7E3" w:rsidR="00E549BB" w:rsidRDefault="00E549BB" w:rsidP="00425E71">
      <w:pPr>
        <w:spacing w:line="360" w:lineRule="auto"/>
        <w:rPr>
          <w:rFonts w:ascii="Arial" w:eastAsia="Arial" w:hAnsi="Arial" w:cs="Arial"/>
          <w:i/>
          <w:iCs/>
          <w:sz w:val="24"/>
          <w:szCs w:val="24"/>
        </w:rPr>
      </w:pPr>
      <w:r w:rsidRPr="00DA4C91">
        <w:rPr>
          <w:rFonts w:ascii="Arial" w:eastAsia="Arial" w:hAnsi="Arial" w:cs="Arial"/>
          <w:i/>
          <w:iCs/>
          <w:sz w:val="24"/>
          <w:szCs w:val="24"/>
        </w:rPr>
        <w:t xml:space="preserve">Younger </w:t>
      </w:r>
      <w:r w:rsidR="00DA4C91" w:rsidRPr="00DA4C91">
        <w:rPr>
          <w:rFonts w:ascii="Arial" w:eastAsia="Arial" w:hAnsi="Arial" w:cs="Arial"/>
          <w:i/>
          <w:iCs/>
          <w:sz w:val="24"/>
          <w:szCs w:val="24"/>
        </w:rPr>
        <w:t>people with disability</w:t>
      </w:r>
    </w:p>
    <w:p w14:paraId="1112A2FA" w14:textId="1F677ABD" w:rsidR="007C7386" w:rsidRDefault="00024522" w:rsidP="00425E71">
      <w:pPr>
        <w:spacing w:line="360" w:lineRule="auto"/>
        <w:rPr>
          <w:rFonts w:ascii="Arial" w:eastAsia="Arial" w:hAnsi="Arial" w:cs="Arial"/>
          <w:sz w:val="24"/>
          <w:szCs w:val="24"/>
        </w:rPr>
      </w:pPr>
      <w:r>
        <w:rPr>
          <w:rFonts w:ascii="Arial" w:eastAsia="Arial" w:hAnsi="Arial" w:cs="Arial"/>
          <w:sz w:val="24"/>
          <w:szCs w:val="24"/>
        </w:rPr>
        <w:t>P</w:t>
      </w:r>
      <w:r w:rsidR="00DA7739">
        <w:rPr>
          <w:rFonts w:ascii="Arial" w:eastAsia="Arial" w:hAnsi="Arial" w:cs="Arial"/>
          <w:sz w:val="24"/>
          <w:szCs w:val="24"/>
        </w:rPr>
        <w:t>arents of</w:t>
      </w:r>
      <w:r w:rsidR="00936776">
        <w:rPr>
          <w:rFonts w:ascii="Arial" w:eastAsia="Arial" w:hAnsi="Arial" w:cs="Arial"/>
          <w:sz w:val="24"/>
          <w:szCs w:val="24"/>
        </w:rPr>
        <w:t xml:space="preserve"> </w:t>
      </w:r>
      <w:r w:rsidR="006A3F10">
        <w:rPr>
          <w:rFonts w:ascii="Arial" w:eastAsia="Arial" w:hAnsi="Arial" w:cs="Arial"/>
          <w:sz w:val="24"/>
          <w:szCs w:val="24"/>
        </w:rPr>
        <w:t>people with disabilit</w:t>
      </w:r>
      <w:r w:rsidR="00DA7739">
        <w:rPr>
          <w:rFonts w:ascii="Arial" w:eastAsia="Arial" w:hAnsi="Arial" w:cs="Arial"/>
          <w:sz w:val="24"/>
          <w:szCs w:val="24"/>
        </w:rPr>
        <w:t>y</w:t>
      </w:r>
      <w:r w:rsidR="008C34EF">
        <w:rPr>
          <w:rFonts w:ascii="Arial" w:eastAsia="Arial" w:hAnsi="Arial" w:cs="Arial"/>
          <w:sz w:val="24"/>
          <w:szCs w:val="24"/>
        </w:rPr>
        <w:t xml:space="preserve"> </w:t>
      </w:r>
      <w:r w:rsidR="006C1D34">
        <w:rPr>
          <w:rFonts w:ascii="Arial" w:eastAsia="Arial" w:hAnsi="Arial" w:cs="Arial"/>
          <w:sz w:val="24"/>
          <w:szCs w:val="24"/>
        </w:rPr>
        <w:t xml:space="preserve">may </w:t>
      </w:r>
      <w:r w:rsidR="00EA3EB6">
        <w:rPr>
          <w:rFonts w:ascii="Arial" w:eastAsia="Arial" w:hAnsi="Arial" w:cs="Arial"/>
          <w:sz w:val="24"/>
          <w:szCs w:val="24"/>
        </w:rPr>
        <w:t>continu</w:t>
      </w:r>
      <w:r w:rsidR="006A3F10">
        <w:rPr>
          <w:rFonts w:ascii="Arial" w:eastAsia="Arial" w:hAnsi="Arial" w:cs="Arial"/>
          <w:sz w:val="24"/>
          <w:szCs w:val="24"/>
        </w:rPr>
        <w:t>e</w:t>
      </w:r>
      <w:r w:rsidR="00EA3EB6">
        <w:rPr>
          <w:rFonts w:ascii="Arial" w:eastAsia="Arial" w:hAnsi="Arial" w:cs="Arial"/>
          <w:sz w:val="24"/>
          <w:szCs w:val="24"/>
        </w:rPr>
        <w:t xml:space="preserve"> to </w:t>
      </w:r>
      <w:r w:rsidR="00294E41">
        <w:rPr>
          <w:rFonts w:ascii="Arial" w:eastAsia="Arial" w:hAnsi="Arial" w:cs="Arial"/>
          <w:sz w:val="24"/>
          <w:szCs w:val="24"/>
        </w:rPr>
        <w:t xml:space="preserve">use </w:t>
      </w:r>
      <w:r w:rsidR="00200DC5">
        <w:rPr>
          <w:rFonts w:ascii="Arial" w:eastAsia="Arial" w:hAnsi="Arial" w:cs="Arial"/>
          <w:sz w:val="24"/>
          <w:szCs w:val="24"/>
        </w:rPr>
        <w:t>restrict</w:t>
      </w:r>
      <w:r w:rsidR="00294E41">
        <w:rPr>
          <w:rFonts w:ascii="Arial" w:eastAsia="Arial" w:hAnsi="Arial" w:cs="Arial"/>
          <w:sz w:val="24"/>
          <w:szCs w:val="24"/>
        </w:rPr>
        <w:t>ive practices with their adult child</w:t>
      </w:r>
      <w:r w:rsidR="003421E6">
        <w:rPr>
          <w:rFonts w:ascii="Arial" w:eastAsia="Arial" w:hAnsi="Arial" w:cs="Arial"/>
          <w:sz w:val="24"/>
          <w:szCs w:val="24"/>
        </w:rPr>
        <w:t>ren</w:t>
      </w:r>
      <w:r w:rsidR="00C72C2A">
        <w:rPr>
          <w:rFonts w:ascii="Arial" w:eastAsia="Arial" w:hAnsi="Arial" w:cs="Arial"/>
          <w:sz w:val="24"/>
          <w:szCs w:val="24"/>
        </w:rPr>
        <w:t xml:space="preserve"> </w:t>
      </w:r>
      <w:r w:rsidR="00255CBF">
        <w:rPr>
          <w:rFonts w:ascii="Arial" w:eastAsia="Arial" w:hAnsi="Arial" w:cs="Arial"/>
          <w:sz w:val="24"/>
          <w:szCs w:val="24"/>
        </w:rPr>
        <w:t xml:space="preserve">more so than </w:t>
      </w:r>
      <w:r w:rsidR="00806F12">
        <w:rPr>
          <w:rFonts w:ascii="Arial" w:eastAsia="Arial" w:hAnsi="Arial" w:cs="Arial"/>
          <w:sz w:val="24"/>
          <w:szCs w:val="24"/>
        </w:rPr>
        <w:t xml:space="preserve">parents </w:t>
      </w:r>
      <w:r w:rsidR="008625FB">
        <w:rPr>
          <w:rFonts w:ascii="Arial" w:eastAsia="Arial" w:hAnsi="Arial" w:cs="Arial"/>
          <w:sz w:val="24"/>
          <w:szCs w:val="24"/>
        </w:rPr>
        <w:t>of other young people</w:t>
      </w:r>
      <w:r w:rsidR="00532C2D">
        <w:rPr>
          <w:rFonts w:ascii="Arial" w:eastAsia="Arial" w:hAnsi="Arial" w:cs="Arial"/>
          <w:sz w:val="24"/>
          <w:szCs w:val="24"/>
        </w:rPr>
        <w:t>.</w:t>
      </w:r>
      <w:r w:rsidR="00D610A9">
        <w:rPr>
          <w:rFonts w:ascii="Arial" w:eastAsia="Arial" w:hAnsi="Arial" w:cs="Arial"/>
          <w:sz w:val="24"/>
          <w:szCs w:val="24"/>
        </w:rPr>
        <w:t xml:space="preserve"> While this often comes from </w:t>
      </w:r>
      <w:r w:rsidR="007E6900">
        <w:rPr>
          <w:rFonts w:ascii="Arial" w:eastAsia="Arial" w:hAnsi="Arial" w:cs="Arial"/>
          <w:sz w:val="24"/>
          <w:szCs w:val="24"/>
        </w:rPr>
        <w:t xml:space="preserve">a </w:t>
      </w:r>
      <w:r w:rsidR="00B3183B">
        <w:rPr>
          <w:rFonts w:ascii="Arial" w:eastAsia="Arial" w:hAnsi="Arial" w:cs="Arial"/>
          <w:sz w:val="24"/>
          <w:szCs w:val="24"/>
        </w:rPr>
        <w:t>mindset</w:t>
      </w:r>
      <w:r w:rsidR="00527F87">
        <w:rPr>
          <w:rFonts w:ascii="Arial" w:eastAsia="Arial" w:hAnsi="Arial" w:cs="Arial"/>
          <w:sz w:val="24"/>
          <w:szCs w:val="24"/>
        </w:rPr>
        <w:t xml:space="preserve"> of wanting to protect people with a disability</w:t>
      </w:r>
      <w:r w:rsidR="00363558">
        <w:rPr>
          <w:rFonts w:ascii="Arial" w:eastAsia="Arial" w:hAnsi="Arial" w:cs="Arial"/>
          <w:sz w:val="24"/>
          <w:szCs w:val="24"/>
        </w:rPr>
        <w:t>,</w:t>
      </w:r>
      <w:r w:rsidR="00527F87">
        <w:rPr>
          <w:rFonts w:ascii="Arial" w:eastAsia="Arial" w:hAnsi="Arial" w:cs="Arial"/>
          <w:sz w:val="24"/>
          <w:szCs w:val="24"/>
        </w:rPr>
        <w:t xml:space="preserve"> this does act to </w:t>
      </w:r>
      <w:r w:rsidR="00124B8E">
        <w:rPr>
          <w:rFonts w:ascii="Arial" w:eastAsia="Arial" w:hAnsi="Arial" w:cs="Arial"/>
          <w:sz w:val="24"/>
          <w:szCs w:val="24"/>
        </w:rPr>
        <w:t xml:space="preserve">limit </w:t>
      </w:r>
      <w:r w:rsidR="002C019B">
        <w:rPr>
          <w:rFonts w:ascii="Arial" w:eastAsia="Arial" w:hAnsi="Arial" w:cs="Arial"/>
          <w:sz w:val="24"/>
          <w:szCs w:val="24"/>
        </w:rPr>
        <w:t>people with a disability from gaining experience</w:t>
      </w:r>
      <w:r w:rsidR="001D0FA0">
        <w:rPr>
          <w:rFonts w:ascii="Arial" w:eastAsia="Arial" w:hAnsi="Arial" w:cs="Arial"/>
          <w:sz w:val="24"/>
          <w:szCs w:val="24"/>
        </w:rPr>
        <w:t>,</w:t>
      </w:r>
      <w:r w:rsidR="002C019B">
        <w:rPr>
          <w:rFonts w:ascii="Arial" w:eastAsia="Arial" w:hAnsi="Arial" w:cs="Arial"/>
          <w:sz w:val="24"/>
          <w:szCs w:val="24"/>
        </w:rPr>
        <w:t xml:space="preserve"> </w:t>
      </w:r>
      <w:r w:rsidR="0024173B">
        <w:rPr>
          <w:rFonts w:ascii="Arial" w:eastAsia="Arial" w:hAnsi="Arial" w:cs="Arial"/>
          <w:sz w:val="24"/>
          <w:szCs w:val="24"/>
        </w:rPr>
        <w:t>making</w:t>
      </w:r>
      <w:r w:rsidR="00C67FA1">
        <w:rPr>
          <w:rFonts w:ascii="Arial" w:eastAsia="Arial" w:hAnsi="Arial" w:cs="Arial"/>
          <w:sz w:val="24"/>
          <w:szCs w:val="24"/>
        </w:rPr>
        <w:t xml:space="preserve"> important decisions and</w:t>
      </w:r>
      <w:r w:rsidR="00C14D83">
        <w:rPr>
          <w:rFonts w:ascii="Arial" w:eastAsia="Arial" w:hAnsi="Arial" w:cs="Arial"/>
          <w:sz w:val="24"/>
          <w:szCs w:val="24"/>
        </w:rPr>
        <w:t xml:space="preserve"> </w:t>
      </w:r>
      <w:r w:rsidR="00FC6B9C">
        <w:rPr>
          <w:rFonts w:ascii="Arial" w:eastAsia="Arial" w:hAnsi="Arial" w:cs="Arial"/>
          <w:sz w:val="24"/>
          <w:szCs w:val="24"/>
        </w:rPr>
        <w:t>gage risk</w:t>
      </w:r>
      <w:r w:rsidR="000F3CEC">
        <w:rPr>
          <w:rFonts w:ascii="Arial" w:eastAsia="Arial" w:hAnsi="Arial" w:cs="Arial"/>
          <w:sz w:val="24"/>
          <w:szCs w:val="24"/>
        </w:rPr>
        <w:t>s</w:t>
      </w:r>
      <w:r w:rsidR="00FC6B9C">
        <w:rPr>
          <w:rFonts w:ascii="Arial" w:eastAsia="Arial" w:hAnsi="Arial" w:cs="Arial"/>
          <w:sz w:val="24"/>
          <w:szCs w:val="24"/>
        </w:rPr>
        <w:t xml:space="preserve"> appropriately.</w:t>
      </w:r>
      <w:r w:rsidR="00EF683E">
        <w:rPr>
          <w:rFonts w:ascii="Arial" w:eastAsia="Arial" w:hAnsi="Arial" w:cs="Arial"/>
          <w:sz w:val="24"/>
          <w:szCs w:val="24"/>
        </w:rPr>
        <w:t xml:space="preserve"> Additionally, service providers </w:t>
      </w:r>
      <w:r w:rsidR="00B922D9">
        <w:rPr>
          <w:rFonts w:ascii="Arial" w:eastAsia="Arial" w:hAnsi="Arial" w:cs="Arial"/>
          <w:sz w:val="24"/>
          <w:szCs w:val="24"/>
        </w:rPr>
        <w:t xml:space="preserve">will often adopt this attitude with young people </w:t>
      </w:r>
      <w:r w:rsidR="00FF4357">
        <w:rPr>
          <w:rFonts w:ascii="Arial" w:eastAsia="Arial" w:hAnsi="Arial" w:cs="Arial"/>
          <w:sz w:val="24"/>
          <w:szCs w:val="24"/>
        </w:rPr>
        <w:t>reinforcing</w:t>
      </w:r>
      <w:r w:rsidR="00FD7609">
        <w:rPr>
          <w:rFonts w:ascii="Arial" w:eastAsia="Arial" w:hAnsi="Arial" w:cs="Arial"/>
          <w:sz w:val="24"/>
          <w:szCs w:val="24"/>
        </w:rPr>
        <w:t xml:space="preserve"> the </w:t>
      </w:r>
      <w:r w:rsidR="00C901E1">
        <w:rPr>
          <w:rFonts w:ascii="Arial" w:eastAsia="Arial" w:hAnsi="Arial" w:cs="Arial"/>
          <w:sz w:val="24"/>
          <w:szCs w:val="24"/>
        </w:rPr>
        <w:t xml:space="preserve">use </w:t>
      </w:r>
      <w:r w:rsidR="00590A3D">
        <w:rPr>
          <w:rFonts w:ascii="Arial" w:eastAsia="Arial" w:hAnsi="Arial" w:cs="Arial"/>
          <w:sz w:val="24"/>
          <w:szCs w:val="24"/>
        </w:rPr>
        <w:t xml:space="preserve">of restrictive </w:t>
      </w:r>
      <w:r w:rsidR="00D7126A">
        <w:rPr>
          <w:rFonts w:ascii="Arial" w:eastAsia="Arial" w:hAnsi="Arial" w:cs="Arial"/>
          <w:sz w:val="24"/>
          <w:szCs w:val="24"/>
        </w:rPr>
        <w:t>practice.</w:t>
      </w:r>
      <w:r w:rsidR="003421E6">
        <w:rPr>
          <w:rFonts w:ascii="Arial" w:eastAsia="Arial" w:hAnsi="Arial" w:cs="Arial"/>
          <w:sz w:val="24"/>
          <w:szCs w:val="24"/>
        </w:rPr>
        <w:t xml:space="preserve"> This does </w:t>
      </w:r>
      <w:r w:rsidR="00636A02">
        <w:rPr>
          <w:rFonts w:ascii="Arial" w:eastAsia="Arial" w:hAnsi="Arial" w:cs="Arial"/>
          <w:sz w:val="24"/>
          <w:szCs w:val="24"/>
        </w:rPr>
        <w:t>disproportionately</w:t>
      </w:r>
      <w:r w:rsidR="003421E6">
        <w:rPr>
          <w:rFonts w:ascii="Arial" w:eastAsia="Arial" w:hAnsi="Arial" w:cs="Arial"/>
          <w:sz w:val="24"/>
          <w:szCs w:val="24"/>
        </w:rPr>
        <w:t xml:space="preserve"> impact </w:t>
      </w:r>
      <w:r>
        <w:rPr>
          <w:rFonts w:ascii="Arial" w:eastAsia="Arial" w:hAnsi="Arial" w:cs="Arial"/>
          <w:sz w:val="24"/>
          <w:szCs w:val="24"/>
        </w:rPr>
        <w:t xml:space="preserve">people with intellectual, </w:t>
      </w:r>
      <w:proofErr w:type="gramStart"/>
      <w:r>
        <w:rPr>
          <w:rFonts w:ascii="Arial" w:eastAsia="Arial" w:hAnsi="Arial" w:cs="Arial"/>
          <w:sz w:val="24"/>
          <w:szCs w:val="24"/>
        </w:rPr>
        <w:t>cognitive</w:t>
      </w:r>
      <w:proofErr w:type="gramEnd"/>
      <w:r>
        <w:rPr>
          <w:rFonts w:ascii="Arial" w:eastAsia="Arial" w:hAnsi="Arial" w:cs="Arial"/>
          <w:sz w:val="24"/>
          <w:szCs w:val="24"/>
        </w:rPr>
        <w:t xml:space="preserve"> and psychosocial disabilities</w:t>
      </w:r>
      <w:r w:rsidR="00017377">
        <w:rPr>
          <w:rFonts w:ascii="Arial" w:eastAsia="Arial" w:hAnsi="Arial" w:cs="Arial"/>
          <w:sz w:val="24"/>
          <w:szCs w:val="24"/>
        </w:rPr>
        <w:t xml:space="preserve"> however</w:t>
      </w:r>
      <w:r w:rsidR="0089716D">
        <w:rPr>
          <w:rFonts w:ascii="Arial" w:eastAsia="Arial" w:hAnsi="Arial" w:cs="Arial"/>
          <w:sz w:val="24"/>
          <w:szCs w:val="24"/>
        </w:rPr>
        <w:t xml:space="preserve"> younger</w:t>
      </w:r>
      <w:r w:rsidR="00017377">
        <w:rPr>
          <w:rFonts w:ascii="Arial" w:eastAsia="Arial" w:hAnsi="Arial" w:cs="Arial"/>
          <w:sz w:val="24"/>
          <w:szCs w:val="24"/>
        </w:rPr>
        <w:t xml:space="preserve"> </w:t>
      </w:r>
      <w:r w:rsidR="00FC6B9C">
        <w:rPr>
          <w:rFonts w:ascii="Arial" w:eastAsia="Arial" w:hAnsi="Arial" w:cs="Arial"/>
          <w:sz w:val="24"/>
          <w:szCs w:val="24"/>
        </w:rPr>
        <w:t xml:space="preserve">people with physical disability </w:t>
      </w:r>
      <w:r w:rsidR="0089716D">
        <w:rPr>
          <w:rFonts w:ascii="Arial" w:eastAsia="Arial" w:hAnsi="Arial" w:cs="Arial"/>
          <w:sz w:val="24"/>
          <w:szCs w:val="24"/>
        </w:rPr>
        <w:t xml:space="preserve">do </w:t>
      </w:r>
      <w:r w:rsidR="00351456">
        <w:rPr>
          <w:rFonts w:ascii="Arial" w:eastAsia="Arial" w:hAnsi="Arial" w:cs="Arial"/>
          <w:sz w:val="24"/>
          <w:szCs w:val="24"/>
        </w:rPr>
        <w:t xml:space="preserve">present for advocacy for support </w:t>
      </w:r>
      <w:r w:rsidR="002904DE">
        <w:rPr>
          <w:rFonts w:ascii="Arial" w:eastAsia="Arial" w:hAnsi="Arial" w:cs="Arial"/>
          <w:sz w:val="24"/>
          <w:szCs w:val="24"/>
        </w:rPr>
        <w:t>in</w:t>
      </w:r>
      <w:r w:rsidR="00AA08D9">
        <w:rPr>
          <w:rFonts w:ascii="Arial" w:eastAsia="Arial" w:hAnsi="Arial" w:cs="Arial"/>
          <w:sz w:val="24"/>
          <w:szCs w:val="24"/>
        </w:rPr>
        <w:t xml:space="preserve"> having their</w:t>
      </w:r>
      <w:r w:rsidR="0072039F">
        <w:rPr>
          <w:rFonts w:ascii="Arial" w:eastAsia="Arial" w:hAnsi="Arial" w:cs="Arial"/>
          <w:sz w:val="24"/>
          <w:szCs w:val="24"/>
        </w:rPr>
        <w:t xml:space="preserve"> choices listened to. </w:t>
      </w:r>
    </w:p>
    <w:p w14:paraId="1CFE696A" w14:textId="77777777" w:rsidR="00F7509D" w:rsidRDefault="00F7509D" w:rsidP="00425E71">
      <w:pPr>
        <w:spacing w:line="360" w:lineRule="auto"/>
        <w:rPr>
          <w:rFonts w:ascii="Arial" w:eastAsia="Arial" w:hAnsi="Arial" w:cs="Arial"/>
          <w:sz w:val="24"/>
          <w:szCs w:val="24"/>
        </w:rPr>
      </w:pPr>
    </w:p>
    <w:p w14:paraId="3E1E4B11" w14:textId="636411FB" w:rsidR="00B17059" w:rsidRPr="00B17059" w:rsidRDefault="00B17059" w:rsidP="00425E71">
      <w:pPr>
        <w:spacing w:line="360" w:lineRule="auto"/>
        <w:rPr>
          <w:rFonts w:ascii="Arial" w:eastAsia="Arial" w:hAnsi="Arial" w:cs="Arial"/>
          <w:i/>
          <w:iCs/>
          <w:sz w:val="24"/>
          <w:szCs w:val="24"/>
        </w:rPr>
      </w:pPr>
      <w:r w:rsidRPr="00B17059">
        <w:rPr>
          <w:rFonts w:ascii="Arial" w:eastAsia="Arial" w:hAnsi="Arial" w:cs="Arial"/>
          <w:i/>
          <w:iCs/>
          <w:sz w:val="24"/>
          <w:szCs w:val="24"/>
        </w:rPr>
        <w:lastRenderedPageBreak/>
        <w:t>Culturally and Linguistically Diverse (CaLD) and First Nations populations</w:t>
      </w:r>
    </w:p>
    <w:p w14:paraId="5ACA0090" w14:textId="32C20A5E" w:rsidR="002755B6" w:rsidRDefault="00541C42" w:rsidP="00425E71">
      <w:pPr>
        <w:spacing w:line="360" w:lineRule="auto"/>
        <w:rPr>
          <w:rFonts w:ascii="Arial" w:eastAsia="Arial" w:hAnsi="Arial" w:cs="Arial"/>
          <w:sz w:val="24"/>
          <w:szCs w:val="24"/>
        </w:rPr>
      </w:pPr>
      <w:r>
        <w:rPr>
          <w:rFonts w:ascii="Arial" w:eastAsia="Arial" w:hAnsi="Arial" w:cs="Arial"/>
          <w:sz w:val="24"/>
          <w:szCs w:val="24"/>
        </w:rPr>
        <w:t xml:space="preserve">Culturally </w:t>
      </w:r>
      <w:r w:rsidR="009539DC">
        <w:rPr>
          <w:rFonts w:ascii="Arial" w:eastAsia="Arial" w:hAnsi="Arial" w:cs="Arial"/>
          <w:sz w:val="24"/>
          <w:szCs w:val="24"/>
        </w:rPr>
        <w:t>and</w:t>
      </w:r>
      <w:r>
        <w:rPr>
          <w:rFonts w:ascii="Arial" w:eastAsia="Arial" w:hAnsi="Arial" w:cs="Arial"/>
          <w:sz w:val="24"/>
          <w:szCs w:val="24"/>
        </w:rPr>
        <w:t xml:space="preserve"> Linguistically Diverse (C</w:t>
      </w:r>
      <w:r w:rsidR="009539DC">
        <w:rPr>
          <w:rFonts w:ascii="Arial" w:eastAsia="Arial" w:hAnsi="Arial" w:cs="Arial"/>
          <w:sz w:val="24"/>
          <w:szCs w:val="24"/>
        </w:rPr>
        <w:t>a</w:t>
      </w:r>
      <w:r>
        <w:rPr>
          <w:rFonts w:ascii="Arial" w:eastAsia="Arial" w:hAnsi="Arial" w:cs="Arial"/>
          <w:sz w:val="24"/>
          <w:szCs w:val="24"/>
        </w:rPr>
        <w:t xml:space="preserve">LD) and First Nations </w:t>
      </w:r>
      <w:r w:rsidR="00CF0BA0">
        <w:rPr>
          <w:rFonts w:ascii="Arial" w:eastAsia="Arial" w:hAnsi="Arial" w:cs="Arial"/>
          <w:sz w:val="24"/>
          <w:szCs w:val="24"/>
        </w:rPr>
        <w:t>population</w:t>
      </w:r>
      <w:r w:rsidR="007B2357">
        <w:rPr>
          <w:rFonts w:ascii="Arial" w:eastAsia="Arial" w:hAnsi="Arial" w:cs="Arial"/>
          <w:sz w:val="24"/>
          <w:szCs w:val="24"/>
        </w:rPr>
        <w:t>s</w:t>
      </w:r>
      <w:r w:rsidR="00186ADC">
        <w:rPr>
          <w:rFonts w:ascii="Arial" w:eastAsia="Arial" w:hAnsi="Arial" w:cs="Arial"/>
          <w:sz w:val="24"/>
          <w:szCs w:val="24"/>
        </w:rPr>
        <w:t xml:space="preserve"> </w:t>
      </w:r>
      <w:r w:rsidR="006819ED">
        <w:rPr>
          <w:rFonts w:ascii="Arial" w:eastAsia="Arial" w:hAnsi="Arial" w:cs="Arial"/>
          <w:sz w:val="24"/>
          <w:szCs w:val="24"/>
        </w:rPr>
        <w:t>may experience cultural</w:t>
      </w:r>
      <w:r w:rsidR="00367C0C">
        <w:rPr>
          <w:rFonts w:ascii="Arial" w:eastAsia="Arial" w:hAnsi="Arial" w:cs="Arial"/>
          <w:sz w:val="24"/>
          <w:szCs w:val="24"/>
        </w:rPr>
        <w:t xml:space="preserve"> differences</w:t>
      </w:r>
      <w:r w:rsidR="006819ED">
        <w:rPr>
          <w:rFonts w:ascii="Arial" w:eastAsia="Arial" w:hAnsi="Arial" w:cs="Arial"/>
          <w:sz w:val="24"/>
          <w:szCs w:val="24"/>
        </w:rPr>
        <w:t xml:space="preserve"> </w:t>
      </w:r>
      <w:r w:rsidR="007B2357">
        <w:rPr>
          <w:rFonts w:ascii="Arial" w:eastAsia="Arial" w:hAnsi="Arial" w:cs="Arial"/>
          <w:sz w:val="24"/>
          <w:szCs w:val="24"/>
        </w:rPr>
        <w:t xml:space="preserve">that impact the way </w:t>
      </w:r>
      <w:r w:rsidR="00BA37F3">
        <w:rPr>
          <w:rFonts w:ascii="Arial" w:eastAsia="Arial" w:hAnsi="Arial" w:cs="Arial"/>
          <w:sz w:val="24"/>
          <w:szCs w:val="24"/>
        </w:rPr>
        <w:t xml:space="preserve">restrictive practices are used. </w:t>
      </w:r>
      <w:r w:rsidR="008A0FF5">
        <w:rPr>
          <w:rFonts w:ascii="Arial" w:eastAsia="Arial" w:hAnsi="Arial" w:cs="Arial"/>
          <w:sz w:val="24"/>
          <w:szCs w:val="24"/>
        </w:rPr>
        <w:t xml:space="preserve">This can impact family expectations for how people with disability are </w:t>
      </w:r>
      <w:r w:rsidR="0040292A">
        <w:rPr>
          <w:rFonts w:ascii="Arial" w:eastAsia="Arial" w:hAnsi="Arial" w:cs="Arial"/>
          <w:sz w:val="24"/>
          <w:szCs w:val="24"/>
        </w:rPr>
        <w:t>treated</w:t>
      </w:r>
      <w:r w:rsidR="000F5F8F">
        <w:rPr>
          <w:rFonts w:ascii="Arial" w:eastAsia="Arial" w:hAnsi="Arial" w:cs="Arial"/>
          <w:sz w:val="24"/>
          <w:szCs w:val="24"/>
        </w:rPr>
        <w:t xml:space="preserve">, as well as </w:t>
      </w:r>
      <w:r w:rsidR="00C862B0">
        <w:rPr>
          <w:rFonts w:ascii="Arial" w:eastAsia="Arial" w:hAnsi="Arial" w:cs="Arial"/>
          <w:sz w:val="24"/>
          <w:szCs w:val="24"/>
        </w:rPr>
        <w:t xml:space="preserve">how people with disability </w:t>
      </w:r>
      <w:r w:rsidR="006F769B">
        <w:rPr>
          <w:rFonts w:ascii="Arial" w:eastAsia="Arial" w:hAnsi="Arial" w:cs="Arial"/>
          <w:sz w:val="24"/>
          <w:szCs w:val="24"/>
        </w:rPr>
        <w:t>engage with</w:t>
      </w:r>
      <w:r w:rsidR="00D1095D">
        <w:rPr>
          <w:rFonts w:ascii="Arial" w:eastAsia="Arial" w:hAnsi="Arial" w:cs="Arial"/>
          <w:sz w:val="24"/>
          <w:szCs w:val="24"/>
        </w:rPr>
        <w:t xml:space="preserve"> </w:t>
      </w:r>
      <w:r w:rsidR="00716CCB">
        <w:rPr>
          <w:rFonts w:ascii="Arial" w:eastAsia="Arial" w:hAnsi="Arial" w:cs="Arial"/>
          <w:sz w:val="24"/>
          <w:szCs w:val="24"/>
        </w:rPr>
        <w:t>service providers.</w:t>
      </w:r>
      <w:r w:rsidR="001F7BBB">
        <w:rPr>
          <w:rFonts w:ascii="Arial" w:eastAsia="Arial" w:hAnsi="Arial" w:cs="Arial"/>
          <w:sz w:val="24"/>
          <w:szCs w:val="24"/>
        </w:rPr>
        <w:t xml:space="preserve"> The </w:t>
      </w:r>
      <w:r w:rsidR="00557C06">
        <w:rPr>
          <w:rFonts w:ascii="Arial" w:eastAsia="Arial" w:hAnsi="Arial" w:cs="Arial"/>
          <w:sz w:val="24"/>
          <w:szCs w:val="24"/>
        </w:rPr>
        <w:t>specific</w:t>
      </w:r>
      <w:r w:rsidR="007F68A8">
        <w:rPr>
          <w:rFonts w:ascii="Arial" w:eastAsia="Arial" w:hAnsi="Arial" w:cs="Arial"/>
          <w:sz w:val="24"/>
          <w:szCs w:val="24"/>
        </w:rPr>
        <w:t xml:space="preserve"> </w:t>
      </w:r>
      <w:r w:rsidR="00000543">
        <w:rPr>
          <w:rFonts w:ascii="Arial" w:eastAsia="Arial" w:hAnsi="Arial" w:cs="Arial"/>
          <w:sz w:val="24"/>
          <w:szCs w:val="24"/>
        </w:rPr>
        <w:t xml:space="preserve">cultural and </w:t>
      </w:r>
      <w:r w:rsidR="005C4CBD">
        <w:rPr>
          <w:rFonts w:ascii="Arial" w:eastAsia="Arial" w:hAnsi="Arial" w:cs="Arial"/>
          <w:sz w:val="24"/>
          <w:szCs w:val="24"/>
        </w:rPr>
        <w:t xml:space="preserve">spiritual needs of </w:t>
      </w:r>
      <w:r>
        <w:rPr>
          <w:rFonts w:ascii="Arial" w:eastAsia="Arial" w:hAnsi="Arial" w:cs="Arial"/>
          <w:sz w:val="24"/>
          <w:szCs w:val="24"/>
        </w:rPr>
        <w:t>C</w:t>
      </w:r>
      <w:r w:rsidR="009539DC">
        <w:rPr>
          <w:rFonts w:ascii="Arial" w:eastAsia="Arial" w:hAnsi="Arial" w:cs="Arial"/>
          <w:sz w:val="24"/>
          <w:szCs w:val="24"/>
        </w:rPr>
        <w:t>a</w:t>
      </w:r>
      <w:r>
        <w:rPr>
          <w:rFonts w:ascii="Arial" w:eastAsia="Arial" w:hAnsi="Arial" w:cs="Arial"/>
          <w:sz w:val="24"/>
          <w:szCs w:val="24"/>
        </w:rPr>
        <w:t xml:space="preserve">LD and First Nations </w:t>
      </w:r>
      <w:r w:rsidR="00FF732E">
        <w:rPr>
          <w:rFonts w:ascii="Arial" w:eastAsia="Arial" w:hAnsi="Arial" w:cs="Arial"/>
          <w:sz w:val="24"/>
          <w:szCs w:val="24"/>
        </w:rPr>
        <w:t>populations</w:t>
      </w:r>
      <w:r w:rsidR="0063035F">
        <w:rPr>
          <w:rFonts w:ascii="Arial" w:eastAsia="Arial" w:hAnsi="Arial" w:cs="Arial"/>
          <w:sz w:val="24"/>
          <w:szCs w:val="24"/>
        </w:rPr>
        <w:t xml:space="preserve"> have also been the subject of </w:t>
      </w:r>
      <w:r w:rsidR="00F9007D">
        <w:rPr>
          <w:rFonts w:ascii="Arial" w:eastAsia="Arial" w:hAnsi="Arial" w:cs="Arial"/>
          <w:sz w:val="24"/>
          <w:szCs w:val="24"/>
        </w:rPr>
        <w:t>restrictive practices in the past</w:t>
      </w:r>
      <w:r w:rsidR="00455CC9">
        <w:rPr>
          <w:rFonts w:ascii="Arial" w:eastAsia="Arial" w:hAnsi="Arial" w:cs="Arial"/>
          <w:sz w:val="24"/>
          <w:szCs w:val="24"/>
        </w:rPr>
        <w:t xml:space="preserve">. These </w:t>
      </w:r>
      <w:r w:rsidR="00B42FC7">
        <w:rPr>
          <w:rFonts w:ascii="Arial" w:eastAsia="Arial" w:hAnsi="Arial" w:cs="Arial"/>
          <w:sz w:val="24"/>
          <w:szCs w:val="24"/>
        </w:rPr>
        <w:t xml:space="preserve">have included </w:t>
      </w:r>
      <w:r w:rsidR="009E1DD8">
        <w:rPr>
          <w:rFonts w:ascii="Arial" w:eastAsia="Arial" w:hAnsi="Arial" w:cs="Arial"/>
          <w:sz w:val="24"/>
          <w:szCs w:val="24"/>
        </w:rPr>
        <w:t xml:space="preserve">limiting </w:t>
      </w:r>
      <w:r w:rsidR="00946AEC">
        <w:rPr>
          <w:rFonts w:ascii="Arial" w:eastAsia="Arial" w:hAnsi="Arial" w:cs="Arial"/>
          <w:sz w:val="24"/>
          <w:szCs w:val="24"/>
        </w:rPr>
        <w:t xml:space="preserve">engagement in traditional </w:t>
      </w:r>
      <w:r w:rsidR="000E3E60">
        <w:rPr>
          <w:rFonts w:ascii="Arial" w:eastAsia="Arial" w:hAnsi="Arial" w:cs="Arial"/>
          <w:sz w:val="24"/>
          <w:szCs w:val="24"/>
        </w:rPr>
        <w:t>ceremonies</w:t>
      </w:r>
      <w:r w:rsidR="00B42FC7">
        <w:rPr>
          <w:rFonts w:ascii="Arial" w:eastAsia="Arial" w:hAnsi="Arial" w:cs="Arial"/>
          <w:sz w:val="24"/>
          <w:szCs w:val="24"/>
        </w:rPr>
        <w:t>, disallowing specific food</w:t>
      </w:r>
      <w:r w:rsidR="00457C9F">
        <w:rPr>
          <w:rFonts w:ascii="Arial" w:eastAsia="Arial" w:hAnsi="Arial" w:cs="Arial"/>
          <w:sz w:val="24"/>
          <w:szCs w:val="24"/>
        </w:rPr>
        <w:t>s</w:t>
      </w:r>
      <w:r w:rsidR="00B42FC7">
        <w:rPr>
          <w:rFonts w:ascii="Arial" w:eastAsia="Arial" w:hAnsi="Arial" w:cs="Arial"/>
          <w:sz w:val="24"/>
          <w:szCs w:val="24"/>
        </w:rPr>
        <w:t xml:space="preserve"> of</w:t>
      </w:r>
      <w:r w:rsidR="00631921">
        <w:rPr>
          <w:rFonts w:ascii="Arial" w:eastAsia="Arial" w:hAnsi="Arial" w:cs="Arial"/>
          <w:sz w:val="24"/>
          <w:szCs w:val="24"/>
        </w:rPr>
        <w:t xml:space="preserve"> cultural</w:t>
      </w:r>
      <w:r w:rsidR="00B42FC7">
        <w:rPr>
          <w:rFonts w:ascii="Arial" w:eastAsia="Arial" w:hAnsi="Arial" w:cs="Arial"/>
          <w:sz w:val="24"/>
          <w:szCs w:val="24"/>
        </w:rPr>
        <w:t xml:space="preserve"> significance</w:t>
      </w:r>
      <w:r w:rsidR="00631921">
        <w:rPr>
          <w:rFonts w:ascii="Arial" w:eastAsia="Arial" w:hAnsi="Arial" w:cs="Arial"/>
          <w:sz w:val="24"/>
          <w:szCs w:val="24"/>
        </w:rPr>
        <w:t xml:space="preserve">, </w:t>
      </w:r>
      <w:r w:rsidR="004268EE">
        <w:rPr>
          <w:rFonts w:ascii="Arial" w:eastAsia="Arial" w:hAnsi="Arial" w:cs="Arial"/>
          <w:sz w:val="24"/>
          <w:szCs w:val="24"/>
        </w:rPr>
        <w:t xml:space="preserve">or </w:t>
      </w:r>
      <w:r w:rsidR="009D5A7D">
        <w:rPr>
          <w:rFonts w:ascii="Arial" w:eastAsia="Arial" w:hAnsi="Arial" w:cs="Arial"/>
          <w:sz w:val="24"/>
          <w:szCs w:val="24"/>
        </w:rPr>
        <w:t xml:space="preserve">limiting </w:t>
      </w:r>
      <w:r w:rsidR="004268EE">
        <w:rPr>
          <w:rFonts w:ascii="Arial" w:eastAsia="Arial" w:hAnsi="Arial" w:cs="Arial"/>
          <w:sz w:val="24"/>
          <w:szCs w:val="24"/>
        </w:rPr>
        <w:t xml:space="preserve">engaging with </w:t>
      </w:r>
      <w:r w:rsidR="006C6F31">
        <w:rPr>
          <w:rFonts w:ascii="Arial" w:eastAsia="Arial" w:hAnsi="Arial" w:cs="Arial"/>
          <w:sz w:val="24"/>
          <w:szCs w:val="24"/>
        </w:rPr>
        <w:t xml:space="preserve">other members of a </w:t>
      </w:r>
      <w:proofErr w:type="gramStart"/>
      <w:r w:rsidR="006C6F31">
        <w:rPr>
          <w:rFonts w:ascii="Arial" w:eastAsia="Arial" w:hAnsi="Arial" w:cs="Arial"/>
          <w:sz w:val="24"/>
          <w:szCs w:val="24"/>
        </w:rPr>
        <w:t xml:space="preserve">particular </w:t>
      </w:r>
      <w:r w:rsidR="00116F7D">
        <w:rPr>
          <w:rFonts w:ascii="Arial" w:eastAsia="Arial" w:hAnsi="Arial" w:cs="Arial"/>
          <w:sz w:val="24"/>
          <w:szCs w:val="24"/>
        </w:rPr>
        <w:t>cultural</w:t>
      </w:r>
      <w:proofErr w:type="gramEnd"/>
      <w:r w:rsidR="00116F7D">
        <w:rPr>
          <w:rFonts w:ascii="Arial" w:eastAsia="Arial" w:hAnsi="Arial" w:cs="Arial"/>
          <w:sz w:val="24"/>
          <w:szCs w:val="24"/>
        </w:rPr>
        <w:t xml:space="preserve"> identity</w:t>
      </w:r>
      <w:r w:rsidR="00DB5933">
        <w:rPr>
          <w:rFonts w:ascii="Arial" w:eastAsia="Arial" w:hAnsi="Arial" w:cs="Arial"/>
          <w:sz w:val="24"/>
          <w:szCs w:val="24"/>
        </w:rPr>
        <w:t xml:space="preserve"> or spiritual</w:t>
      </w:r>
      <w:r w:rsidR="00E06FA1">
        <w:rPr>
          <w:rFonts w:ascii="Arial" w:eastAsia="Arial" w:hAnsi="Arial" w:cs="Arial"/>
          <w:sz w:val="24"/>
          <w:szCs w:val="24"/>
        </w:rPr>
        <w:t xml:space="preserve"> belief</w:t>
      </w:r>
      <w:r w:rsidR="00116F7D">
        <w:rPr>
          <w:rFonts w:ascii="Arial" w:eastAsia="Arial" w:hAnsi="Arial" w:cs="Arial"/>
          <w:sz w:val="24"/>
          <w:szCs w:val="24"/>
        </w:rPr>
        <w:t>.</w:t>
      </w:r>
    </w:p>
    <w:p w14:paraId="30902917" w14:textId="33045C14" w:rsidR="00B17059" w:rsidRPr="00AA70F2" w:rsidRDefault="00AD6C40" w:rsidP="00425E71">
      <w:pPr>
        <w:spacing w:line="360" w:lineRule="auto"/>
        <w:rPr>
          <w:rFonts w:ascii="Arial" w:eastAsia="Arial" w:hAnsi="Arial" w:cs="Arial"/>
          <w:i/>
          <w:iCs/>
          <w:sz w:val="24"/>
          <w:szCs w:val="24"/>
        </w:rPr>
      </w:pPr>
      <w:r>
        <w:rPr>
          <w:rFonts w:ascii="Arial" w:eastAsia="Arial" w:hAnsi="Arial" w:cs="Arial"/>
          <w:i/>
          <w:iCs/>
          <w:sz w:val="24"/>
          <w:szCs w:val="24"/>
        </w:rPr>
        <w:t xml:space="preserve">People in </w:t>
      </w:r>
      <w:r w:rsidR="004A0817" w:rsidRPr="00AA70F2">
        <w:rPr>
          <w:rFonts w:ascii="Arial" w:eastAsia="Arial" w:hAnsi="Arial" w:cs="Arial"/>
          <w:i/>
          <w:iCs/>
          <w:sz w:val="24"/>
          <w:szCs w:val="24"/>
        </w:rPr>
        <w:t xml:space="preserve">Rural and </w:t>
      </w:r>
      <w:r>
        <w:rPr>
          <w:rFonts w:ascii="Arial" w:eastAsia="Arial" w:hAnsi="Arial" w:cs="Arial"/>
          <w:i/>
          <w:iCs/>
          <w:sz w:val="24"/>
          <w:szCs w:val="24"/>
        </w:rPr>
        <w:t>R</w:t>
      </w:r>
      <w:r w:rsidR="004A0817" w:rsidRPr="00AA70F2">
        <w:rPr>
          <w:rFonts w:ascii="Arial" w:eastAsia="Arial" w:hAnsi="Arial" w:cs="Arial"/>
          <w:i/>
          <w:iCs/>
          <w:sz w:val="24"/>
          <w:szCs w:val="24"/>
        </w:rPr>
        <w:t>emote</w:t>
      </w:r>
      <w:r>
        <w:rPr>
          <w:rFonts w:ascii="Arial" w:eastAsia="Arial" w:hAnsi="Arial" w:cs="Arial"/>
          <w:i/>
          <w:iCs/>
          <w:sz w:val="24"/>
          <w:szCs w:val="24"/>
        </w:rPr>
        <w:t xml:space="preserve"> locations</w:t>
      </w:r>
    </w:p>
    <w:p w14:paraId="65D2A761" w14:textId="455FC7EA" w:rsidR="007C7386" w:rsidRDefault="00862F71" w:rsidP="00425E71">
      <w:pPr>
        <w:spacing w:line="360" w:lineRule="auto"/>
        <w:rPr>
          <w:rFonts w:ascii="Arial" w:eastAsia="Arial" w:hAnsi="Arial" w:cs="Arial"/>
          <w:sz w:val="24"/>
          <w:szCs w:val="24"/>
        </w:rPr>
      </w:pPr>
      <w:r>
        <w:rPr>
          <w:rFonts w:ascii="Arial" w:eastAsia="Arial" w:hAnsi="Arial" w:cs="Arial"/>
          <w:sz w:val="24"/>
          <w:szCs w:val="24"/>
        </w:rPr>
        <w:t>People</w:t>
      </w:r>
      <w:r w:rsidR="00AA70F2">
        <w:rPr>
          <w:rFonts w:ascii="Arial" w:eastAsia="Arial" w:hAnsi="Arial" w:cs="Arial"/>
          <w:sz w:val="24"/>
          <w:szCs w:val="24"/>
        </w:rPr>
        <w:t xml:space="preserve"> with disability</w:t>
      </w:r>
      <w:r>
        <w:rPr>
          <w:rFonts w:ascii="Arial" w:eastAsia="Arial" w:hAnsi="Arial" w:cs="Arial"/>
          <w:sz w:val="24"/>
          <w:szCs w:val="24"/>
        </w:rPr>
        <w:t xml:space="preserve"> in rural and </w:t>
      </w:r>
      <w:r w:rsidR="007E24DE">
        <w:rPr>
          <w:rFonts w:ascii="Arial" w:eastAsia="Arial" w:hAnsi="Arial" w:cs="Arial"/>
          <w:sz w:val="24"/>
          <w:szCs w:val="24"/>
        </w:rPr>
        <w:t>remote areas</w:t>
      </w:r>
      <w:r w:rsidR="00AA70F2">
        <w:rPr>
          <w:rFonts w:ascii="Arial" w:eastAsia="Arial" w:hAnsi="Arial" w:cs="Arial"/>
          <w:sz w:val="24"/>
          <w:szCs w:val="24"/>
        </w:rPr>
        <w:t xml:space="preserve"> </w:t>
      </w:r>
      <w:r w:rsidR="0066190B">
        <w:rPr>
          <w:rFonts w:ascii="Arial" w:eastAsia="Arial" w:hAnsi="Arial" w:cs="Arial"/>
          <w:sz w:val="24"/>
          <w:szCs w:val="24"/>
        </w:rPr>
        <w:t>face unique challenges when engaging support</w:t>
      </w:r>
      <w:r w:rsidR="0053371E">
        <w:rPr>
          <w:rFonts w:ascii="Arial" w:eastAsia="Arial" w:hAnsi="Arial" w:cs="Arial"/>
          <w:sz w:val="24"/>
          <w:szCs w:val="24"/>
        </w:rPr>
        <w:t>.</w:t>
      </w:r>
      <w:r w:rsidR="003E3E26">
        <w:rPr>
          <w:rFonts w:ascii="Arial" w:eastAsia="Arial" w:hAnsi="Arial" w:cs="Arial"/>
          <w:sz w:val="24"/>
          <w:szCs w:val="24"/>
        </w:rPr>
        <w:t xml:space="preserve"> </w:t>
      </w:r>
      <w:r w:rsidR="001B526F">
        <w:rPr>
          <w:rFonts w:ascii="Arial" w:eastAsia="Arial" w:hAnsi="Arial" w:cs="Arial"/>
          <w:sz w:val="24"/>
          <w:szCs w:val="24"/>
        </w:rPr>
        <w:t xml:space="preserve">In Western Australia, outside of the </w:t>
      </w:r>
      <w:r w:rsidR="00E72D1F">
        <w:rPr>
          <w:rFonts w:ascii="Arial" w:eastAsia="Arial" w:hAnsi="Arial" w:cs="Arial"/>
          <w:sz w:val="24"/>
          <w:szCs w:val="24"/>
        </w:rPr>
        <w:t>metropolitan zone of Perth</w:t>
      </w:r>
      <w:r w:rsidR="0004002A">
        <w:rPr>
          <w:rFonts w:ascii="Arial" w:eastAsia="Arial" w:hAnsi="Arial" w:cs="Arial"/>
          <w:sz w:val="24"/>
          <w:szCs w:val="24"/>
        </w:rPr>
        <w:t>, even large towns</w:t>
      </w:r>
      <w:r w:rsidR="00A809F8">
        <w:rPr>
          <w:rFonts w:ascii="Arial" w:eastAsia="Arial" w:hAnsi="Arial" w:cs="Arial"/>
          <w:sz w:val="24"/>
          <w:szCs w:val="24"/>
        </w:rPr>
        <w:t xml:space="preserve"> can have fe</w:t>
      </w:r>
      <w:r w:rsidR="00BE1AE4">
        <w:rPr>
          <w:rFonts w:ascii="Arial" w:eastAsia="Arial" w:hAnsi="Arial" w:cs="Arial"/>
          <w:sz w:val="24"/>
          <w:szCs w:val="24"/>
        </w:rPr>
        <w:t>w options when it come</w:t>
      </w:r>
      <w:r w:rsidR="00AA24A6">
        <w:rPr>
          <w:rFonts w:ascii="Arial" w:eastAsia="Arial" w:hAnsi="Arial" w:cs="Arial"/>
          <w:sz w:val="24"/>
          <w:szCs w:val="24"/>
        </w:rPr>
        <w:t>s to transport</w:t>
      </w:r>
      <w:r w:rsidR="000860BA">
        <w:rPr>
          <w:rFonts w:ascii="Arial" w:eastAsia="Arial" w:hAnsi="Arial" w:cs="Arial"/>
          <w:sz w:val="24"/>
          <w:szCs w:val="24"/>
        </w:rPr>
        <w:t xml:space="preserve"> with little public transport and only </w:t>
      </w:r>
      <w:r w:rsidR="00364430">
        <w:rPr>
          <w:rFonts w:ascii="Arial" w:eastAsia="Arial" w:hAnsi="Arial" w:cs="Arial"/>
          <w:sz w:val="24"/>
          <w:szCs w:val="24"/>
        </w:rPr>
        <w:t>one or no taxi service</w:t>
      </w:r>
      <w:r w:rsidR="004E4D67">
        <w:rPr>
          <w:rFonts w:ascii="Arial" w:eastAsia="Arial" w:hAnsi="Arial" w:cs="Arial"/>
          <w:sz w:val="24"/>
          <w:szCs w:val="24"/>
        </w:rPr>
        <w:t>. People with disabilit</w:t>
      </w:r>
      <w:r w:rsidR="001E2F34">
        <w:rPr>
          <w:rFonts w:ascii="Arial" w:eastAsia="Arial" w:hAnsi="Arial" w:cs="Arial"/>
          <w:sz w:val="24"/>
          <w:szCs w:val="24"/>
        </w:rPr>
        <w:t>y</w:t>
      </w:r>
      <w:r w:rsidR="004E4D67">
        <w:rPr>
          <w:rFonts w:ascii="Arial" w:eastAsia="Arial" w:hAnsi="Arial" w:cs="Arial"/>
          <w:sz w:val="24"/>
          <w:szCs w:val="24"/>
        </w:rPr>
        <w:t xml:space="preserve"> </w:t>
      </w:r>
      <w:r w:rsidR="000552F5">
        <w:rPr>
          <w:rFonts w:ascii="Arial" w:eastAsia="Arial" w:hAnsi="Arial" w:cs="Arial"/>
          <w:sz w:val="24"/>
          <w:szCs w:val="24"/>
        </w:rPr>
        <w:t xml:space="preserve">who rely on transport from family and formal support services have </w:t>
      </w:r>
      <w:r w:rsidR="00882331">
        <w:rPr>
          <w:rFonts w:ascii="Arial" w:eastAsia="Arial" w:hAnsi="Arial" w:cs="Arial"/>
          <w:sz w:val="24"/>
          <w:szCs w:val="24"/>
        </w:rPr>
        <w:t xml:space="preserve">been </w:t>
      </w:r>
      <w:r w:rsidR="00E5244F">
        <w:rPr>
          <w:rFonts w:ascii="Arial" w:eastAsia="Arial" w:hAnsi="Arial" w:cs="Arial"/>
          <w:sz w:val="24"/>
          <w:szCs w:val="24"/>
        </w:rPr>
        <w:t xml:space="preserve">refused transport </w:t>
      </w:r>
      <w:r w:rsidR="002C0A25">
        <w:rPr>
          <w:rFonts w:ascii="Arial" w:eastAsia="Arial" w:hAnsi="Arial" w:cs="Arial"/>
          <w:sz w:val="24"/>
          <w:szCs w:val="24"/>
        </w:rPr>
        <w:t xml:space="preserve">in a punitive manner </w:t>
      </w:r>
      <w:r w:rsidR="006C7910">
        <w:rPr>
          <w:rFonts w:ascii="Arial" w:eastAsia="Arial" w:hAnsi="Arial" w:cs="Arial"/>
          <w:sz w:val="24"/>
          <w:szCs w:val="24"/>
        </w:rPr>
        <w:t xml:space="preserve">or </w:t>
      </w:r>
      <w:r w:rsidR="00135257">
        <w:rPr>
          <w:rFonts w:ascii="Arial" w:eastAsia="Arial" w:hAnsi="Arial" w:cs="Arial"/>
          <w:sz w:val="24"/>
          <w:szCs w:val="24"/>
        </w:rPr>
        <w:t>to</w:t>
      </w:r>
      <w:r w:rsidR="006C7910">
        <w:rPr>
          <w:rFonts w:ascii="Arial" w:eastAsia="Arial" w:hAnsi="Arial" w:cs="Arial"/>
          <w:sz w:val="24"/>
          <w:szCs w:val="24"/>
        </w:rPr>
        <w:t xml:space="preserve"> restrict who they can engage with.</w:t>
      </w:r>
      <w:r w:rsidR="00A438AC">
        <w:rPr>
          <w:rFonts w:ascii="Arial" w:eastAsia="Arial" w:hAnsi="Arial" w:cs="Arial"/>
          <w:sz w:val="24"/>
          <w:szCs w:val="24"/>
        </w:rPr>
        <w:t xml:space="preserve"> </w:t>
      </w:r>
      <w:r w:rsidR="00F63EDD">
        <w:rPr>
          <w:rFonts w:ascii="Arial" w:eastAsia="Arial" w:hAnsi="Arial" w:cs="Arial"/>
          <w:sz w:val="24"/>
          <w:szCs w:val="24"/>
        </w:rPr>
        <w:t xml:space="preserve">The lack of choice of disability service providers </w:t>
      </w:r>
      <w:r w:rsidR="008B4A97">
        <w:rPr>
          <w:rFonts w:ascii="Arial" w:eastAsia="Arial" w:hAnsi="Arial" w:cs="Arial"/>
          <w:sz w:val="24"/>
          <w:szCs w:val="24"/>
        </w:rPr>
        <w:t xml:space="preserve">can also </w:t>
      </w:r>
      <w:r w:rsidR="000936E7">
        <w:rPr>
          <w:rFonts w:ascii="Arial" w:eastAsia="Arial" w:hAnsi="Arial" w:cs="Arial"/>
          <w:sz w:val="24"/>
          <w:szCs w:val="24"/>
        </w:rPr>
        <w:t xml:space="preserve">deter </w:t>
      </w:r>
      <w:r w:rsidR="00781B41">
        <w:rPr>
          <w:rFonts w:ascii="Arial" w:eastAsia="Arial" w:hAnsi="Arial" w:cs="Arial"/>
          <w:sz w:val="24"/>
          <w:szCs w:val="24"/>
        </w:rPr>
        <w:t>individuals from complaining about the unnecessary use of restrictive practice for fear of losing suppor</w:t>
      </w:r>
      <w:r w:rsidR="00C27225">
        <w:rPr>
          <w:rFonts w:ascii="Arial" w:eastAsia="Arial" w:hAnsi="Arial" w:cs="Arial"/>
          <w:sz w:val="24"/>
          <w:szCs w:val="24"/>
        </w:rPr>
        <w:t>t</w:t>
      </w:r>
      <w:r w:rsidR="00F428B4">
        <w:rPr>
          <w:rFonts w:ascii="Arial" w:eastAsia="Arial" w:hAnsi="Arial" w:cs="Arial"/>
          <w:sz w:val="24"/>
          <w:szCs w:val="24"/>
        </w:rPr>
        <w:t xml:space="preserve"> and </w:t>
      </w:r>
      <w:r w:rsidR="00F13BAC">
        <w:rPr>
          <w:rFonts w:ascii="Arial" w:eastAsia="Arial" w:hAnsi="Arial" w:cs="Arial"/>
          <w:sz w:val="24"/>
          <w:szCs w:val="24"/>
        </w:rPr>
        <w:t xml:space="preserve">reinforce the </w:t>
      </w:r>
      <w:r w:rsidR="00787693">
        <w:rPr>
          <w:rFonts w:ascii="Arial" w:eastAsia="Arial" w:hAnsi="Arial" w:cs="Arial"/>
          <w:sz w:val="24"/>
          <w:szCs w:val="24"/>
        </w:rPr>
        <w:t>use of restrictive practices</w:t>
      </w:r>
      <w:r w:rsidR="00781B41">
        <w:rPr>
          <w:rFonts w:ascii="Arial" w:eastAsia="Arial" w:hAnsi="Arial" w:cs="Arial"/>
          <w:sz w:val="24"/>
          <w:szCs w:val="24"/>
        </w:rPr>
        <w:t>.</w:t>
      </w:r>
      <w:r w:rsidR="008E190C">
        <w:rPr>
          <w:rFonts w:ascii="Arial" w:eastAsia="Arial" w:hAnsi="Arial" w:cs="Arial"/>
          <w:sz w:val="24"/>
          <w:szCs w:val="24"/>
        </w:rPr>
        <w:t xml:space="preserve"> </w:t>
      </w:r>
      <w:r w:rsidR="00E30841">
        <w:rPr>
          <w:rFonts w:ascii="Arial" w:eastAsia="Arial" w:hAnsi="Arial" w:cs="Arial"/>
          <w:sz w:val="24"/>
          <w:szCs w:val="24"/>
        </w:rPr>
        <w:t xml:space="preserve">Without </w:t>
      </w:r>
      <w:r w:rsidR="00963712">
        <w:rPr>
          <w:rFonts w:ascii="Arial" w:eastAsia="Arial" w:hAnsi="Arial" w:cs="Arial"/>
          <w:sz w:val="24"/>
          <w:szCs w:val="24"/>
        </w:rPr>
        <w:t>oversite</w:t>
      </w:r>
      <w:r w:rsidR="00A00623">
        <w:rPr>
          <w:rFonts w:ascii="Arial" w:eastAsia="Arial" w:hAnsi="Arial" w:cs="Arial"/>
          <w:sz w:val="24"/>
          <w:szCs w:val="24"/>
        </w:rPr>
        <w:t>,</w:t>
      </w:r>
      <w:r w:rsidR="00963712">
        <w:rPr>
          <w:rFonts w:ascii="Arial" w:eastAsia="Arial" w:hAnsi="Arial" w:cs="Arial"/>
          <w:sz w:val="24"/>
          <w:szCs w:val="24"/>
        </w:rPr>
        <w:t xml:space="preserve"> </w:t>
      </w:r>
      <w:r w:rsidR="007E3C8A">
        <w:rPr>
          <w:rFonts w:ascii="Arial" w:eastAsia="Arial" w:hAnsi="Arial" w:cs="Arial"/>
          <w:sz w:val="24"/>
          <w:szCs w:val="24"/>
        </w:rPr>
        <w:t xml:space="preserve">service providers who might </w:t>
      </w:r>
      <w:r w:rsidR="00DD315E">
        <w:rPr>
          <w:rFonts w:ascii="Arial" w:eastAsia="Arial" w:hAnsi="Arial" w:cs="Arial"/>
          <w:sz w:val="24"/>
          <w:szCs w:val="24"/>
        </w:rPr>
        <w:t xml:space="preserve">otherwise </w:t>
      </w:r>
      <w:r w:rsidR="007E3C8A">
        <w:rPr>
          <w:rFonts w:ascii="Arial" w:eastAsia="Arial" w:hAnsi="Arial" w:cs="Arial"/>
          <w:sz w:val="24"/>
          <w:szCs w:val="24"/>
        </w:rPr>
        <w:t xml:space="preserve">be </w:t>
      </w:r>
      <w:r w:rsidR="004E51F1">
        <w:rPr>
          <w:rFonts w:ascii="Arial" w:eastAsia="Arial" w:hAnsi="Arial" w:cs="Arial"/>
          <w:sz w:val="24"/>
          <w:szCs w:val="24"/>
        </w:rPr>
        <w:t>forced to change</w:t>
      </w:r>
      <w:r w:rsidR="00DD315E">
        <w:rPr>
          <w:rFonts w:ascii="Arial" w:eastAsia="Arial" w:hAnsi="Arial" w:cs="Arial"/>
          <w:sz w:val="24"/>
          <w:szCs w:val="24"/>
        </w:rPr>
        <w:t xml:space="preserve"> their practices</w:t>
      </w:r>
      <w:r w:rsidR="004E51F1">
        <w:rPr>
          <w:rFonts w:ascii="Arial" w:eastAsia="Arial" w:hAnsi="Arial" w:cs="Arial"/>
          <w:sz w:val="24"/>
          <w:szCs w:val="24"/>
        </w:rPr>
        <w:t xml:space="preserve"> due to market forces</w:t>
      </w:r>
      <w:r w:rsidR="00021F1F">
        <w:rPr>
          <w:rFonts w:ascii="Arial" w:eastAsia="Arial" w:hAnsi="Arial" w:cs="Arial"/>
          <w:sz w:val="24"/>
          <w:szCs w:val="24"/>
        </w:rPr>
        <w:t xml:space="preserve"> in a more </w:t>
      </w:r>
      <w:r w:rsidR="001A3E34">
        <w:rPr>
          <w:rFonts w:ascii="Arial" w:eastAsia="Arial" w:hAnsi="Arial" w:cs="Arial"/>
          <w:sz w:val="24"/>
          <w:szCs w:val="24"/>
        </w:rPr>
        <w:t>competitive</w:t>
      </w:r>
      <w:r w:rsidR="00021F1F">
        <w:rPr>
          <w:rFonts w:ascii="Arial" w:eastAsia="Arial" w:hAnsi="Arial" w:cs="Arial"/>
          <w:sz w:val="24"/>
          <w:szCs w:val="24"/>
        </w:rPr>
        <w:t xml:space="preserve"> </w:t>
      </w:r>
      <w:r w:rsidR="001A3E34">
        <w:rPr>
          <w:rFonts w:ascii="Arial" w:eastAsia="Arial" w:hAnsi="Arial" w:cs="Arial"/>
          <w:sz w:val="24"/>
          <w:szCs w:val="24"/>
        </w:rPr>
        <w:t>environment</w:t>
      </w:r>
      <w:r w:rsidR="00B52222">
        <w:rPr>
          <w:rFonts w:ascii="Arial" w:eastAsia="Arial" w:hAnsi="Arial" w:cs="Arial"/>
          <w:sz w:val="24"/>
          <w:szCs w:val="24"/>
        </w:rPr>
        <w:t xml:space="preserve"> </w:t>
      </w:r>
      <w:r w:rsidR="007437DF">
        <w:rPr>
          <w:rFonts w:ascii="Arial" w:eastAsia="Arial" w:hAnsi="Arial" w:cs="Arial"/>
          <w:sz w:val="24"/>
          <w:szCs w:val="24"/>
        </w:rPr>
        <w:t xml:space="preserve">are less likely to </w:t>
      </w:r>
      <w:r w:rsidR="00712D2F">
        <w:rPr>
          <w:rFonts w:ascii="Arial" w:eastAsia="Arial" w:hAnsi="Arial" w:cs="Arial"/>
          <w:sz w:val="24"/>
          <w:szCs w:val="24"/>
        </w:rPr>
        <w:t xml:space="preserve">update their </w:t>
      </w:r>
      <w:r w:rsidR="00745CD7">
        <w:rPr>
          <w:rFonts w:ascii="Arial" w:eastAsia="Arial" w:hAnsi="Arial" w:cs="Arial"/>
          <w:sz w:val="24"/>
          <w:szCs w:val="24"/>
        </w:rPr>
        <w:t>practices</w:t>
      </w:r>
      <w:r w:rsidR="007437DF">
        <w:rPr>
          <w:rFonts w:ascii="Arial" w:eastAsia="Arial" w:hAnsi="Arial" w:cs="Arial"/>
          <w:sz w:val="24"/>
          <w:szCs w:val="24"/>
        </w:rPr>
        <w:t xml:space="preserve"> to reflect best practice</w:t>
      </w:r>
      <w:r w:rsidR="00745CD7">
        <w:rPr>
          <w:rFonts w:ascii="Arial" w:eastAsia="Arial" w:hAnsi="Arial" w:cs="Arial"/>
          <w:sz w:val="24"/>
          <w:szCs w:val="24"/>
        </w:rPr>
        <w:t xml:space="preserve">. </w:t>
      </w:r>
    </w:p>
    <w:p w14:paraId="28C8BE91" w14:textId="1C723E74" w:rsidR="00E31679" w:rsidRPr="00E31679" w:rsidRDefault="00E31679" w:rsidP="00425E71">
      <w:pPr>
        <w:spacing w:line="360" w:lineRule="auto"/>
        <w:rPr>
          <w:rFonts w:ascii="Arial" w:eastAsia="Arial" w:hAnsi="Arial" w:cs="Arial"/>
          <w:b/>
          <w:bCs/>
          <w:sz w:val="24"/>
          <w:szCs w:val="24"/>
        </w:rPr>
      </w:pPr>
      <w:r w:rsidRPr="2324E903">
        <w:rPr>
          <w:rFonts w:ascii="Arial" w:eastAsia="Arial" w:hAnsi="Arial" w:cs="Arial"/>
          <w:b/>
          <w:bCs/>
          <w:sz w:val="24"/>
          <w:szCs w:val="24"/>
          <w:u w:val="single"/>
        </w:rPr>
        <w:t>Question 8</w:t>
      </w:r>
      <w:r w:rsidRPr="2324E903">
        <w:rPr>
          <w:rFonts w:ascii="Arial" w:eastAsia="Arial" w:hAnsi="Arial" w:cs="Arial"/>
          <w:b/>
          <w:bCs/>
          <w:sz w:val="24"/>
          <w:szCs w:val="24"/>
        </w:rPr>
        <w:t xml:space="preserve">: Does the use of restrictive practices lead to further violence and abuse, </w:t>
      </w:r>
      <w:proofErr w:type="gramStart"/>
      <w:r w:rsidRPr="2324E903">
        <w:rPr>
          <w:rFonts w:ascii="Arial" w:eastAsia="Arial" w:hAnsi="Arial" w:cs="Arial"/>
          <w:b/>
          <w:bCs/>
          <w:sz w:val="24"/>
          <w:szCs w:val="24"/>
        </w:rPr>
        <w:t>neglect</w:t>
      </w:r>
      <w:proofErr w:type="gramEnd"/>
      <w:r w:rsidRPr="2324E903">
        <w:rPr>
          <w:rFonts w:ascii="Arial" w:eastAsia="Arial" w:hAnsi="Arial" w:cs="Arial"/>
          <w:b/>
          <w:bCs/>
          <w:sz w:val="24"/>
          <w:szCs w:val="24"/>
        </w:rPr>
        <w:t xml:space="preserve"> and exploitation of people with disability? If so, how?</w:t>
      </w:r>
    </w:p>
    <w:p w14:paraId="7DFF6E6B" w14:textId="5D486808" w:rsidR="004176FD" w:rsidRDefault="00B05DE1" w:rsidP="004176FD">
      <w:pPr>
        <w:spacing w:line="360" w:lineRule="auto"/>
        <w:rPr>
          <w:rFonts w:ascii="Arial" w:eastAsia="Arial" w:hAnsi="Arial" w:cs="Arial"/>
          <w:sz w:val="24"/>
          <w:szCs w:val="24"/>
        </w:rPr>
      </w:pPr>
      <w:r>
        <w:rPr>
          <w:rFonts w:ascii="Arial" w:eastAsia="Arial" w:hAnsi="Arial" w:cs="Arial"/>
          <w:sz w:val="24"/>
          <w:szCs w:val="24"/>
        </w:rPr>
        <w:t>The recurrent and o</w:t>
      </w:r>
      <w:r w:rsidR="00ED5864">
        <w:rPr>
          <w:rFonts w:ascii="Arial" w:eastAsia="Arial" w:hAnsi="Arial" w:cs="Arial"/>
          <w:sz w:val="24"/>
          <w:szCs w:val="24"/>
        </w:rPr>
        <w:t>ngoing use of</w:t>
      </w:r>
      <w:r w:rsidR="009729EB">
        <w:rPr>
          <w:rFonts w:ascii="Arial" w:eastAsia="Arial" w:hAnsi="Arial" w:cs="Arial"/>
          <w:sz w:val="24"/>
          <w:szCs w:val="24"/>
        </w:rPr>
        <w:t xml:space="preserve"> unnecessary</w:t>
      </w:r>
      <w:r w:rsidR="00ED5864">
        <w:rPr>
          <w:rFonts w:ascii="Arial" w:eastAsia="Arial" w:hAnsi="Arial" w:cs="Arial"/>
          <w:sz w:val="24"/>
          <w:szCs w:val="24"/>
        </w:rPr>
        <w:t xml:space="preserve"> restrictive</w:t>
      </w:r>
      <w:r w:rsidR="003B1C97">
        <w:rPr>
          <w:rFonts w:ascii="Arial" w:eastAsia="Arial" w:hAnsi="Arial" w:cs="Arial"/>
          <w:sz w:val="24"/>
          <w:szCs w:val="24"/>
        </w:rPr>
        <w:t xml:space="preserve"> </w:t>
      </w:r>
      <w:r w:rsidR="00ED5864">
        <w:rPr>
          <w:rFonts w:ascii="Arial" w:eastAsia="Arial" w:hAnsi="Arial" w:cs="Arial"/>
          <w:sz w:val="24"/>
          <w:szCs w:val="24"/>
        </w:rPr>
        <w:t xml:space="preserve">practices </w:t>
      </w:r>
      <w:r w:rsidR="004B43B9">
        <w:rPr>
          <w:rFonts w:ascii="Arial" w:eastAsia="Arial" w:hAnsi="Arial" w:cs="Arial"/>
          <w:sz w:val="24"/>
          <w:szCs w:val="24"/>
        </w:rPr>
        <w:t>limit the</w:t>
      </w:r>
      <w:r w:rsidR="00031F8A">
        <w:rPr>
          <w:rFonts w:ascii="Arial" w:eastAsia="Arial" w:hAnsi="Arial" w:cs="Arial"/>
          <w:sz w:val="24"/>
          <w:szCs w:val="24"/>
        </w:rPr>
        <w:t xml:space="preserve"> </w:t>
      </w:r>
      <w:r w:rsidR="004176FD" w:rsidRPr="2324E903">
        <w:rPr>
          <w:rFonts w:ascii="Arial" w:eastAsia="Arial" w:hAnsi="Arial" w:cs="Arial"/>
          <w:sz w:val="24"/>
          <w:szCs w:val="24"/>
        </w:rPr>
        <w:t xml:space="preserve">opportunities for people with disability to </w:t>
      </w:r>
      <w:r w:rsidR="009205CF">
        <w:rPr>
          <w:rFonts w:ascii="Arial" w:eastAsia="Arial" w:hAnsi="Arial" w:cs="Arial"/>
          <w:sz w:val="24"/>
          <w:szCs w:val="24"/>
        </w:rPr>
        <w:t xml:space="preserve">gain </w:t>
      </w:r>
      <w:r w:rsidR="0071506A">
        <w:rPr>
          <w:rFonts w:ascii="Arial" w:eastAsia="Arial" w:hAnsi="Arial" w:cs="Arial"/>
          <w:sz w:val="24"/>
          <w:szCs w:val="24"/>
        </w:rPr>
        <w:t>experience and</w:t>
      </w:r>
      <w:r w:rsidR="008D5A2F">
        <w:rPr>
          <w:rFonts w:ascii="Arial" w:eastAsia="Arial" w:hAnsi="Arial" w:cs="Arial"/>
          <w:sz w:val="24"/>
          <w:szCs w:val="24"/>
        </w:rPr>
        <w:t xml:space="preserve"> </w:t>
      </w:r>
      <w:r w:rsidR="00012173">
        <w:rPr>
          <w:rFonts w:ascii="Arial" w:eastAsia="Arial" w:hAnsi="Arial" w:cs="Arial"/>
          <w:sz w:val="24"/>
          <w:szCs w:val="24"/>
        </w:rPr>
        <w:t>encourages the development of</w:t>
      </w:r>
      <w:r w:rsidR="009205CF">
        <w:rPr>
          <w:rFonts w:ascii="Arial" w:eastAsia="Arial" w:hAnsi="Arial" w:cs="Arial"/>
          <w:sz w:val="24"/>
          <w:szCs w:val="24"/>
        </w:rPr>
        <w:t xml:space="preserve"> dependence </w:t>
      </w:r>
      <w:r w:rsidR="00184683">
        <w:rPr>
          <w:rFonts w:ascii="Arial" w:eastAsia="Arial" w:hAnsi="Arial" w:cs="Arial"/>
          <w:sz w:val="24"/>
          <w:szCs w:val="24"/>
        </w:rPr>
        <w:t>on support providers</w:t>
      </w:r>
      <w:r w:rsidR="00C73BD9">
        <w:rPr>
          <w:rFonts w:ascii="Arial" w:eastAsia="Arial" w:hAnsi="Arial" w:cs="Arial"/>
          <w:sz w:val="24"/>
          <w:szCs w:val="24"/>
        </w:rPr>
        <w:t>.</w:t>
      </w:r>
      <w:r w:rsidR="00B0735A">
        <w:rPr>
          <w:rFonts w:ascii="Arial" w:eastAsia="Arial" w:hAnsi="Arial" w:cs="Arial"/>
          <w:sz w:val="24"/>
          <w:szCs w:val="24"/>
        </w:rPr>
        <w:t xml:space="preserve"> Additionally, </w:t>
      </w:r>
      <w:r w:rsidR="00CD31ED">
        <w:rPr>
          <w:rFonts w:ascii="Arial" w:eastAsia="Arial" w:hAnsi="Arial" w:cs="Arial"/>
          <w:sz w:val="24"/>
          <w:szCs w:val="24"/>
        </w:rPr>
        <w:t>recurrent use of restrictive practices will normalise the restriction of</w:t>
      </w:r>
      <w:r w:rsidR="00DC07A9">
        <w:rPr>
          <w:rFonts w:ascii="Arial" w:eastAsia="Arial" w:hAnsi="Arial" w:cs="Arial"/>
          <w:sz w:val="24"/>
          <w:szCs w:val="24"/>
        </w:rPr>
        <w:t xml:space="preserve"> freedoms and rights for individuals</w:t>
      </w:r>
      <w:r w:rsidR="008F39DC">
        <w:rPr>
          <w:rFonts w:ascii="Arial" w:eastAsia="Arial" w:hAnsi="Arial" w:cs="Arial"/>
          <w:sz w:val="24"/>
          <w:szCs w:val="24"/>
        </w:rPr>
        <w:t>.</w:t>
      </w:r>
      <w:r w:rsidR="00CD31ED">
        <w:rPr>
          <w:rFonts w:ascii="Arial" w:eastAsia="Arial" w:hAnsi="Arial" w:cs="Arial"/>
          <w:sz w:val="24"/>
          <w:szCs w:val="24"/>
        </w:rPr>
        <w:t xml:space="preserve"> </w:t>
      </w:r>
      <w:r w:rsidR="00AE02D8">
        <w:rPr>
          <w:rFonts w:ascii="Arial" w:eastAsia="Arial" w:hAnsi="Arial" w:cs="Arial"/>
          <w:sz w:val="24"/>
          <w:szCs w:val="24"/>
        </w:rPr>
        <w:t>We know that people with disabilit</w:t>
      </w:r>
      <w:r w:rsidR="00CB2C2E">
        <w:rPr>
          <w:rFonts w:ascii="Arial" w:eastAsia="Arial" w:hAnsi="Arial" w:cs="Arial"/>
          <w:sz w:val="24"/>
          <w:szCs w:val="24"/>
        </w:rPr>
        <w:t>y</w:t>
      </w:r>
      <w:r w:rsidR="00AE02D8">
        <w:rPr>
          <w:rFonts w:ascii="Arial" w:eastAsia="Arial" w:hAnsi="Arial" w:cs="Arial"/>
          <w:sz w:val="24"/>
          <w:szCs w:val="24"/>
        </w:rPr>
        <w:t xml:space="preserve"> are more likely to experience </w:t>
      </w:r>
      <w:r w:rsidR="00C1470D">
        <w:rPr>
          <w:rFonts w:ascii="Arial" w:eastAsia="Arial" w:hAnsi="Arial" w:cs="Arial"/>
          <w:sz w:val="24"/>
          <w:szCs w:val="24"/>
        </w:rPr>
        <w:t>family</w:t>
      </w:r>
      <w:r w:rsidR="00AE02D8">
        <w:rPr>
          <w:rFonts w:ascii="Arial" w:eastAsia="Arial" w:hAnsi="Arial" w:cs="Arial"/>
          <w:sz w:val="24"/>
          <w:szCs w:val="24"/>
        </w:rPr>
        <w:t xml:space="preserve"> violence and </w:t>
      </w:r>
      <w:r w:rsidR="00525A3D">
        <w:rPr>
          <w:rFonts w:ascii="Arial" w:eastAsia="Arial" w:hAnsi="Arial" w:cs="Arial"/>
          <w:sz w:val="24"/>
          <w:szCs w:val="24"/>
        </w:rPr>
        <w:t xml:space="preserve">more likely to stay </w:t>
      </w:r>
      <w:r w:rsidR="00E65086">
        <w:rPr>
          <w:rFonts w:ascii="Arial" w:eastAsia="Arial" w:hAnsi="Arial" w:cs="Arial"/>
          <w:sz w:val="24"/>
          <w:szCs w:val="24"/>
        </w:rPr>
        <w:t xml:space="preserve">in </w:t>
      </w:r>
      <w:r w:rsidR="0082258E">
        <w:rPr>
          <w:rFonts w:ascii="Arial" w:eastAsia="Arial" w:hAnsi="Arial" w:cs="Arial"/>
          <w:sz w:val="24"/>
          <w:szCs w:val="24"/>
        </w:rPr>
        <w:t xml:space="preserve">violent </w:t>
      </w:r>
      <w:r w:rsidR="005A5643">
        <w:rPr>
          <w:rFonts w:ascii="Arial" w:eastAsia="Arial" w:hAnsi="Arial" w:cs="Arial"/>
          <w:sz w:val="24"/>
          <w:szCs w:val="24"/>
        </w:rPr>
        <w:t>relationship</w:t>
      </w:r>
      <w:r w:rsidR="004959E6">
        <w:rPr>
          <w:rFonts w:ascii="Arial" w:eastAsia="Arial" w:hAnsi="Arial" w:cs="Arial"/>
          <w:sz w:val="24"/>
          <w:szCs w:val="24"/>
        </w:rPr>
        <w:t>s</w:t>
      </w:r>
      <w:r w:rsidR="005A5643">
        <w:rPr>
          <w:rFonts w:ascii="Arial" w:eastAsia="Arial" w:hAnsi="Arial" w:cs="Arial"/>
          <w:sz w:val="24"/>
          <w:szCs w:val="24"/>
        </w:rPr>
        <w:t xml:space="preserve"> </w:t>
      </w:r>
      <w:r w:rsidR="004D1310">
        <w:rPr>
          <w:rFonts w:ascii="Arial" w:eastAsia="Arial" w:hAnsi="Arial" w:cs="Arial"/>
          <w:sz w:val="24"/>
          <w:szCs w:val="24"/>
        </w:rPr>
        <w:t xml:space="preserve">for </w:t>
      </w:r>
      <w:r w:rsidR="0082258E">
        <w:rPr>
          <w:rFonts w:ascii="Arial" w:eastAsia="Arial" w:hAnsi="Arial" w:cs="Arial"/>
          <w:sz w:val="24"/>
          <w:szCs w:val="24"/>
        </w:rPr>
        <w:t>longer</w:t>
      </w:r>
      <w:r w:rsidR="005A5643">
        <w:rPr>
          <w:rFonts w:ascii="Arial" w:eastAsia="Arial" w:hAnsi="Arial" w:cs="Arial"/>
          <w:sz w:val="24"/>
          <w:szCs w:val="24"/>
        </w:rPr>
        <w:t>.</w:t>
      </w:r>
      <w:r w:rsidR="00551F1B">
        <w:rPr>
          <w:rFonts w:ascii="Arial" w:eastAsia="Arial" w:hAnsi="Arial" w:cs="Arial"/>
          <w:sz w:val="24"/>
          <w:szCs w:val="24"/>
        </w:rPr>
        <w:t xml:space="preserve"> </w:t>
      </w:r>
      <w:r w:rsidR="004B7C7F">
        <w:rPr>
          <w:rFonts w:ascii="Arial" w:eastAsia="Arial" w:hAnsi="Arial" w:cs="Arial"/>
          <w:sz w:val="24"/>
          <w:szCs w:val="24"/>
        </w:rPr>
        <w:t>The same is true for indi</w:t>
      </w:r>
      <w:r w:rsidR="00AF1FE4">
        <w:rPr>
          <w:rFonts w:ascii="Arial" w:eastAsia="Arial" w:hAnsi="Arial" w:cs="Arial"/>
          <w:sz w:val="24"/>
          <w:szCs w:val="24"/>
        </w:rPr>
        <w:t xml:space="preserve">viduals in </w:t>
      </w:r>
      <w:r w:rsidR="00E65086">
        <w:rPr>
          <w:rFonts w:ascii="Arial" w:eastAsia="Arial" w:hAnsi="Arial" w:cs="Arial"/>
          <w:sz w:val="24"/>
          <w:szCs w:val="24"/>
        </w:rPr>
        <w:t xml:space="preserve">professional relationships with abusive </w:t>
      </w:r>
      <w:r w:rsidR="004061A2">
        <w:rPr>
          <w:rFonts w:ascii="Arial" w:eastAsia="Arial" w:hAnsi="Arial" w:cs="Arial"/>
          <w:sz w:val="24"/>
          <w:szCs w:val="24"/>
        </w:rPr>
        <w:t xml:space="preserve">service </w:t>
      </w:r>
      <w:r w:rsidR="004410A3">
        <w:rPr>
          <w:rFonts w:ascii="Arial" w:eastAsia="Arial" w:hAnsi="Arial" w:cs="Arial"/>
          <w:sz w:val="24"/>
          <w:szCs w:val="24"/>
        </w:rPr>
        <w:t>providers or</w:t>
      </w:r>
      <w:r w:rsidR="00CE2892">
        <w:rPr>
          <w:rFonts w:ascii="Arial" w:eastAsia="Arial" w:hAnsi="Arial" w:cs="Arial"/>
          <w:sz w:val="24"/>
          <w:szCs w:val="24"/>
        </w:rPr>
        <w:t xml:space="preserve"> </w:t>
      </w:r>
      <w:r w:rsidR="00440BBC">
        <w:rPr>
          <w:rFonts w:ascii="Arial" w:eastAsia="Arial" w:hAnsi="Arial" w:cs="Arial"/>
          <w:sz w:val="24"/>
          <w:szCs w:val="24"/>
        </w:rPr>
        <w:t>working with</w:t>
      </w:r>
      <w:r w:rsidR="00611D5C">
        <w:rPr>
          <w:rFonts w:ascii="Arial" w:eastAsia="Arial" w:hAnsi="Arial" w:cs="Arial"/>
          <w:sz w:val="24"/>
          <w:szCs w:val="24"/>
        </w:rPr>
        <w:t xml:space="preserve"> abusive</w:t>
      </w:r>
      <w:r w:rsidR="00440BBC">
        <w:rPr>
          <w:rFonts w:ascii="Arial" w:eastAsia="Arial" w:hAnsi="Arial" w:cs="Arial"/>
          <w:sz w:val="24"/>
          <w:szCs w:val="24"/>
        </w:rPr>
        <w:t xml:space="preserve"> support </w:t>
      </w:r>
      <w:r w:rsidR="003E6310">
        <w:rPr>
          <w:rFonts w:ascii="Arial" w:eastAsia="Arial" w:hAnsi="Arial" w:cs="Arial"/>
          <w:sz w:val="24"/>
          <w:szCs w:val="24"/>
        </w:rPr>
        <w:t>w</w:t>
      </w:r>
      <w:r w:rsidR="00440BBC">
        <w:rPr>
          <w:rFonts w:ascii="Arial" w:eastAsia="Arial" w:hAnsi="Arial" w:cs="Arial"/>
          <w:sz w:val="24"/>
          <w:szCs w:val="24"/>
        </w:rPr>
        <w:t>orkers</w:t>
      </w:r>
      <w:r w:rsidR="00563345">
        <w:rPr>
          <w:rFonts w:ascii="Arial" w:eastAsia="Arial" w:hAnsi="Arial" w:cs="Arial"/>
          <w:sz w:val="24"/>
          <w:szCs w:val="24"/>
        </w:rPr>
        <w:t xml:space="preserve">. </w:t>
      </w:r>
    </w:p>
    <w:p w14:paraId="785C0111" w14:textId="678272D4" w:rsidR="00A9790A" w:rsidRDefault="00A9790A" w:rsidP="00A9790A">
      <w:pPr>
        <w:spacing w:line="360" w:lineRule="auto"/>
        <w:rPr>
          <w:rFonts w:ascii="Arial" w:eastAsia="Arial" w:hAnsi="Arial" w:cs="Arial"/>
          <w:sz w:val="24"/>
          <w:szCs w:val="24"/>
        </w:rPr>
      </w:pPr>
      <w:r w:rsidRPr="079C20F6">
        <w:rPr>
          <w:rFonts w:ascii="Arial" w:eastAsia="Arial" w:hAnsi="Arial" w:cs="Arial"/>
          <w:sz w:val="24"/>
          <w:szCs w:val="24"/>
        </w:rPr>
        <w:lastRenderedPageBreak/>
        <w:t xml:space="preserve">Restrictive practices that isolate a person place them at increased risk of abuse, </w:t>
      </w:r>
      <w:proofErr w:type="gramStart"/>
      <w:r w:rsidRPr="079C20F6">
        <w:rPr>
          <w:rFonts w:ascii="Arial" w:eastAsia="Arial" w:hAnsi="Arial" w:cs="Arial"/>
          <w:sz w:val="24"/>
          <w:szCs w:val="24"/>
        </w:rPr>
        <w:t>neglect</w:t>
      </w:r>
      <w:proofErr w:type="gramEnd"/>
      <w:r w:rsidRPr="079C20F6">
        <w:rPr>
          <w:rFonts w:ascii="Arial" w:eastAsia="Arial" w:hAnsi="Arial" w:cs="Arial"/>
          <w:sz w:val="24"/>
          <w:szCs w:val="24"/>
        </w:rPr>
        <w:t xml:space="preserve"> and exploitation</w:t>
      </w:r>
      <w:r w:rsidR="00FA4150">
        <w:rPr>
          <w:rFonts w:ascii="Arial" w:eastAsia="Arial" w:hAnsi="Arial" w:cs="Arial"/>
          <w:sz w:val="24"/>
          <w:szCs w:val="24"/>
        </w:rPr>
        <w:t>. W</w:t>
      </w:r>
      <w:r w:rsidRPr="079C20F6">
        <w:rPr>
          <w:rFonts w:ascii="Arial" w:eastAsia="Arial" w:hAnsi="Arial" w:cs="Arial"/>
          <w:sz w:val="24"/>
          <w:szCs w:val="24"/>
        </w:rPr>
        <w:t>e know that the more isolated a person is and the less connections/safeguards they have in their lives the higher their risk.</w:t>
      </w:r>
      <w:r>
        <w:rPr>
          <w:rFonts w:ascii="Arial" w:eastAsia="Arial" w:hAnsi="Arial" w:cs="Arial"/>
          <w:sz w:val="24"/>
          <w:szCs w:val="24"/>
        </w:rPr>
        <w:t xml:space="preserve"> </w:t>
      </w:r>
      <w:r w:rsidR="00951F5B">
        <w:rPr>
          <w:rFonts w:ascii="Arial" w:eastAsia="Arial" w:hAnsi="Arial" w:cs="Arial"/>
          <w:sz w:val="24"/>
          <w:szCs w:val="24"/>
        </w:rPr>
        <w:t xml:space="preserve">Their exposure to </w:t>
      </w:r>
      <w:r w:rsidR="00D75C4D">
        <w:rPr>
          <w:rFonts w:ascii="Arial" w:eastAsia="Arial" w:hAnsi="Arial" w:cs="Arial"/>
          <w:sz w:val="24"/>
          <w:szCs w:val="24"/>
        </w:rPr>
        <w:t>other, non-abusive, relationships is reduced</w:t>
      </w:r>
      <w:r w:rsidR="001E10E5">
        <w:rPr>
          <w:rFonts w:ascii="Arial" w:eastAsia="Arial" w:hAnsi="Arial" w:cs="Arial"/>
          <w:sz w:val="24"/>
          <w:szCs w:val="24"/>
        </w:rPr>
        <w:t xml:space="preserve">. </w:t>
      </w:r>
      <w:r w:rsidR="00705326">
        <w:rPr>
          <w:rFonts w:ascii="Arial" w:eastAsia="Arial" w:hAnsi="Arial" w:cs="Arial"/>
          <w:sz w:val="24"/>
          <w:szCs w:val="24"/>
        </w:rPr>
        <w:t>The person with disability then learns that</w:t>
      </w:r>
      <w:r w:rsidR="00D75C4D">
        <w:rPr>
          <w:rFonts w:ascii="Arial" w:eastAsia="Arial" w:hAnsi="Arial" w:cs="Arial"/>
          <w:sz w:val="24"/>
          <w:szCs w:val="24"/>
        </w:rPr>
        <w:t xml:space="preserve"> all relationships are violent and abusive and </w:t>
      </w:r>
      <w:r w:rsidR="0058522E">
        <w:rPr>
          <w:rFonts w:ascii="Arial" w:eastAsia="Arial" w:hAnsi="Arial" w:cs="Arial"/>
          <w:sz w:val="24"/>
          <w:szCs w:val="24"/>
        </w:rPr>
        <w:t xml:space="preserve">making them vulnerable to </w:t>
      </w:r>
      <w:r w:rsidR="0042380F">
        <w:rPr>
          <w:rFonts w:ascii="Arial" w:eastAsia="Arial" w:hAnsi="Arial" w:cs="Arial"/>
          <w:sz w:val="24"/>
          <w:szCs w:val="24"/>
        </w:rPr>
        <w:t xml:space="preserve">abuse in future relationships. </w:t>
      </w:r>
    </w:p>
    <w:p w14:paraId="4805810F" w14:textId="3BAE526E" w:rsidR="00E95A74" w:rsidRDefault="00635BC5" w:rsidP="079C20F6">
      <w:pPr>
        <w:spacing w:line="360" w:lineRule="auto"/>
        <w:rPr>
          <w:rFonts w:ascii="Arial" w:eastAsia="Arial" w:hAnsi="Arial" w:cs="Arial"/>
          <w:sz w:val="24"/>
          <w:szCs w:val="24"/>
        </w:rPr>
      </w:pPr>
      <w:r>
        <w:rPr>
          <w:rFonts w:ascii="Arial" w:eastAsia="Arial" w:hAnsi="Arial" w:cs="Arial"/>
          <w:sz w:val="24"/>
          <w:szCs w:val="24"/>
        </w:rPr>
        <w:t>It is important to not</w:t>
      </w:r>
      <w:r w:rsidR="0005229C">
        <w:rPr>
          <w:rFonts w:ascii="Arial" w:eastAsia="Arial" w:hAnsi="Arial" w:cs="Arial"/>
          <w:sz w:val="24"/>
          <w:szCs w:val="24"/>
        </w:rPr>
        <w:t>e</w:t>
      </w:r>
      <w:r>
        <w:rPr>
          <w:rFonts w:ascii="Arial" w:eastAsia="Arial" w:hAnsi="Arial" w:cs="Arial"/>
          <w:sz w:val="24"/>
          <w:szCs w:val="24"/>
        </w:rPr>
        <w:t xml:space="preserve"> that c</w:t>
      </w:r>
      <w:r w:rsidR="2DB25AB6" w:rsidRPr="079C20F6">
        <w:rPr>
          <w:rFonts w:ascii="Arial" w:eastAsia="Arial" w:hAnsi="Arial" w:cs="Arial"/>
          <w:sz w:val="24"/>
          <w:szCs w:val="24"/>
        </w:rPr>
        <w:t>hanged behaviours can be a result of restrictive practices</w:t>
      </w:r>
      <w:r>
        <w:rPr>
          <w:rFonts w:ascii="Arial" w:eastAsia="Arial" w:hAnsi="Arial" w:cs="Arial"/>
          <w:sz w:val="24"/>
          <w:szCs w:val="24"/>
        </w:rPr>
        <w:t xml:space="preserve">. </w:t>
      </w:r>
      <w:r w:rsidR="00E85247">
        <w:rPr>
          <w:rFonts w:ascii="Arial" w:eastAsia="Arial" w:hAnsi="Arial" w:cs="Arial"/>
          <w:sz w:val="24"/>
          <w:szCs w:val="24"/>
        </w:rPr>
        <w:t xml:space="preserve">As the person with a disability </w:t>
      </w:r>
      <w:r w:rsidR="007020F5">
        <w:rPr>
          <w:rFonts w:ascii="Arial" w:eastAsia="Arial" w:hAnsi="Arial" w:cs="Arial"/>
          <w:sz w:val="24"/>
          <w:szCs w:val="24"/>
        </w:rPr>
        <w:t xml:space="preserve">tries to communicate their </w:t>
      </w:r>
      <w:r w:rsidR="00405F7E">
        <w:rPr>
          <w:rFonts w:ascii="Arial" w:eastAsia="Arial" w:hAnsi="Arial" w:cs="Arial"/>
          <w:sz w:val="24"/>
          <w:szCs w:val="24"/>
        </w:rPr>
        <w:t>unmet need</w:t>
      </w:r>
      <w:r w:rsidR="008A2BF5">
        <w:rPr>
          <w:rFonts w:ascii="Arial" w:eastAsia="Arial" w:hAnsi="Arial" w:cs="Arial"/>
          <w:sz w:val="24"/>
          <w:szCs w:val="24"/>
        </w:rPr>
        <w:t xml:space="preserve"> their behaviour</w:t>
      </w:r>
      <w:r w:rsidR="0085594C">
        <w:rPr>
          <w:rFonts w:ascii="Arial" w:eastAsia="Arial" w:hAnsi="Arial" w:cs="Arial"/>
          <w:sz w:val="24"/>
          <w:szCs w:val="24"/>
        </w:rPr>
        <w:t xml:space="preserve"> </w:t>
      </w:r>
      <w:r w:rsidR="00FE3CC6">
        <w:rPr>
          <w:rFonts w:ascii="Arial" w:eastAsia="Arial" w:hAnsi="Arial" w:cs="Arial"/>
          <w:sz w:val="24"/>
          <w:szCs w:val="24"/>
        </w:rPr>
        <w:t>is</w:t>
      </w:r>
      <w:r w:rsidR="0085594C">
        <w:rPr>
          <w:rFonts w:ascii="Arial" w:eastAsia="Arial" w:hAnsi="Arial" w:cs="Arial"/>
          <w:sz w:val="24"/>
          <w:szCs w:val="24"/>
        </w:rPr>
        <w:t xml:space="preserve"> </w:t>
      </w:r>
      <w:r w:rsidR="2DB25AB6" w:rsidRPr="079C20F6">
        <w:rPr>
          <w:rFonts w:ascii="Arial" w:eastAsia="Arial" w:hAnsi="Arial" w:cs="Arial"/>
          <w:sz w:val="24"/>
          <w:szCs w:val="24"/>
        </w:rPr>
        <w:t xml:space="preserve">increasingly </w:t>
      </w:r>
      <w:r w:rsidR="00D67BFD">
        <w:rPr>
          <w:rFonts w:ascii="Arial" w:eastAsia="Arial" w:hAnsi="Arial" w:cs="Arial"/>
          <w:sz w:val="24"/>
          <w:szCs w:val="24"/>
        </w:rPr>
        <w:t>met with</w:t>
      </w:r>
      <w:r w:rsidR="2DB25AB6" w:rsidRPr="079C20F6">
        <w:rPr>
          <w:rFonts w:ascii="Arial" w:eastAsia="Arial" w:hAnsi="Arial" w:cs="Arial"/>
          <w:sz w:val="24"/>
          <w:szCs w:val="24"/>
        </w:rPr>
        <w:t xml:space="preserve"> more restrictive practices</w:t>
      </w:r>
      <w:r w:rsidR="00DE5969">
        <w:rPr>
          <w:rFonts w:ascii="Arial" w:eastAsia="Arial" w:hAnsi="Arial" w:cs="Arial"/>
          <w:sz w:val="24"/>
          <w:szCs w:val="24"/>
        </w:rPr>
        <w:t>,</w:t>
      </w:r>
      <w:r w:rsidR="008E2C03" w:rsidRPr="079C20F6">
        <w:rPr>
          <w:rFonts w:ascii="Arial" w:eastAsia="Arial" w:hAnsi="Arial" w:cs="Arial"/>
          <w:sz w:val="24"/>
          <w:szCs w:val="24"/>
        </w:rPr>
        <w:t xml:space="preserve"> </w:t>
      </w:r>
      <w:r w:rsidR="00DB30EF">
        <w:rPr>
          <w:rFonts w:ascii="Arial" w:eastAsia="Arial" w:hAnsi="Arial" w:cs="Arial"/>
          <w:sz w:val="24"/>
          <w:szCs w:val="24"/>
        </w:rPr>
        <w:t>until the rest</w:t>
      </w:r>
      <w:r w:rsidR="001C5171">
        <w:rPr>
          <w:rFonts w:ascii="Arial" w:eastAsia="Arial" w:hAnsi="Arial" w:cs="Arial"/>
          <w:sz w:val="24"/>
          <w:szCs w:val="24"/>
        </w:rPr>
        <w:t>r</w:t>
      </w:r>
      <w:r w:rsidR="00DB30EF">
        <w:rPr>
          <w:rFonts w:ascii="Arial" w:eastAsia="Arial" w:hAnsi="Arial" w:cs="Arial"/>
          <w:sz w:val="24"/>
          <w:szCs w:val="24"/>
        </w:rPr>
        <w:t>i</w:t>
      </w:r>
      <w:r w:rsidR="001C5171">
        <w:rPr>
          <w:rFonts w:ascii="Arial" w:eastAsia="Arial" w:hAnsi="Arial" w:cs="Arial"/>
          <w:sz w:val="24"/>
          <w:szCs w:val="24"/>
        </w:rPr>
        <w:t>ctive</w:t>
      </w:r>
      <w:r w:rsidR="00DB30EF">
        <w:rPr>
          <w:rFonts w:ascii="Arial" w:eastAsia="Arial" w:hAnsi="Arial" w:cs="Arial"/>
          <w:sz w:val="24"/>
          <w:szCs w:val="24"/>
        </w:rPr>
        <w:t xml:space="preserve"> practice in</w:t>
      </w:r>
      <w:r w:rsidR="006F07BD">
        <w:rPr>
          <w:rFonts w:ascii="Arial" w:eastAsia="Arial" w:hAnsi="Arial" w:cs="Arial"/>
          <w:sz w:val="24"/>
          <w:szCs w:val="24"/>
        </w:rPr>
        <w:t xml:space="preserve"> indistinguishable from</w:t>
      </w:r>
      <w:r w:rsidR="00AB759B" w:rsidRPr="079C20F6">
        <w:rPr>
          <w:rFonts w:ascii="Arial" w:eastAsia="Arial" w:hAnsi="Arial" w:cs="Arial"/>
          <w:sz w:val="24"/>
          <w:szCs w:val="24"/>
        </w:rPr>
        <w:t xml:space="preserve"> abuse</w:t>
      </w:r>
      <w:r w:rsidR="006F07BD">
        <w:rPr>
          <w:rFonts w:ascii="Arial" w:eastAsia="Arial" w:hAnsi="Arial" w:cs="Arial"/>
          <w:sz w:val="24"/>
          <w:szCs w:val="24"/>
        </w:rPr>
        <w:t xml:space="preserve">. This is </w:t>
      </w:r>
      <w:r w:rsidR="000D07F8">
        <w:rPr>
          <w:rFonts w:ascii="Arial" w:eastAsia="Arial" w:hAnsi="Arial" w:cs="Arial"/>
          <w:sz w:val="24"/>
          <w:szCs w:val="24"/>
        </w:rPr>
        <w:t>even more concerning as</w:t>
      </w:r>
      <w:r w:rsidR="2DB25AB6" w:rsidRPr="079C20F6">
        <w:rPr>
          <w:rFonts w:ascii="Arial" w:eastAsia="Arial" w:hAnsi="Arial" w:cs="Arial"/>
          <w:sz w:val="24"/>
          <w:szCs w:val="24"/>
        </w:rPr>
        <w:t xml:space="preserve"> the underlying cause of the </w:t>
      </w:r>
      <w:r w:rsidR="001C5171">
        <w:rPr>
          <w:rFonts w:ascii="Arial" w:eastAsia="Arial" w:hAnsi="Arial" w:cs="Arial"/>
          <w:sz w:val="24"/>
          <w:szCs w:val="24"/>
        </w:rPr>
        <w:t>initial</w:t>
      </w:r>
      <w:r w:rsidR="2DB25AB6" w:rsidRPr="079C20F6">
        <w:rPr>
          <w:rFonts w:ascii="Arial" w:eastAsia="Arial" w:hAnsi="Arial" w:cs="Arial"/>
          <w:sz w:val="24"/>
          <w:szCs w:val="24"/>
        </w:rPr>
        <w:t xml:space="preserve"> behaviour is n</w:t>
      </w:r>
      <w:r w:rsidR="00DD1F4D">
        <w:rPr>
          <w:rFonts w:ascii="Arial" w:eastAsia="Arial" w:hAnsi="Arial" w:cs="Arial"/>
          <w:sz w:val="24"/>
          <w:szCs w:val="24"/>
        </w:rPr>
        <w:t>ever</w:t>
      </w:r>
      <w:r w:rsidR="2DB25AB6" w:rsidRPr="079C20F6">
        <w:rPr>
          <w:rFonts w:ascii="Arial" w:eastAsia="Arial" w:hAnsi="Arial" w:cs="Arial"/>
          <w:sz w:val="24"/>
          <w:szCs w:val="24"/>
        </w:rPr>
        <w:t xml:space="preserve"> addressed.</w:t>
      </w:r>
    </w:p>
    <w:p w14:paraId="5C983138" w14:textId="144E9BFA" w:rsidR="079C20F6" w:rsidRDefault="00825AC9" w:rsidP="079C20F6">
      <w:pPr>
        <w:spacing w:line="360" w:lineRule="auto"/>
        <w:rPr>
          <w:rFonts w:ascii="Arial" w:eastAsia="Arial" w:hAnsi="Arial" w:cs="Arial"/>
          <w:sz w:val="24"/>
          <w:szCs w:val="24"/>
        </w:rPr>
      </w:pPr>
      <w:r>
        <w:rPr>
          <w:rFonts w:ascii="Arial" w:eastAsia="Arial" w:hAnsi="Arial" w:cs="Arial"/>
          <w:sz w:val="24"/>
          <w:szCs w:val="24"/>
        </w:rPr>
        <w:t>Where</w:t>
      </w:r>
      <w:r w:rsidR="006A5ED3">
        <w:rPr>
          <w:rFonts w:ascii="Arial" w:eastAsia="Arial" w:hAnsi="Arial" w:cs="Arial"/>
          <w:sz w:val="24"/>
          <w:szCs w:val="24"/>
        </w:rPr>
        <w:t xml:space="preserve"> </w:t>
      </w:r>
      <w:r w:rsidR="00F30FD6">
        <w:rPr>
          <w:rFonts w:ascii="Arial" w:eastAsia="Arial" w:hAnsi="Arial" w:cs="Arial"/>
          <w:sz w:val="24"/>
          <w:szCs w:val="24"/>
        </w:rPr>
        <w:t>restrictive practice</w:t>
      </w:r>
      <w:r w:rsidR="00371E8F">
        <w:rPr>
          <w:rFonts w:ascii="Arial" w:eastAsia="Arial" w:hAnsi="Arial" w:cs="Arial"/>
          <w:sz w:val="24"/>
          <w:szCs w:val="24"/>
        </w:rPr>
        <w:t xml:space="preserve"> </w:t>
      </w:r>
      <w:r w:rsidR="00F3060E">
        <w:rPr>
          <w:rFonts w:ascii="Arial" w:eastAsia="Arial" w:hAnsi="Arial" w:cs="Arial"/>
          <w:sz w:val="24"/>
          <w:szCs w:val="24"/>
        </w:rPr>
        <w:t>is</w:t>
      </w:r>
      <w:r w:rsidR="00327B3D">
        <w:rPr>
          <w:rFonts w:ascii="Arial" w:eastAsia="Arial" w:hAnsi="Arial" w:cs="Arial"/>
          <w:sz w:val="24"/>
          <w:szCs w:val="24"/>
        </w:rPr>
        <w:t xml:space="preserve"> used without </w:t>
      </w:r>
      <w:r w:rsidR="008A5594">
        <w:rPr>
          <w:rFonts w:ascii="Arial" w:eastAsia="Arial" w:hAnsi="Arial" w:cs="Arial"/>
          <w:sz w:val="24"/>
          <w:szCs w:val="24"/>
        </w:rPr>
        <w:t xml:space="preserve">appropriate </w:t>
      </w:r>
      <w:r w:rsidR="00327B3D">
        <w:rPr>
          <w:rFonts w:ascii="Arial" w:eastAsia="Arial" w:hAnsi="Arial" w:cs="Arial"/>
          <w:sz w:val="24"/>
          <w:szCs w:val="24"/>
        </w:rPr>
        <w:t xml:space="preserve">oversight </w:t>
      </w:r>
      <w:r w:rsidR="00572C29">
        <w:rPr>
          <w:rFonts w:ascii="Arial" w:eastAsia="Arial" w:hAnsi="Arial" w:cs="Arial"/>
          <w:sz w:val="24"/>
          <w:szCs w:val="24"/>
        </w:rPr>
        <w:t xml:space="preserve">the </w:t>
      </w:r>
      <w:r w:rsidR="00084CD7">
        <w:rPr>
          <w:rFonts w:ascii="Arial" w:eastAsia="Arial" w:hAnsi="Arial" w:cs="Arial"/>
          <w:sz w:val="24"/>
          <w:szCs w:val="24"/>
        </w:rPr>
        <w:t>use of</w:t>
      </w:r>
      <w:r w:rsidR="000A1B7E">
        <w:rPr>
          <w:rFonts w:ascii="Arial" w:eastAsia="Arial" w:hAnsi="Arial" w:cs="Arial"/>
          <w:sz w:val="24"/>
          <w:szCs w:val="24"/>
        </w:rPr>
        <w:t>,</w:t>
      </w:r>
      <w:r w:rsidR="00084CD7">
        <w:rPr>
          <w:rFonts w:ascii="Arial" w:eastAsia="Arial" w:hAnsi="Arial" w:cs="Arial"/>
          <w:sz w:val="24"/>
          <w:szCs w:val="24"/>
        </w:rPr>
        <w:t xml:space="preserve"> and even the </w:t>
      </w:r>
      <w:r w:rsidR="00572C29">
        <w:rPr>
          <w:rFonts w:ascii="Arial" w:eastAsia="Arial" w:hAnsi="Arial" w:cs="Arial"/>
          <w:sz w:val="24"/>
          <w:szCs w:val="24"/>
        </w:rPr>
        <w:t>threat of</w:t>
      </w:r>
      <w:r w:rsidR="000A1B7E">
        <w:rPr>
          <w:rFonts w:ascii="Arial" w:eastAsia="Arial" w:hAnsi="Arial" w:cs="Arial"/>
          <w:sz w:val="24"/>
          <w:szCs w:val="24"/>
        </w:rPr>
        <w:t>,</w:t>
      </w:r>
      <w:r w:rsidR="00572C29">
        <w:rPr>
          <w:rFonts w:ascii="Arial" w:eastAsia="Arial" w:hAnsi="Arial" w:cs="Arial"/>
          <w:sz w:val="24"/>
          <w:szCs w:val="24"/>
        </w:rPr>
        <w:t xml:space="preserve"> rest</w:t>
      </w:r>
      <w:r w:rsidR="00F93362">
        <w:rPr>
          <w:rFonts w:ascii="Arial" w:eastAsia="Arial" w:hAnsi="Arial" w:cs="Arial"/>
          <w:sz w:val="24"/>
          <w:szCs w:val="24"/>
        </w:rPr>
        <w:t>r</w:t>
      </w:r>
      <w:r w:rsidR="00572C29">
        <w:rPr>
          <w:rFonts w:ascii="Arial" w:eastAsia="Arial" w:hAnsi="Arial" w:cs="Arial"/>
          <w:sz w:val="24"/>
          <w:szCs w:val="24"/>
        </w:rPr>
        <w:t>i</w:t>
      </w:r>
      <w:r w:rsidR="00F93362">
        <w:rPr>
          <w:rFonts w:ascii="Arial" w:eastAsia="Arial" w:hAnsi="Arial" w:cs="Arial"/>
          <w:sz w:val="24"/>
          <w:szCs w:val="24"/>
        </w:rPr>
        <w:t>cti</w:t>
      </w:r>
      <w:r w:rsidR="00572C29">
        <w:rPr>
          <w:rFonts w:ascii="Arial" w:eastAsia="Arial" w:hAnsi="Arial" w:cs="Arial"/>
          <w:sz w:val="24"/>
          <w:szCs w:val="24"/>
        </w:rPr>
        <w:t>ve practices</w:t>
      </w:r>
      <w:r w:rsidR="005046AF">
        <w:rPr>
          <w:rFonts w:ascii="Arial" w:eastAsia="Arial" w:hAnsi="Arial" w:cs="Arial"/>
          <w:sz w:val="24"/>
          <w:szCs w:val="24"/>
        </w:rPr>
        <w:t xml:space="preserve"> can be </w:t>
      </w:r>
      <w:r w:rsidR="00972A0A">
        <w:rPr>
          <w:rFonts w:ascii="Arial" w:eastAsia="Arial" w:hAnsi="Arial" w:cs="Arial"/>
          <w:sz w:val="24"/>
          <w:szCs w:val="24"/>
        </w:rPr>
        <w:t>exploited</w:t>
      </w:r>
      <w:r w:rsidR="005046AF">
        <w:rPr>
          <w:rFonts w:ascii="Arial" w:eastAsia="Arial" w:hAnsi="Arial" w:cs="Arial"/>
          <w:sz w:val="24"/>
          <w:szCs w:val="24"/>
        </w:rPr>
        <w:t xml:space="preserve"> </w:t>
      </w:r>
      <w:r w:rsidR="003717F7">
        <w:rPr>
          <w:rFonts w:ascii="Arial" w:eastAsia="Arial" w:hAnsi="Arial" w:cs="Arial"/>
          <w:sz w:val="24"/>
          <w:szCs w:val="24"/>
        </w:rPr>
        <w:t xml:space="preserve">by </w:t>
      </w:r>
      <w:r w:rsidR="005046AF">
        <w:rPr>
          <w:rFonts w:ascii="Arial" w:eastAsia="Arial" w:hAnsi="Arial" w:cs="Arial"/>
          <w:sz w:val="24"/>
          <w:szCs w:val="24"/>
        </w:rPr>
        <w:t>perpetrators of abuse</w:t>
      </w:r>
      <w:r w:rsidR="003717F7">
        <w:rPr>
          <w:rFonts w:ascii="Arial" w:eastAsia="Arial" w:hAnsi="Arial" w:cs="Arial"/>
          <w:sz w:val="24"/>
          <w:szCs w:val="24"/>
        </w:rPr>
        <w:t xml:space="preserve"> to</w:t>
      </w:r>
      <w:r w:rsidR="005046AF">
        <w:rPr>
          <w:rFonts w:ascii="Arial" w:eastAsia="Arial" w:hAnsi="Arial" w:cs="Arial"/>
          <w:sz w:val="24"/>
          <w:szCs w:val="24"/>
        </w:rPr>
        <w:t xml:space="preserve"> </w:t>
      </w:r>
      <w:r w:rsidR="003717F7">
        <w:rPr>
          <w:rFonts w:ascii="Arial" w:eastAsia="Arial" w:hAnsi="Arial" w:cs="Arial"/>
          <w:sz w:val="24"/>
          <w:szCs w:val="24"/>
        </w:rPr>
        <w:t xml:space="preserve">silence </w:t>
      </w:r>
      <w:r w:rsidR="00371E8F">
        <w:rPr>
          <w:rFonts w:ascii="Arial" w:eastAsia="Arial" w:hAnsi="Arial" w:cs="Arial"/>
          <w:sz w:val="24"/>
          <w:szCs w:val="24"/>
        </w:rPr>
        <w:t>individuals</w:t>
      </w:r>
      <w:r w:rsidR="00060364">
        <w:rPr>
          <w:rFonts w:ascii="Arial" w:eastAsia="Arial" w:hAnsi="Arial" w:cs="Arial"/>
          <w:sz w:val="24"/>
          <w:szCs w:val="24"/>
        </w:rPr>
        <w:t xml:space="preserve"> o</w:t>
      </w:r>
      <w:r w:rsidR="00EC45F1">
        <w:rPr>
          <w:rFonts w:ascii="Arial" w:eastAsia="Arial" w:hAnsi="Arial" w:cs="Arial"/>
          <w:sz w:val="24"/>
          <w:szCs w:val="24"/>
        </w:rPr>
        <w:t>r blackmail them</w:t>
      </w:r>
      <w:r w:rsidR="00EC39C9">
        <w:rPr>
          <w:rFonts w:ascii="Arial" w:eastAsia="Arial" w:hAnsi="Arial" w:cs="Arial"/>
          <w:sz w:val="24"/>
          <w:szCs w:val="24"/>
        </w:rPr>
        <w:t xml:space="preserve"> into </w:t>
      </w:r>
      <w:r w:rsidR="00AF4312">
        <w:rPr>
          <w:rFonts w:ascii="Arial" w:eastAsia="Arial" w:hAnsi="Arial" w:cs="Arial"/>
          <w:sz w:val="24"/>
          <w:szCs w:val="24"/>
        </w:rPr>
        <w:t xml:space="preserve">taking part in situations they would </w:t>
      </w:r>
      <w:r w:rsidR="008F536E">
        <w:rPr>
          <w:rFonts w:ascii="Arial" w:eastAsia="Arial" w:hAnsi="Arial" w:cs="Arial"/>
          <w:sz w:val="24"/>
          <w:szCs w:val="24"/>
        </w:rPr>
        <w:t xml:space="preserve">not </w:t>
      </w:r>
      <w:r w:rsidR="00AF4312">
        <w:rPr>
          <w:rFonts w:ascii="Arial" w:eastAsia="Arial" w:hAnsi="Arial" w:cs="Arial"/>
          <w:sz w:val="24"/>
          <w:szCs w:val="24"/>
        </w:rPr>
        <w:t xml:space="preserve">otherwise choose </w:t>
      </w:r>
      <w:r w:rsidR="008F536E">
        <w:rPr>
          <w:rFonts w:ascii="Arial" w:eastAsia="Arial" w:hAnsi="Arial" w:cs="Arial"/>
          <w:sz w:val="24"/>
          <w:szCs w:val="24"/>
        </w:rPr>
        <w:t>to</w:t>
      </w:r>
      <w:r w:rsidR="00C638FC">
        <w:rPr>
          <w:rFonts w:ascii="Arial" w:eastAsia="Arial" w:hAnsi="Arial" w:cs="Arial"/>
          <w:sz w:val="24"/>
          <w:szCs w:val="24"/>
        </w:rPr>
        <w:t xml:space="preserve">. </w:t>
      </w:r>
      <w:r w:rsidR="00D443A7">
        <w:rPr>
          <w:rFonts w:ascii="Arial" w:eastAsia="Arial" w:hAnsi="Arial" w:cs="Arial"/>
          <w:sz w:val="24"/>
          <w:szCs w:val="24"/>
        </w:rPr>
        <w:t>If bad actors must account for their action</w:t>
      </w:r>
      <w:r w:rsidR="004F4F4C">
        <w:rPr>
          <w:rFonts w:ascii="Arial" w:eastAsia="Arial" w:hAnsi="Arial" w:cs="Arial"/>
          <w:sz w:val="24"/>
          <w:szCs w:val="24"/>
        </w:rPr>
        <w:t xml:space="preserve">s and </w:t>
      </w:r>
      <w:r w:rsidR="00CF41F2">
        <w:rPr>
          <w:rFonts w:ascii="Arial" w:eastAsia="Arial" w:hAnsi="Arial" w:cs="Arial"/>
          <w:sz w:val="24"/>
          <w:szCs w:val="24"/>
        </w:rPr>
        <w:t>rest</w:t>
      </w:r>
      <w:r w:rsidR="006B6F80">
        <w:rPr>
          <w:rFonts w:ascii="Arial" w:eastAsia="Arial" w:hAnsi="Arial" w:cs="Arial"/>
          <w:sz w:val="24"/>
          <w:szCs w:val="24"/>
        </w:rPr>
        <w:t>rictive</w:t>
      </w:r>
      <w:r w:rsidR="00CF41F2">
        <w:rPr>
          <w:rFonts w:ascii="Arial" w:eastAsia="Arial" w:hAnsi="Arial" w:cs="Arial"/>
          <w:sz w:val="24"/>
          <w:szCs w:val="24"/>
        </w:rPr>
        <w:t xml:space="preserve"> practices are regulated</w:t>
      </w:r>
      <w:r w:rsidR="006B6F80">
        <w:rPr>
          <w:rFonts w:ascii="Arial" w:eastAsia="Arial" w:hAnsi="Arial" w:cs="Arial"/>
          <w:sz w:val="24"/>
          <w:szCs w:val="24"/>
        </w:rPr>
        <w:t>, approved by a panel</w:t>
      </w:r>
      <w:r w:rsidR="00165AD4">
        <w:rPr>
          <w:rFonts w:ascii="Arial" w:eastAsia="Arial" w:hAnsi="Arial" w:cs="Arial"/>
          <w:sz w:val="24"/>
          <w:szCs w:val="24"/>
        </w:rPr>
        <w:t xml:space="preserve"> involving the individual</w:t>
      </w:r>
      <w:r w:rsidR="005A40BD">
        <w:rPr>
          <w:rFonts w:ascii="Arial" w:eastAsia="Arial" w:hAnsi="Arial" w:cs="Arial"/>
          <w:sz w:val="24"/>
          <w:szCs w:val="24"/>
        </w:rPr>
        <w:t xml:space="preserve"> their ability to use such practices as </w:t>
      </w:r>
      <w:r w:rsidR="00060364">
        <w:rPr>
          <w:rFonts w:ascii="Arial" w:eastAsia="Arial" w:hAnsi="Arial" w:cs="Arial"/>
          <w:sz w:val="24"/>
          <w:szCs w:val="24"/>
        </w:rPr>
        <w:t>tool</w:t>
      </w:r>
      <w:r w:rsidR="005373DD">
        <w:rPr>
          <w:rFonts w:ascii="Arial" w:eastAsia="Arial" w:hAnsi="Arial" w:cs="Arial"/>
          <w:sz w:val="24"/>
          <w:szCs w:val="24"/>
        </w:rPr>
        <w:t xml:space="preserve"> of manipulation</w:t>
      </w:r>
      <w:r w:rsidR="005227F6">
        <w:rPr>
          <w:rFonts w:ascii="Arial" w:eastAsia="Arial" w:hAnsi="Arial" w:cs="Arial"/>
          <w:sz w:val="24"/>
          <w:szCs w:val="24"/>
        </w:rPr>
        <w:t xml:space="preserve"> </w:t>
      </w:r>
      <w:r w:rsidR="00ED41C8">
        <w:rPr>
          <w:rFonts w:ascii="Arial" w:eastAsia="Arial" w:hAnsi="Arial" w:cs="Arial"/>
          <w:sz w:val="24"/>
          <w:szCs w:val="24"/>
        </w:rPr>
        <w:t xml:space="preserve">would be </w:t>
      </w:r>
      <w:r w:rsidR="00780F78">
        <w:rPr>
          <w:rFonts w:ascii="Arial" w:eastAsia="Arial" w:hAnsi="Arial" w:cs="Arial"/>
          <w:sz w:val="24"/>
          <w:szCs w:val="24"/>
        </w:rPr>
        <w:t>restricted</w:t>
      </w:r>
      <w:r w:rsidR="00227519">
        <w:rPr>
          <w:rFonts w:ascii="Arial" w:eastAsia="Arial" w:hAnsi="Arial" w:cs="Arial"/>
          <w:sz w:val="24"/>
          <w:szCs w:val="24"/>
        </w:rPr>
        <w:t>.</w:t>
      </w:r>
    </w:p>
    <w:p w14:paraId="38439379" w14:textId="77777777" w:rsidR="00E31679" w:rsidRPr="00E31679" w:rsidRDefault="00E31679" w:rsidP="00425E71">
      <w:pPr>
        <w:spacing w:line="360" w:lineRule="auto"/>
        <w:rPr>
          <w:rFonts w:ascii="Arial" w:eastAsia="Arial" w:hAnsi="Arial" w:cs="Arial"/>
          <w:b/>
          <w:bCs/>
          <w:sz w:val="24"/>
          <w:szCs w:val="24"/>
        </w:rPr>
      </w:pPr>
      <w:r w:rsidRPr="2324E903">
        <w:rPr>
          <w:rFonts w:ascii="Arial" w:eastAsia="Arial" w:hAnsi="Arial" w:cs="Arial"/>
          <w:b/>
          <w:bCs/>
          <w:sz w:val="24"/>
          <w:szCs w:val="24"/>
          <w:u w:val="single"/>
        </w:rPr>
        <w:t>Question 9</w:t>
      </w:r>
      <w:r w:rsidRPr="2324E903">
        <w:rPr>
          <w:rFonts w:ascii="Arial" w:eastAsia="Arial" w:hAnsi="Arial" w:cs="Arial"/>
          <w:b/>
          <w:bCs/>
          <w:sz w:val="24"/>
          <w:szCs w:val="24"/>
        </w:rPr>
        <w:t xml:space="preserve">: Are current approaches to restrictive practices effective? This may include laws, policies, principles, </w:t>
      </w:r>
      <w:proofErr w:type="gramStart"/>
      <w:r w:rsidRPr="2324E903">
        <w:rPr>
          <w:rFonts w:ascii="Arial" w:eastAsia="Arial" w:hAnsi="Arial" w:cs="Arial"/>
          <w:b/>
          <w:bCs/>
          <w:sz w:val="24"/>
          <w:szCs w:val="24"/>
        </w:rPr>
        <w:t>standards</w:t>
      </w:r>
      <w:proofErr w:type="gramEnd"/>
      <w:r w:rsidRPr="2324E903">
        <w:rPr>
          <w:rFonts w:ascii="Arial" w:eastAsia="Arial" w:hAnsi="Arial" w:cs="Arial"/>
          <w:b/>
          <w:bCs/>
          <w:sz w:val="24"/>
          <w:szCs w:val="24"/>
        </w:rPr>
        <w:t xml:space="preserve"> and practices. </w:t>
      </w:r>
    </w:p>
    <w:p w14:paraId="6FF0B384" w14:textId="22276624" w:rsidR="4D8B55EE" w:rsidRDefault="4D8B55EE" w:rsidP="00425E71">
      <w:pPr>
        <w:spacing w:line="360" w:lineRule="auto"/>
        <w:rPr>
          <w:rFonts w:ascii="Arial" w:eastAsia="Arial" w:hAnsi="Arial" w:cs="Arial"/>
          <w:sz w:val="24"/>
          <w:szCs w:val="24"/>
        </w:rPr>
      </w:pPr>
      <w:r w:rsidRPr="2324E903">
        <w:rPr>
          <w:rFonts w:ascii="Arial" w:eastAsia="Arial" w:hAnsi="Arial" w:cs="Arial"/>
          <w:sz w:val="24"/>
          <w:szCs w:val="24"/>
        </w:rPr>
        <w:t xml:space="preserve">The current system in place in WA until the rollout of the NDIS Quality and Safeguards Commission is the </w:t>
      </w:r>
      <w:r w:rsidRPr="2324E903">
        <w:rPr>
          <w:rFonts w:ascii="Arial" w:eastAsia="Arial" w:hAnsi="Arial" w:cs="Arial"/>
          <w:i/>
          <w:iCs/>
          <w:sz w:val="24"/>
          <w:szCs w:val="24"/>
        </w:rPr>
        <w:t>Voluntary Code of Practice for the Elimination of Restrictive Practice</w:t>
      </w:r>
      <w:r w:rsidRPr="2324E903">
        <w:rPr>
          <w:rFonts w:ascii="Arial" w:eastAsia="Arial" w:hAnsi="Arial" w:cs="Arial"/>
          <w:sz w:val="24"/>
          <w:szCs w:val="24"/>
        </w:rPr>
        <w:t xml:space="preserve"> introduced in 2012 and the subsequent </w:t>
      </w:r>
      <w:r w:rsidRPr="2324E903">
        <w:rPr>
          <w:rFonts w:ascii="Arial" w:eastAsia="Arial" w:hAnsi="Arial" w:cs="Arial"/>
          <w:i/>
          <w:iCs/>
          <w:sz w:val="24"/>
          <w:szCs w:val="24"/>
        </w:rPr>
        <w:t>Code of Practice: A Guide for the Elimination of Restrictive Practices</w:t>
      </w:r>
      <w:r w:rsidRPr="2324E903">
        <w:rPr>
          <w:rFonts w:ascii="Arial" w:eastAsia="Arial" w:hAnsi="Arial" w:cs="Arial"/>
          <w:sz w:val="24"/>
          <w:szCs w:val="24"/>
        </w:rPr>
        <w:t xml:space="preserve"> </w:t>
      </w:r>
      <w:r w:rsidRPr="2324E903">
        <w:rPr>
          <w:rFonts w:ascii="Arial" w:eastAsia="Arial" w:hAnsi="Arial" w:cs="Arial"/>
          <w:i/>
          <w:iCs/>
          <w:sz w:val="24"/>
          <w:szCs w:val="24"/>
        </w:rPr>
        <w:t xml:space="preserve">(2019). </w:t>
      </w:r>
      <w:r w:rsidRPr="2324E903">
        <w:rPr>
          <w:rFonts w:ascii="Arial" w:eastAsia="Arial" w:hAnsi="Arial" w:cs="Arial"/>
          <w:sz w:val="24"/>
          <w:szCs w:val="24"/>
        </w:rPr>
        <w:t>As the name suggests, this is a voluntary process and</w:t>
      </w:r>
      <w:r w:rsidR="660321C6" w:rsidRPr="2324E903">
        <w:rPr>
          <w:rFonts w:ascii="Arial" w:eastAsia="Arial" w:hAnsi="Arial" w:cs="Arial"/>
          <w:sz w:val="24"/>
          <w:szCs w:val="24"/>
        </w:rPr>
        <w:t xml:space="preserve"> as such,</w:t>
      </w:r>
      <w:r w:rsidRPr="2324E903">
        <w:rPr>
          <w:rFonts w:ascii="Arial" w:eastAsia="Arial" w:hAnsi="Arial" w:cs="Arial"/>
          <w:sz w:val="24"/>
          <w:szCs w:val="24"/>
        </w:rPr>
        <w:t xml:space="preserve"> t</w:t>
      </w:r>
      <w:r w:rsidR="066F358D" w:rsidRPr="2324E903">
        <w:rPr>
          <w:rFonts w:ascii="Arial" w:eastAsia="Arial" w:hAnsi="Arial" w:cs="Arial"/>
          <w:sz w:val="24"/>
          <w:szCs w:val="24"/>
        </w:rPr>
        <w:t>here is currently no registration or monitoring of restrictive practices in WA.</w:t>
      </w:r>
      <w:r w:rsidR="702541C6" w:rsidRPr="2324E903">
        <w:rPr>
          <w:rFonts w:ascii="Arial" w:eastAsia="Arial" w:hAnsi="Arial" w:cs="Arial"/>
          <w:sz w:val="24"/>
          <w:szCs w:val="24"/>
        </w:rPr>
        <w:t xml:space="preserve"> It is unclear how many WA disability providers have implemented the Voluntary </w:t>
      </w:r>
      <w:r w:rsidR="689884B9" w:rsidRPr="2324E903">
        <w:rPr>
          <w:rFonts w:ascii="Arial" w:eastAsia="Arial" w:hAnsi="Arial" w:cs="Arial"/>
          <w:sz w:val="24"/>
          <w:szCs w:val="24"/>
        </w:rPr>
        <w:t>Code,</w:t>
      </w:r>
      <w:r w:rsidR="702541C6" w:rsidRPr="2324E903">
        <w:rPr>
          <w:rFonts w:ascii="Arial" w:eastAsia="Arial" w:hAnsi="Arial" w:cs="Arial"/>
          <w:sz w:val="24"/>
          <w:szCs w:val="24"/>
        </w:rPr>
        <w:t xml:space="preserve"> but th</w:t>
      </w:r>
      <w:r w:rsidR="2F4268D3" w:rsidRPr="2324E903">
        <w:rPr>
          <w:rFonts w:ascii="Arial" w:eastAsia="Arial" w:hAnsi="Arial" w:cs="Arial"/>
          <w:sz w:val="24"/>
          <w:szCs w:val="24"/>
        </w:rPr>
        <w:t>e continued use of unnecessary restrictive practices suggests that it has not been successful in reducing or eliminating</w:t>
      </w:r>
      <w:r w:rsidR="40CBB35E" w:rsidRPr="2324E903">
        <w:rPr>
          <w:rFonts w:ascii="Arial" w:eastAsia="Arial" w:hAnsi="Arial" w:cs="Arial"/>
          <w:sz w:val="24"/>
          <w:szCs w:val="24"/>
        </w:rPr>
        <w:t xml:space="preserve"> restrictive practices.</w:t>
      </w:r>
    </w:p>
    <w:p w14:paraId="48D6795F" w14:textId="1B5E520E" w:rsidR="0AC7474C" w:rsidRDefault="0AC7474C" w:rsidP="00425E71">
      <w:pPr>
        <w:spacing w:line="360" w:lineRule="auto"/>
        <w:rPr>
          <w:rFonts w:ascii="Arial" w:eastAsia="Arial" w:hAnsi="Arial" w:cs="Arial"/>
          <w:sz w:val="24"/>
          <w:szCs w:val="24"/>
        </w:rPr>
      </w:pPr>
      <w:r w:rsidRPr="2324E903">
        <w:rPr>
          <w:rFonts w:ascii="Arial" w:eastAsia="Arial" w:hAnsi="Arial" w:cs="Arial"/>
          <w:sz w:val="24"/>
          <w:szCs w:val="24"/>
        </w:rPr>
        <w:t>The</w:t>
      </w:r>
      <w:r w:rsidR="066F358D" w:rsidRPr="2324E903">
        <w:rPr>
          <w:rFonts w:ascii="Arial" w:eastAsia="Arial" w:hAnsi="Arial" w:cs="Arial"/>
          <w:sz w:val="24"/>
          <w:szCs w:val="24"/>
        </w:rPr>
        <w:t xml:space="preserve"> introduction of the NDIS Quality and Safeguards scheme </w:t>
      </w:r>
      <w:r w:rsidR="53EE6053" w:rsidRPr="2324E903">
        <w:rPr>
          <w:rFonts w:ascii="Arial" w:eastAsia="Arial" w:hAnsi="Arial" w:cs="Arial"/>
          <w:sz w:val="24"/>
          <w:szCs w:val="24"/>
        </w:rPr>
        <w:t>h</w:t>
      </w:r>
      <w:r w:rsidR="066F358D" w:rsidRPr="2324E903">
        <w:rPr>
          <w:rFonts w:ascii="Arial" w:eastAsia="Arial" w:hAnsi="Arial" w:cs="Arial"/>
          <w:sz w:val="24"/>
          <w:szCs w:val="24"/>
        </w:rPr>
        <w:t xml:space="preserve">as seen the WA Government look to legislating the use of restrictive practices in disability services to ensure that </w:t>
      </w:r>
      <w:r w:rsidR="54F1A887" w:rsidRPr="2324E903">
        <w:rPr>
          <w:rFonts w:ascii="Arial" w:eastAsia="Arial" w:hAnsi="Arial" w:cs="Arial"/>
          <w:sz w:val="24"/>
          <w:szCs w:val="24"/>
        </w:rPr>
        <w:t xml:space="preserve">both state and NDIS service providers are legally obliged to register </w:t>
      </w:r>
      <w:r w:rsidR="67061884" w:rsidRPr="2324E903">
        <w:rPr>
          <w:rFonts w:ascii="Arial" w:eastAsia="Arial" w:hAnsi="Arial" w:cs="Arial"/>
          <w:sz w:val="24"/>
          <w:szCs w:val="24"/>
        </w:rPr>
        <w:t>and</w:t>
      </w:r>
      <w:r w:rsidR="54F1A887" w:rsidRPr="2324E903">
        <w:rPr>
          <w:rFonts w:ascii="Arial" w:eastAsia="Arial" w:hAnsi="Arial" w:cs="Arial"/>
          <w:sz w:val="24"/>
          <w:szCs w:val="24"/>
        </w:rPr>
        <w:t xml:space="preserve"> report the use of restrictive practices.</w:t>
      </w:r>
      <w:r w:rsidR="33AB1716" w:rsidRPr="2324E903">
        <w:rPr>
          <w:rFonts w:ascii="Arial" w:eastAsia="Arial" w:hAnsi="Arial" w:cs="Arial"/>
          <w:sz w:val="24"/>
          <w:szCs w:val="24"/>
        </w:rPr>
        <w:t xml:space="preserve"> Th</w:t>
      </w:r>
      <w:r w:rsidR="753D26B8" w:rsidRPr="2324E903">
        <w:rPr>
          <w:rFonts w:ascii="Arial" w:eastAsia="Arial" w:hAnsi="Arial" w:cs="Arial"/>
          <w:sz w:val="24"/>
          <w:szCs w:val="24"/>
        </w:rPr>
        <w:t xml:space="preserve">is approach </w:t>
      </w:r>
      <w:r w:rsidR="33AB1716" w:rsidRPr="2324E903">
        <w:rPr>
          <w:rFonts w:ascii="Arial" w:eastAsia="Arial" w:hAnsi="Arial" w:cs="Arial"/>
          <w:sz w:val="24"/>
          <w:szCs w:val="24"/>
        </w:rPr>
        <w:t>relies on services</w:t>
      </w:r>
      <w:r w:rsidR="0ED837A3" w:rsidRPr="2324E903">
        <w:rPr>
          <w:rFonts w:ascii="Arial" w:eastAsia="Arial" w:hAnsi="Arial" w:cs="Arial"/>
          <w:sz w:val="24"/>
          <w:szCs w:val="24"/>
        </w:rPr>
        <w:t xml:space="preserve"> to</w:t>
      </w:r>
      <w:r w:rsidR="33AB1716" w:rsidRPr="2324E903">
        <w:rPr>
          <w:rFonts w:ascii="Arial" w:eastAsia="Arial" w:hAnsi="Arial" w:cs="Arial"/>
          <w:sz w:val="24"/>
          <w:szCs w:val="24"/>
        </w:rPr>
        <w:t xml:space="preserve"> know what </w:t>
      </w:r>
      <w:r w:rsidR="33AB1716" w:rsidRPr="2324E903">
        <w:rPr>
          <w:rFonts w:ascii="Arial" w:eastAsia="Arial" w:hAnsi="Arial" w:cs="Arial"/>
          <w:sz w:val="24"/>
          <w:szCs w:val="24"/>
        </w:rPr>
        <w:lastRenderedPageBreak/>
        <w:t xml:space="preserve">a restrictive practice is and proactively report them. It is </w:t>
      </w:r>
      <w:r w:rsidR="047FCDD3" w:rsidRPr="2324E903">
        <w:rPr>
          <w:rFonts w:ascii="Arial" w:eastAsia="Arial" w:hAnsi="Arial" w:cs="Arial"/>
          <w:sz w:val="24"/>
          <w:szCs w:val="24"/>
        </w:rPr>
        <w:t xml:space="preserve">also </w:t>
      </w:r>
      <w:r w:rsidR="33AB1716" w:rsidRPr="2324E903">
        <w:rPr>
          <w:rFonts w:ascii="Arial" w:eastAsia="Arial" w:hAnsi="Arial" w:cs="Arial"/>
          <w:sz w:val="24"/>
          <w:szCs w:val="24"/>
        </w:rPr>
        <w:t>unclear if/how the use of restrictive practices in family settings will be monitored and reviewed under the legislation.</w:t>
      </w:r>
    </w:p>
    <w:p w14:paraId="32CC96DD" w14:textId="295BD106" w:rsidR="33AB1716" w:rsidRDefault="33AB1716" w:rsidP="00425E71">
      <w:pPr>
        <w:spacing w:line="360" w:lineRule="auto"/>
        <w:rPr>
          <w:rFonts w:ascii="Arial" w:eastAsia="Arial" w:hAnsi="Arial" w:cs="Arial"/>
          <w:sz w:val="24"/>
          <w:szCs w:val="24"/>
        </w:rPr>
      </w:pPr>
      <w:r w:rsidRPr="2324E903">
        <w:rPr>
          <w:rFonts w:ascii="Arial" w:eastAsia="Arial" w:hAnsi="Arial" w:cs="Arial"/>
          <w:sz w:val="24"/>
          <w:szCs w:val="24"/>
        </w:rPr>
        <w:t>T</w:t>
      </w:r>
      <w:r w:rsidR="114F667A" w:rsidRPr="2324E903">
        <w:rPr>
          <w:rFonts w:ascii="Arial" w:eastAsia="Arial" w:hAnsi="Arial" w:cs="Arial"/>
          <w:sz w:val="24"/>
          <w:szCs w:val="24"/>
        </w:rPr>
        <w:t xml:space="preserve">he legislation </w:t>
      </w:r>
      <w:r w:rsidR="75FE95F4" w:rsidRPr="2324E903">
        <w:rPr>
          <w:rFonts w:ascii="Arial" w:eastAsia="Arial" w:hAnsi="Arial" w:cs="Arial"/>
          <w:sz w:val="24"/>
          <w:szCs w:val="24"/>
        </w:rPr>
        <w:t>also</w:t>
      </w:r>
      <w:r w:rsidR="114F667A" w:rsidRPr="2324E903">
        <w:rPr>
          <w:rFonts w:ascii="Arial" w:eastAsia="Arial" w:hAnsi="Arial" w:cs="Arial"/>
          <w:sz w:val="24"/>
          <w:szCs w:val="24"/>
        </w:rPr>
        <w:t xml:space="preserve"> only</w:t>
      </w:r>
      <w:r w:rsidR="4B7A4477" w:rsidRPr="2324E903">
        <w:rPr>
          <w:rFonts w:ascii="Arial" w:eastAsia="Arial" w:hAnsi="Arial" w:cs="Arial"/>
          <w:sz w:val="24"/>
          <w:szCs w:val="24"/>
        </w:rPr>
        <w:t xml:space="preserve"> applies</w:t>
      </w:r>
      <w:r w:rsidR="114F667A" w:rsidRPr="2324E903">
        <w:rPr>
          <w:rFonts w:ascii="Arial" w:eastAsia="Arial" w:hAnsi="Arial" w:cs="Arial"/>
          <w:sz w:val="24"/>
          <w:szCs w:val="24"/>
        </w:rPr>
        <w:t xml:space="preserve"> to restrictive practices implemented by disability service providers. It does not relate to schools, hospitals</w:t>
      </w:r>
      <w:r w:rsidR="5DB614CE" w:rsidRPr="2324E903">
        <w:rPr>
          <w:rFonts w:ascii="Arial" w:eastAsia="Arial" w:hAnsi="Arial" w:cs="Arial"/>
          <w:sz w:val="24"/>
          <w:szCs w:val="24"/>
        </w:rPr>
        <w:t>/health settings</w:t>
      </w:r>
      <w:r w:rsidR="114F667A" w:rsidRPr="2324E903">
        <w:rPr>
          <w:rFonts w:ascii="Arial" w:eastAsia="Arial" w:hAnsi="Arial" w:cs="Arial"/>
          <w:sz w:val="24"/>
          <w:szCs w:val="24"/>
        </w:rPr>
        <w:t>, mental health institutions</w:t>
      </w:r>
      <w:r w:rsidR="4A820A1C" w:rsidRPr="2324E903">
        <w:rPr>
          <w:rFonts w:ascii="Arial" w:eastAsia="Arial" w:hAnsi="Arial" w:cs="Arial"/>
          <w:sz w:val="24"/>
          <w:szCs w:val="24"/>
        </w:rPr>
        <w:t xml:space="preserve"> or aged care facilities</w:t>
      </w:r>
      <w:r w:rsidR="114F667A" w:rsidRPr="2324E903">
        <w:rPr>
          <w:rFonts w:ascii="Arial" w:eastAsia="Arial" w:hAnsi="Arial" w:cs="Arial"/>
          <w:sz w:val="24"/>
          <w:szCs w:val="24"/>
        </w:rPr>
        <w:t xml:space="preserve"> etc.</w:t>
      </w:r>
      <w:r w:rsidR="095F915A" w:rsidRPr="2324E903">
        <w:rPr>
          <w:rFonts w:ascii="Arial" w:eastAsia="Arial" w:hAnsi="Arial" w:cs="Arial"/>
          <w:sz w:val="24"/>
          <w:szCs w:val="24"/>
        </w:rPr>
        <w:t xml:space="preserve"> Many of these other settings do not have policies or guidelines around </w:t>
      </w:r>
      <w:r w:rsidR="1F09BA6A" w:rsidRPr="2324E903">
        <w:rPr>
          <w:rFonts w:ascii="Arial" w:eastAsia="Arial" w:hAnsi="Arial" w:cs="Arial"/>
          <w:sz w:val="24"/>
          <w:szCs w:val="24"/>
        </w:rPr>
        <w:t xml:space="preserve">the full range of </w:t>
      </w:r>
      <w:r w:rsidR="095F915A" w:rsidRPr="2324E903">
        <w:rPr>
          <w:rFonts w:ascii="Arial" w:eastAsia="Arial" w:hAnsi="Arial" w:cs="Arial"/>
          <w:sz w:val="24"/>
          <w:szCs w:val="24"/>
        </w:rPr>
        <w:t xml:space="preserve">restrictive practices. For example, the WA Disability Health Framework 2015–2025 does not </w:t>
      </w:r>
      <w:r w:rsidR="534F1156" w:rsidRPr="2324E903">
        <w:rPr>
          <w:rFonts w:ascii="Arial" w:eastAsia="Arial" w:hAnsi="Arial" w:cs="Arial"/>
          <w:sz w:val="24"/>
          <w:szCs w:val="24"/>
        </w:rPr>
        <w:t>explicitly reference restrictive practices.</w:t>
      </w:r>
      <w:r w:rsidR="750D39C9" w:rsidRPr="2324E903">
        <w:rPr>
          <w:rFonts w:ascii="Arial" w:eastAsia="Arial" w:hAnsi="Arial" w:cs="Arial"/>
          <w:sz w:val="24"/>
          <w:szCs w:val="24"/>
        </w:rPr>
        <w:t xml:space="preserve"> Seclusion and Restraint are the only notifiable restrictive practice</w:t>
      </w:r>
      <w:r w:rsidR="4286837A" w:rsidRPr="2324E903">
        <w:rPr>
          <w:rFonts w:ascii="Arial" w:eastAsia="Arial" w:hAnsi="Arial" w:cs="Arial"/>
          <w:sz w:val="24"/>
          <w:szCs w:val="24"/>
        </w:rPr>
        <w:t xml:space="preserve"> in the WA Mental Health setting. This only includes physical or mechanical restraint, not chemical restraint which is commonly used</w:t>
      </w:r>
      <w:r w:rsidR="40527C8E" w:rsidRPr="2324E903">
        <w:rPr>
          <w:rFonts w:ascii="Arial" w:eastAsia="Arial" w:hAnsi="Arial" w:cs="Arial"/>
          <w:sz w:val="24"/>
          <w:szCs w:val="24"/>
        </w:rPr>
        <w:t xml:space="preserve"> in mental health settings</w:t>
      </w:r>
      <w:r w:rsidR="4286837A" w:rsidRPr="2324E903">
        <w:rPr>
          <w:rFonts w:ascii="Arial" w:eastAsia="Arial" w:hAnsi="Arial" w:cs="Arial"/>
          <w:sz w:val="24"/>
          <w:szCs w:val="24"/>
        </w:rPr>
        <w:t xml:space="preserve">. Seclusion is specific to </w:t>
      </w:r>
      <w:r w:rsidR="19D71121" w:rsidRPr="2324E903">
        <w:rPr>
          <w:rFonts w:ascii="Arial" w:eastAsia="Arial" w:hAnsi="Arial" w:cs="Arial"/>
          <w:sz w:val="24"/>
          <w:szCs w:val="24"/>
        </w:rPr>
        <w:t>confinement alone, rather than restricting access to areas such as outdoors etc.</w:t>
      </w:r>
      <w:r w:rsidR="4003391B" w:rsidRPr="2324E903">
        <w:rPr>
          <w:rFonts w:ascii="Arial" w:eastAsia="Arial" w:hAnsi="Arial" w:cs="Arial"/>
          <w:sz w:val="24"/>
          <w:szCs w:val="24"/>
        </w:rPr>
        <w:t xml:space="preserve"> </w:t>
      </w:r>
      <w:r w:rsidR="7FAF2366" w:rsidRPr="2324E903">
        <w:rPr>
          <w:rFonts w:ascii="Arial" w:eastAsia="Arial" w:hAnsi="Arial" w:cs="Arial"/>
          <w:sz w:val="24"/>
          <w:szCs w:val="24"/>
        </w:rPr>
        <w:t>In Western Australia, education regulations specifically permit the use of restraint</w:t>
      </w:r>
      <w:r w:rsidR="00A61B93">
        <w:rPr>
          <w:rFonts w:ascii="Arial" w:eastAsia="Arial" w:hAnsi="Arial" w:cs="Arial"/>
          <w:sz w:val="24"/>
          <w:szCs w:val="24"/>
        </w:rPr>
        <w:t>s</w:t>
      </w:r>
      <w:r w:rsidR="7FAF2366" w:rsidRPr="2324E903">
        <w:rPr>
          <w:rFonts w:ascii="Arial" w:eastAsia="Arial" w:hAnsi="Arial" w:cs="Arial"/>
          <w:sz w:val="24"/>
          <w:szCs w:val="24"/>
        </w:rPr>
        <w:t xml:space="preserve"> but provide little guidance for its use. It also permits seclus</w:t>
      </w:r>
      <w:r w:rsidR="1994F3C0" w:rsidRPr="2324E903">
        <w:rPr>
          <w:rFonts w:ascii="Arial" w:eastAsia="Arial" w:hAnsi="Arial" w:cs="Arial"/>
          <w:sz w:val="24"/>
          <w:szCs w:val="24"/>
        </w:rPr>
        <w:t>ion/time out</w:t>
      </w:r>
      <w:r w:rsidR="2C780816" w:rsidRPr="2324E903">
        <w:rPr>
          <w:rFonts w:ascii="Arial" w:eastAsia="Arial" w:hAnsi="Arial" w:cs="Arial"/>
          <w:sz w:val="24"/>
          <w:szCs w:val="24"/>
        </w:rPr>
        <w:t xml:space="preserve"> as a planned intervention.</w:t>
      </w:r>
      <w:r w:rsidR="1B61D7F1" w:rsidRPr="2324E903">
        <w:rPr>
          <w:rFonts w:ascii="Arial" w:eastAsia="Arial" w:hAnsi="Arial" w:cs="Arial"/>
          <w:sz w:val="24"/>
          <w:szCs w:val="24"/>
        </w:rPr>
        <w:t xml:space="preserve"> The use of restrictive practice is, however, not a reportable incident and therefore there is no monitoring of its use.</w:t>
      </w:r>
      <w:r w:rsidR="7FAF2366" w:rsidRPr="2324E903">
        <w:rPr>
          <w:rFonts w:ascii="Arial" w:eastAsia="Arial" w:hAnsi="Arial" w:cs="Arial"/>
          <w:sz w:val="24"/>
          <w:szCs w:val="24"/>
        </w:rPr>
        <w:t xml:space="preserve"> </w:t>
      </w:r>
      <w:r w:rsidR="4003391B" w:rsidRPr="2324E903">
        <w:rPr>
          <w:rFonts w:ascii="Arial" w:eastAsia="Arial" w:hAnsi="Arial" w:cs="Arial"/>
          <w:sz w:val="24"/>
          <w:szCs w:val="24"/>
        </w:rPr>
        <w:t xml:space="preserve">We are aware that many </w:t>
      </w:r>
      <w:r w:rsidR="634CEC29" w:rsidRPr="2324E903">
        <w:rPr>
          <w:rFonts w:ascii="Arial" w:eastAsia="Arial" w:hAnsi="Arial" w:cs="Arial"/>
          <w:sz w:val="24"/>
          <w:szCs w:val="24"/>
        </w:rPr>
        <w:t xml:space="preserve">unnecessary </w:t>
      </w:r>
      <w:r w:rsidR="4003391B" w:rsidRPr="2324E903">
        <w:rPr>
          <w:rFonts w:ascii="Arial" w:eastAsia="Arial" w:hAnsi="Arial" w:cs="Arial"/>
          <w:sz w:val="24"/>
          <w:szCs w:val="24"/>
        </w:rPr>
        <w:t>restrictive practices happen in these settings</w:t>
      </w:r>
      <w:r w:rsidR="7F48AA96" w:rsidRPr="2324E903">
        <w:rPr>
          <w:rFonts w:ascii="Arial" w:eastAsia="Arial" w:hAnsi="Arial" w:cs="Arial"/>
          <w:sz w:val="24"/>
          <w:szCs w:val="24"/>
        </w:rPr>
        <w:t xml:space="preserve">. Any approach to reducing and eliminating restrictive practices must work across disability, health, </w:t>
      </w:r>
      <w:r w:rsidR="00A76DC5" w:rsidRPr="2324E903">
        <w:rPr>
          <w:rFonts w:ascii="Arial" w:eastAsia="Arial" w:hAnsi="Arial" w:cs="Arial"/>
          <w:sz w:val="24"/>
          <w:szCs w:val="24"/>
        </w:rPr>
        <w:t>education,</w:t>
      </w:r>
      <w:r w:rsidR="7F48AA96" w:rsidRPr="2324E903">
        <w:rPr>
          <w:rFonts w:ascii="Arial" w:eastAsia="Arial" w:hAnsi="Arial" w:cs="Arial"/>
          <w:sz w:val="24"/>
          <w:szCs w:val="24"/>
        </w:rPr>
        <w:t xml:space="preserve"> and other relevant sec</w:t>
      </w:r>
      <w:r w:rsidR="1E86BCBA" w:rsidRPr="2324E903">
        <w:rPr>
          <w:rFonts w:ascii="Arial" w:eastAsia="Arial" w:hAnsi="Arial" w:cs="Arial"/>
          <w:sz w:val="24"/>
          <w:szCs w:val="24"/>
        </w:rPr>
        <w:t>tors.</w:t>
      </w:r>
      <w:r w:rsidR="38FAE52E" w:rsidRPr="2324E903">
        <w:rPr>
          <w:rFonts w:ascii="Arial" w:eastAsia="Arial" w:hAnsi="Arial" w:cs="Arial"/>
          <w:sz w:val="24"/>
          <w:szCs w:val="24"/>
        </w:rPr>
        <w:t xml:space="preserve"> </w:t>
      </w:r>
      <w:r w:rsidR="43AFB146" w:rsidRPr="2324E903">
        <w:rPr>
          <w:rFonts w:ascii="Arial" w:eastAsia="Arial" w:hAnsi="Arial" w:cs="Arial"/>
          <w:sz w:val="24"/>
          <w:szCs w:val="24"/>
        </w:rPr>
        <w:t xml:space="preserve">Until there is a consistent approach to </w:t>
      </w:r>
      <w:r w:rsidR="00C37679">
        <w:rPr>
          <w:rFonts w:ascii="Arial" w:eastAsia="Arial" w:hAnsi="Arial" w:cs="Arial"/>
          <w:sz w:val="24"/>
          <w:szCs w:val="24"/>
        </w:rPr>
        <w:t xml:space="preserve">education, </w:t>
      </w:r>
      <w:r w:rsidR="43AFB146" w:rsidRPr="2324E903">
        <w:rPr>
          <w:rFonts w:ascii="Arial" w:eastAsia="Arial" w:hAnsi="Arial" w:cs="Arial"/>
          <w:sz w:val="24"/>
          <w:szCs w:val="24"/>
        </w:rPr>
        <w:t>elimination and reporting across all settings people with a disability will continue to be subject to restrictive practices.</w:t>
      </w:r>
    </w:p>
    <w:p w14:paraId="14FCED1F" w14:textId="77777777" w:rsidR="00E31679" w:rsidRPr="00C37679" w:rsidRDefault="00E31679" w:rsidP="00425E71">
      <w:pPr>
        <w:spacing w:line="360" w:lineRule="auto"/>
        <w:rPr>
          <w:rFonts w:ascii="Arial" w:eastAsia="Arial" w:hAnsi="Arial" w:cs="Arial"/>
          <w:b/>
          <w:bCs/>
          <w:sz w:val="24"/>
          <w:szCs w:val="24"/>
        </w:rPr>
      </w:pPr>
      <w:r w:rsidRPr="00C37679">
        <w:rPr>
          <w:rFonts w:ascii="Arial" w:eastAsia="Arial" w:hAnsi="Arial" w:cs="Arial"/>
          <w:b/>
          <w:bCs/>
          <w:sz w:val="24"/>
          <w:szCs w:val="24"/>
          <w:u w:val="single"/>
        </w:rPr>
        <w:t>Question 10:</w:t>
      </w:r>
      <w:r w:rsidRPr="00C37679">
        <w:rPr>
          <w:rFonts w:ascii="Arial" w:eastAsia="Arial" w:hAnsi="Arial" w:cs="Arial"/>
          <w:b/>
          <w:bCs/>
          <w:sz w:val="24"/>
          <w:szCs w:val="24"/>
        </w:rPr>
        <w:t xml:space="preserve"> In what circumstances may restrictive practices be needed? </w:t>
      </w:r>
    </w:p>
    <w:p w14:paraId="26826533" w14:textId="24834A08" w:rsidR="67F154E5" w:rsidRDefault="67F154E5" w:rsidP="00425E71">
      <w:pPr>
        <w:spacing w:line="360" w:lineRule="auto"/>
        <w:rPr>
          <w:rFonts w:ascii="Arial" w:eastAsia="Arial" w:hAnsi="Arial" w:cs="Arial"/>
          <w:sz w:val="24"/>
          <w:szCs w:val="24"/>
        </w:rPr>
      </w:pPr>
      <w:r w:rsidRPr="2324E903">
        <w:rPr>
          <w:rFonts w:ascii="Arial" w:eastAsia="Arial" w:hAnsi="Arial" w:cs="Arial"/>
          <w:sz w:val="24"/>
          <w:szCs w:val="24"/>
        </w:rPr>
        <w:t>Restrictive practices should only be used where there is a demonstrated risk of harm to a person/s and where all alternative</w:t>
      </w:r>
      <w:r w:rsidR="57D21D92" w:rsidRPr="2324E903">
        <w:rPr>
          <w:rFonts w:ascii="Arial" w:eastAsia="Arial" w:hAnsi="Arial" w:cs="Arial"/>
          <w:sz w:val="24"/>
          <w:szCs w:val="24"/>
        </w:rPr>
        <w:t>s</w:t>
      </w:r>
      <w:r w:rsidRPr="2324E903">
        <w:rPr>
          <w:rFonts w:ascii="Arial" w:eastAsia="Arial" w:hAnsi="Arial" w:cs="Arial"/>
          <w:sz w:val="24"/>
          <w:szCs w:val="24"/>
        </w:rPr>
        <w:t xml:space="preserve"> to the restriction have been exhausted. It should be a last resort. It should also be pro</w:t>
      </w:r>
      <w:r w:rsidR="17BED2DC" w:rsidRPr="2324E903">
        <w:rPr>
          <w:rFonts w:ascii="Arial" w:eastAsia="Arial" w:hAnsi="Arial" w:cs="Arial"/>
          <w:sz w:val="24"/>
          <w:szCs w:val="24"/>
        </w:rPr>
        <w:t xml:space="preserve">portional to the likelihood and consequences of the risk. </w:t>
      </w:r>
    </w:p>
    <w:p w14:paraId="7A2649D6" w14:textId="00D1B1D8" w:rsidR="474B5C26" w:rsidRDefault="474B5C26" w:rsidP="00425E71">
      <w:pPr>
        <w:spacing w:line="360" w:lineRule="auto"/>
        <w:rPr>
          <w:rFonts w:ascii="Arial" w:eastAsia="Arial" w:hAnsi="Arial" w:cs="Arial"/>
          <w:sz w:val="24"/>
          <w:szCs w:val="24"/>
        </w:rPr>
      </w:pPr>
      <w:r w:rsidRPr="2324E903">
        <w:rPr>
          <w:rFonts w:ascii="Arial" w:eastAsia="Arial" w:hAnsi="Arial" w:cs="Arial"/>
          <w:sz w:val="24"/>
          <w:szCs w:val="24"/>
        </w:rPr>
        <w:t>Where a restrictive practice is intended to be part of regular practice there must be a plan in place to try to reduce or eliminate the restrictive practice. This plan should be developed with the person with a disability</w:t>
      </w:r>
      <w:r w:rsidR="00906752">
        <w:rPr>
          <w:rFonts w:ascii="Arial" w:eastAsia="Arial" w:hAnsi="Arial" w:cs="Arial"/>
          <w:sz w:val="24"/>
          <w:szCs w:val="24"/>
        </w:rPr>
        <w:t>,</w:t>
      </w:r>
      <w:r w:rsidRPr="2324E903">
        <w:rPr>
          <w:rFonts w:ascii="Arial" w:eastAsia="Arial" w:hAnsi="Arial" w:cs="Arial"/>
          <w:sz w:val="24"/>
          <w:szCs w:val="24"/>
        </w:rPr>
        <w:t xml:space="preserve"> and their h</w:t>
      </w:r>
      <w:r w:rsidR="006060F6" w:rsidRPr="2324E903">
        <w:rPr>
          <w:rFonts w:ascii="Arial" w:eastAsia="Arial" w:hAnsi="Arial" w:cs="Arial"/>
          <w:sz w:val="24"/>
          <w:szCs w:val="24"/>
        </w:rPr>
        <w:t>uman rights</w:t>
      </w:r>
      <w:r w:rsidR="00906752">
        <w:rPr>
          <w:rFonts w:ascii="Arial" w:eastAsia="Arial" w:hAnsi="Arial" w:cs="Arial"/>
          <w:sz w:val="24"/>
          <w:szCs w:val="24"/>
        </w:rPr>
        <w:t>,</w:t>
      </w:r>
      <w:r w:rsidR="006060F6" w:rsidRPr="2324E903">
        <w:rPr>
          <w:rFonts w:ascii="Arial" w:eastAsia="Arial" w:hAnsi="Arial" w:cs="Arial"/>
          <w:sz w:val="24"/>
          <w:szCs w:val="24"/>
        </w:rPr>
        <w:t xml:space="preserve"> front</w:t>
      </w:r>
      <w:r w:rsidR="00906752">
        <w:rPr>
          <w:rFonts w:ascii="Arial" w:eastAsia="Arial" w:hAnsi="Arial" w:cs="Arial"/>
          <w:sz w:val="24"/>
          <w:szCs w:val="24"/>
        </w:rPr>
        <w:t>-</w:t>
      </w:r>
      <w:r w:rsidR="006060F6" w:rsidRPr="2324E903">
        <w:rPr>
          <w:rFonts w:ascii="Arial" w:eastAsia="Arial" w:hAnsi="Arial" w:cs="Arial"/>
          <w:sz w:val="24"/>
          <w:szCs w:val="24"/>
        </w:rPr>
        <w:t>and</w:t>
      </w:r>
      <w:r w:rsidR="00906752">
        <w:rPr>
          <w:rFonts w:ascii="Arial" w:eastAsia="Arial" w:hAnsi="Arial" w:cs="Arial"/>
          <w:sz w:val="24"/>
          <w:szCs w:val="24"/>
        </w:rPr>
        <w:t>-</w:t>
      </w:r>
      <w:r w:rsidR="006060F6" w:rsidRPr="2324E903">
        <w:rPr>
          <w:rFonts w:ascii="Arial" w:eastAsia="Arial" w:hAnsi="Arial" w:cs="Arial"/>
          <w:sz w:val="24"/>
          <w:szCs w:val="24"/>
        </w:rPr>
        <w:t>centre.</w:t>
      </w:r>
      <w:r w:rsidR="5AE2F0A5" w:rsidRPr="2324E903">
        <w:rPr>
          <w:rFonts w:ascii="Arial" w:eastAsia="Arial" w:hAnsi="Arial" w:cs="Arial"/>
          <w:sz w:val="24"/>
          <w:szCs w:val="24"/>
        </w:rPr>
        <w:t xml:space="preserve"> This means that plans should be individualised based on the person with a disability and their circumstances.</w:t>
      </w:r>
      <w:r w:rsidR="006060F6" w:rsidRPr="2324E903">
        <w:rPr>
          <w:rFonts w:ascii="Arial" w:eastAsia="Arial" w:hAnsi="Arial" w:cs="Arial"/>
          <w:sz w:val="24"/>
          <w:szCs w:val="24"/>
        </w:rPr>
        <w:t xml:space="preserve"> Best practice would be an independent panel assessing, </w:t>
      </w:r>
      <w:proofErr w:type="gramStart"/>
      <w:r w:rsidR="6C7F9D17" w:rsidRPr="2324E903">
        <w:rPr>
          <w:rFonts w:ascii="Arial" w:eastAsia="Arial" w:hAnsi="Arial" w:cs="Arial"/>
          <w:sz w:val="24"/>
          <w:szCs w:val="24"/>
        </w:rPr>
        <w:lastRenderedPageBreak/>
        <w:t>approving</w:t>
      </w:r>
      <w:proofErr w:type="gramEnd"/>
      <w:r w:rsidR="006060F6" w:rsidRPr="2324E903">
        <w:rPr>
          <w:rFonts w:ascii="Arial" w:eastAsia="Arial" w:hAnsi="Arial" w:cs="Arial"/>
          <w:sz w:val="24"/>
          <w:szCs w:val="24"/>
        </w:rPr>
        <w:t xml:space="preserve"> and monitoring the use of </w:t>
      </w:r>
      <w:r w:rsidR="5B130732" w:rsidRPr="2324E903">
        <w:rPr>
          <w:rFonts w:ascii="Arial" w:eastAsia="Arial" w:hAnsi="Arial" w:cs="Arial"/>
          <w:sz w:val="24"/>
          <w:szCs w:val="24"/>
        </w:rPr>
        <w:t>restrictive practices.</w:t>
      </w:r>
      <w:r w:rsidR="006060F6" w:rsidRPr="2324E903">
        <w:rPr>
          <w:rFonts w:ascii="Arial" w:eastAsia="Arial" w:hAnsi="Arial" w:cs="Arial"/>
          <w:sz w:val="24"/>
          <w:szCs w:val="24"/>
        </w:rPr>
        <w:t xml:space="preserve"> </w:t>
      </w:r>
      <w:r w:rsidR="26CC113A" w:rsidRPr="2324E903">
        <w:rPr>
          <w:rFonts w:ascii="Arial" w:eastAsia="Arial" w:hAnsi="Arial" w:cs="Arial"/>
          <w:sz w:val="24"/>
          <w:szCs w:val="24"/>
        </w:rPr>
        <w:t>All plans should</w:t>
      </w:r>
      <w:r w:rsidR="004431BE">
        <w:rPr>
          <w:rFonts w:ascii="Arial" w:eastAsia="Arial" w:hAnsi="Arial" w:cs="Arial"/>
          <w:sz w:val="24"/>
          <w:szCs w:val="24"/>
        </w:rPr>
        <w:t xml:space="preserve"> be</w:t>
      </w:r>
      <w:r w:rsidR="006060F6" w:rsidRPr="2324E903">
        <w:rPr>
          <w:rFonts w:ascii="Arial" w:eastAsia="Arial" w:hAnsi="Arial" w:cs="Arial"/>
          <w:sz w:val="24"/>
          <w:szCs w:val="24"/>
        </w:rPr>
        <w:t xml:space="preserve"> </w:t>
      </w:r>
      <w:r w:rsidR="11B86432" w:rsidRPr="2324E903">
        <w:rPr>
          <w:rFonts w:ascii="Arial" w:eastAsia="Arial" w:hAnsi="Arial" w:cs="Arial"/>
          <w:sz w:val="24"/>
          <w:szCs w:val="24"/>
        </w:rPr>
        <w:t xml:space="preserve">time </w:t>
      </w:r>
      <w:r w:rsidR="72B94F29" w:rsidRPr="2324E903">
        <w:rPr>
          <w:rFonts w:ascii="Arial" w:eastAsia="Arial" w:hAnsi="Arial" w:cs="Arial"/>
          <w:sz w:val="24"/>
          <w:szCs w:val="24"/>
        </w:rPr>
        <w:t>limited and</w:t>
      </w:r>
      <w:r w:rsidR="11B86432" w:rsidRPr="2324E903">
        <w:rPr>
          <w:rFonts w:ascii="Arial" w:eastAsia="Arial" w:hAnsi="Arial" w:cs="Arial"/>
          <w:sz w:val="24"/>
          <w:szCs w:val="24"/>
        </w:rPr>
        <w:t xml:space="preserve"> </w:t>
      </w:r>
      <w:r w:rsidR="006060F6" w:rsidRPr="2324E903">
        <w:rPr>
          <w:rFonts w:ascii="Arial" w:eastAsia="Arial" w:hAnsi="Arial" w:cs="Arial"/>
          <w:sz w:val="24"/>
          <w:szCs w:val="24"/>
        </w:rPr>
        <w:t>be regularly monitored and reviewed</w:t>
      </w:r>
      <w:r w:rsidR="07FF5D75" w:rsidRPr="2324E903">
        <w:rPr>
          <w:rFonts w:ascii="Arial" w:eastAsia="Arial" w:hAnsi="Arial" w:cs="Arial"/>
          <w:sz w:val="24"/>
          <w:szCs w:val="24"/>
        </w:rPr>
        <w:t xml:space="preserve"> (no longer than 12 months)</w:t>
      </w:r>
      <w:r w:rsidR="006060F6" w:rsidRPr="2324E903">
        <w:rPr>
          <w:rFonts w:ascii="Arial" w:eastAsia="Arial" w:hAnsi="Arial" w:cs="Arial"/>
          <w:sz w:val="24"/>
          <w:szCs w:val="24"/>
        </w:rPr>
        <w:t>.</w:t>
      </w:r>
    </w:p>
    <w:p w14:paraId="22F6C5E1" w14:textId="49E514AB" w:rsidR="51EDF00F" w:rsidRDefault="51EDF00F" w:rsidP="00425E71">
      <w:pPr>
        <w:spacing w:line="360" w:lineRule="auto"/>
        <w:rPr>
          <w:rFonts w:ascii="Arial" w:eastAsia="Arial" w:hAnsi="Arial" w:cs="Arial"/>
          <w:sz w:val="24"/>
          <w:szCs w:val="24"/>
        </w:rPr>
      </w:pPr>
      <w:r w:rsidRPr="2324E903">
        <w:rPr>
          <w:rFonts w:ascii="Arial" w:eastAsia="Arial" w:hAnsi="Arial" w:cs="Arial"/>
          <w:sz w:val="24"/>
          <w:szCs w:val="24"/>
        </w:rPr>
        <w:t>Where an unauthorised restrictive practice is used there must be nationally consistent reporting requirements to ensure that trends and issues can be identified and responded to in a timely manner. Best practice would be to re</w:t>
      </w:r>
      <w:r w:rsidR="590CF5B5" w:rsidRPr="2324E903">
        <w:rPr>
          <w:rFonts w:ascii="Arial" w:eastAsia="Arial" w:hAnsi="Arial" w:cs="Arial"/>
          <w:sz w:val="24"/>
          <w:szCs w:val="24"/>
        </w:rPr>
        <w:t xml:space="preserve">quire </w:t>
      </w:r>
      <w:r w:rsidR="6BAFC721" w:rsidRPr="2324E903">
        <w:rPr>
          <w:rFonts w:ascii="Arial" w:eastAsia="Arial" w:hAnsi="Arial" w:cs="Arial"/>
          <w:sz w:val="24"/>
          <w:szCs w:val="24"/>
        </w:rPr>
        <w:t>organisations</w:t>
      </w:r>
      <w:r w:rsidR="590CF5B5" w:rsidRPr="2324E903">
        <w:rPr>
          <w:rFonts w:ascii="Arial" w:eastAsia="Arial" w:hAnsi="Arial" w:cs="Arial"/>
          <w:sz w:val="24"/>
          <w:szCs w:val="24"/>
        </w:rPr>
        <w:t xml:space="preserve"> to review the incident</w:t>
      </w:r>
      <w:r w:rsidR="4E9A69D7" w:rsidRPr="2324E903">
        <w:rPr>
          <w:rFonts w:ascii="Arial" w:eastAsia="Arial" w:hAnsi="Arial" w:cs="Arial"/>
          <w:sz w:val="24"/>
          <w:szCs w:val="24"/>
        </w:rPr>
        <w:t>, identify</w:t>
      </w:r>
      <w:r w:rsidR="7F9DAED8" w:rsidRPr="2324E903">
        <w:rPr>
          <w:rFonts w:ascii="Arial" w:eastAsia="Arial" w:hAnsi="Arial" w:cs="Arial"/>
          <w:sz w:val="24"/>
          <w:szCs w:val="24"/>
        </w:rPr>
        <w:t xml:space="preserve"> why the restrictive practice was used and whether there were alternative actions available as well as</w:t>
      </w:r>
      <w:r w:rsidR="4E9A69D7" w:rsidRPr="2324E903">
        <w:rPr>
          <w:rFonts w:ascii="Arial" w:eastAsia="Arial" w:hAnsi="Arial" w:cs="Arial"/>
          <w:sz w:val="24"/>
          <w:szCs w:val="24"/>
        </w:rPr>
        <w:t xml:space="preserve"> areas for improvement and include this information in required reports.</w:t>
      </w:r>
    </w:p>
    <w:p w14:paraId="5CEDD09E" w14:textId="77777777" w:rsidR="00E31679" w:rsidRPr="00A0166E" w:rsidRDefault="00E31679" w:rsidP="00425E71">
      <w:pPr>
        <w:spacing w:line="360" w:lineRule="auto"/>
        <w:rPr>
          <w:rFonts w:ascii="Arial" w:eastAsia="Arial" w:hAnsi="Arial" w:cs="Arial"/>
          <w:b/>
          <w:bCs/>
          <w:sz w:val="24"/>
          <w:szCs w:val="24"/>
        </w:rPr>
      </w:pPr>
      <w:r w:rsidRPr="00A0166E">
        <w:rPr>
          <w:rFonts w:ascii="Arial" w:eastAsia="Arial" w:hAnsi="Arial" w:cs="Arial"/>
          <w:b/>
          <w:bCs/>
          <w:sz w:val="24"/>
          <w:szCs w:val="24"/>
          <w:u w:val="single"/>
        </w:rPr>
        <w:t>Question 11</w:t>
      </w:r>
      <w:r w:rsidRPr="00A0166E">
        <w:rPr>
          <w:rFonts w:ascii="Arial" w:eastAsia="Arial" w:hAnsi="Arial" w:cs="Arial"/>
          <w:b/>
          <w:bCs/>
          <w:sz w:val="24"/>
          <w:szCs w:val="24"/>
        </w:rPr>
        <w:t xml:space="preserve">: How can the use of restrictive practices be prevented, </w:t>
      </w:r>
      <w:proofErr w:type="gramStart"/>
      <w:r w:rsidRPr="00A0166E">
        <w:rPr>
          <w:rFonts w:ascii="Arial" w:eastAsia="Arial" w:hAnsi="Arial" w:cs="Arial"/>
          <w:b/>
          <w:bCs/>
          <w:sz w:val="24"/>
          <w:szCs w:val="24"/>
        </w:rPr>
        <w:t>avoided</w:t>
      </w:r>
      <w:proofErr w:type="gramEnd"/>
      <w:r w:rsidRPr="00A0166E">
        <w:rPr>
          <w:rFonts w:ascii="Arial" w:eastAsia="Arial" w:hAnsi="Arial" w:cs="Arial"/>
          <w:b/>
          <w:bCs/>
          <w:sz w:val="24"/>
          <w:szCs w:val="24"/>
        </w:rPr>
        <w:t xml:space="preserve"> or minimised? </w:t>
      </w:r>
    </w:p>
    <w:p w14:paraId="748AD7BE" w14:textId="121FF14B" w:rsidR="3476369C" w:rsidRPr="00A0166E" w:rsidRDefault="3476369C" w:rsidP="00425E71">
      <w:pPr>
        <w:spacing w:line="360" w:lineRule="auto"/>
        <w:rPr>
          <w:rFonts w:ascii="Arial" w:eastAsia="Arial" w:hAnsi="Arial" w:cs="Arial"/>
          <w:i/>
          <w:iCs/>
          <w:sz w:val="24"/>
          <w:szCs w:val="24"/>
        </w:rPr>
      </w:pPr>
      <w:r w:rsidRPr="00A0166E">
        <w:rPr>
          <w:rFonts w:ascii="Arial" w:eastAsia="Arial" w:hAnsi="Arial" w:cs="Arial"/>
          <w:i/>
          <w:iCs/>
          <w:sz w:val="24"/>
          <w:szCs w:val="24"/>
        </w:rPr>
        <w:t>Education</w:t>
      </w:r>
    </w:p>
    <w:p w14:paraId="3C6E7654" w14:textId="366B31CC" w:rsidR="3476369C" w:rsidRDefault="3476369C" w:rsidP="00425E71">
      <w:pPr>
        <w:spacing w:line="360" w:lineRule="auto"/>
        <w:rPr>
          <w:rFonts w:ascii="Arial" w:eastAsia="Arial" w:hAnsi="Arial" w:cs="Arial"/>
          <w:sz w:val="24"/>
          <w:szCs w:val="24"/>
        </w:rPr>
      </w:pPr>
      <w:r w:rsidRPr="2324E903">
        <w:rPr>
          <w:rFonts w:ascii="Arial" w:eastAsia="Arial" w:hAnsi="Arial" w:cs="Arial"/>
          <w:sz w:val="24"/>
          <w:szCs w:val="24"/>
        </w:rPr>
        <w:t xml:space="preserve">Education is a key factor in ensuring restrictive practices are prevented, </w:t>
      </w:r>
      <w:proofErr w:type="gramStart"/>
      <w:r w:rsidRPr="2324E903">
        <w:rPr>
          <w:rFonts w:ascii="Arial" w:eastAsia="Arial" w:hAnsi="Arial" w:cs="Arial"/>
          <w:sz w:val="24"/>
          <w:szCs w:val="24"/>
        </w:rPr>
        <w:t>avoided</w:t>
      </w:r>
      <w:proofErr w:type="gramEnd"/>
      <w:r w:rsidRPr="2324E903">
        <w:rPr>
          <w:rFonts w:ascii="Arial" w:eastAsia="Arial" w:hAnsi="Arial" w:cs="Arial"/>
          <w:sz w:val="24"/>
          <w:szCs w:val="24"/>
        </w:rPr>
        <w:t xml:space="preserve"> and minimised. Many support workers and families are unaware of what constitutes a restrictive practice as well an any reporting requirements there may be. </w:t>
      </w:r>
      <w:r w:rsidR="2A002389" w:rsidRPr="2324E903">
        <w:rPr>
          <w:rFonts w:ascii="Arial" w:eastAsia="Arial" w:hAnsi="Arial" w:cs="Arial"/>
          <w:sz w:val="24"/>
          <w:szCs w:val="24"/>
        </w:rPr>
        <w:t xml:space="preserve">There should be mandatory training across disability, health, </w:t>
      </w:r>
      <w:r w:rsidR="00E40C85" w:rsidRPr="2324E903">
        <w:rPr>
          <w:rFonts w:ascii="Arial" w:eastAsia="Arial" w:hAnsi="Arial" w:cs="Arial"/>
          <w:sz w:val="24"/>
          <w:szCs w:val="24"/>
        </w:rPr>
        <w:t>education,</w:t>
      </w:r>
      <w:r w:rsidR="2A002389" w:rsidRPr="2324E903">
        <w:rPr>
          <w:rFonts w:ascii="Arial" w:eastAsia="Arial" w:hAnsi="Arial" w:cs="Arial"/>
          <w:sz w:val="24"/>
          <w:szCs w:val="24"/>
        </w:rPr>
        <w:t xml:space="preserve"> and justice settings </w:t>
      </w:r>
      <w:r w:rsidR="4099EF41" w:rsidRPr="2324E903">
        <w:rPr>
          <w:rFonts w:ascii="Arial" w:eastAsia="Arial" w:hAnsi="Arial" w:cs="Arial"/>
          <w:sz w:val="24"/>
          <w:szCs w:val="24"/>
        </w:rPr>
        <w:t xml:space="preserve">for staff </w:t>
      </w:r>
      <w:r w:rsidR="2A002389" w:rsidRPr="2324E903">
        <w:rPr>
          <w:rFonts w:ascii="Arial" w:eastAsia="Arial" w:hAnsi="Arial" w:cs="Arial"/>
          <w:sz w:val="24"/>
          <w:szCs w:val="24"/>
        </w:rPr>
        <w:t xml:space="preserve">about </w:t>
      </w:r>
      <w:r w:rsidR="00BB25DA">
        <w:rPr>
          <w:rFonts w:ascii="Arial" w:eastAsia="Arial" w:hAnsi="Arial" w:cs="Arial"/>
          <w:sz w:val="24"/>
          <w:szCs w:val="24"/>
        </w:rPr>
        <w:t xml:space="preserve">not only </w:t>
      </w:r>
      <w:r w:rsidR="2A002389" w:rsidRPr="2324E903">
        <w:rPr>
          <w:rFonts w:ascii="Arial" w:eastAsia="Arial" w:hAnsi="Arial" w:cs="Arial"/>
          <w:sz w:val="24"/>
          <w:szCs w:val="24"/>
        </w:rPr>
        <w:t>restrictive practices</w:t>
      </w:r>
      <w:r w:rsidR="00BB25DA">
        <w:rPr>
          <w:rFonts w:ascii="Arial" w:eastAsia="Arial" w:hAnsi="Arial" w:cs="Arial"/>
          <w:sz w:val="24"/>
          <w:szCs w:val="24"/>
        </w:rPr>
        <w:t>, but the UNCRDP</w:t>
      </w:r>
      <w:r w:rsidR="2A002389" w:rsidRPr="2324E903">
        <w:rPr>
          <w:rFonts w:ascii="Arial" w:eastAsia="Arial" w:hAnsi="Arial" w:cs="Arial"/>
          <w:sz w:val="24"/>
          <w:szCs w:val="24"/>
        </w:rPr>
        <w:t>.</w:t>
      </w:r>
      <w:r w:rsidR="1A92CE33" w:rsidRPr="2324E903">
        <w:rPr>
          <w:rFonts w:ascii="Arial" w:eastAsia="Arial" w:hAnsi="Arial" w:cs="Arial"/>
          <w:sz w:val="24"/>
          <w:szCs w:val="24"/>
        </w:rPr>
        <w:t xml:space="preserve"> Training and support should also be funded for </w:t>
      </w:r>
      <w:r w:rsidR="0125ECA1" w:rsidRPr="2324E903">
        <w:rPr>
          <w:rFonts w:ascii="Arial" w:eastAsia="Arial" w:hAnsi="Arial" w:cs="Arial"/>
          <w:sz w:val="24"/>
          <w:szCs w:val="24"/>
        </w:rPr>
        <w:t>families to ensure they can recognise restrictive practices and implement alternative options.</w:t>
      </w:r>
    </w:p>
    <w:p w14:paraId="2BAE8994" w14:textId="2AAD19E4" w:rsidR="009F557D" w:rsidRDefault="0125ECA1" w:rsidP="00425E71">
      <w:pPr>
        <w:spacing w:line="360" w:lineRule="auto"/>
        <w:rPr>
          <w:rFonts w:ascii="Arial" w:eastAsia="Arial" w:hAnsi="Arial" w:cs="Arial"/>
          <w:sz w:val="24"/>
          <w:szCs w:val="24"/>
        </w:rPr>
      </w:pPr>
      <w:r w:rsidRPr="2324E903">
        <w:rPr>
          <w:rFonts w:ascii="Arial" w:eastAsia="Arial" w:hAnsi="Arial" w:cs="Arial"/>
          <w:sz w:val="24"/>
          <w:szCs w:val="24"/>
        </w:rPr>
        <w:t>Education should also be provided for people with a disability themselves as to what is a restrictive practice,</w:t>
      </w:r>
      <w:r w:rsidR="00F93700">
        <w:rPr>
          <w:rFonts w:ascii="Arial" w:eastAsia="Arial" w:hAnsi="Arial" w:cs="Arial"/>
          <w:sz w:val="24"/>
          <w:szCs w:val="24"/>
        </w:rPr>
        <w:t xml:space="preserve"> their rights</w:t>
      </w:r>
      <w:r w:rsidRPr="2324E903">
        <w:rPr>
          <w:rFonts w:ascii="Arial" w:eastAsia="Arial" w:hAnsi="Arial" w:cs="Arial"/>
          <w:sz w:val="24"/>
          <w:szCs w:val="24"/>
        </w:rPr>
        <w:t xml:space="preserve"> and how they can complain if they experience a restrictive practice that they do not consent to.</w:t>
      </w:r>
    </w:p>
    <w:p w14:paraId="528E940F" w14:textId="50F785A3" w:rsidR="2A002389" w:rsidRPr="00BF04BD" w:rsidRDefault="2A002389" w:rsidP="00425E71">
      <w:pPr>
        <w:spacing w:line="360" w:lineRule="auto"/>
        <w:rPr>
          <w:rFonts w:ascii="Arial" w:eastAsia="Arial" w:hAnsi="Arial" w:cs="Arial"/>
          <w:i/>
          <w:iCs/>
          <w:sz w:val="24"/>
          <w:szCs w:val="24"/>
        </w:rPr>
      </w:pPr>
      <w:r w:rsidRPr="00BF04BD">
        <w:rPr>
          <w:rFonts w:ascii="Arial" w:eastAsia="Arial" w:hAnsi="Arial" w:cs="Arial"/>
          <w:i/>
          <w:iCs/>
          <w:sz w:val="24"/>
          <w:szCs w:val="24"/>
        </w:rPr>
        <w:t>Attitudes and culture</w:t>
      </w:r>
    </w:p>
    <w:p w14:paraId="6B79A47D" w14:textId="27EE348D" w:rsidR="2A002389" w:rsidRDefault="2A002389" w:rsidP="00425E71">
      <w:pPr>
        <w:spacing w:line="360" w:lineRule="auto"/>
        <w:rPr>
          <w:rFonts w:ascii="Arial" w:eastAsia="Arial" w:hAnsi="Arial" w:cs="Arial"/>
          <w:sz w:val="24"/>
          <w:szCs w:val="24"/>
        </w:rPr>
      </w:pPr>
      <w:r w:rsidRPr="2324E903">
        <w:rPr>
          <w:rFonts w:ascii="Arial" w:eastAsia="Arial" w:hAnsi="Arial" w:cs="Arial"/>
          <w:sz w:val="24"/>
          <w:szCs w:val="24"/>
        </w:rPr>
        <w:t xml:space="preserve">Historically the community has taken a paternalistic, risk averse approach to supporting people with a disability. If we are to reduce or eliminate restrictive </w:t>
      </w:r>
      <w:r w:rsidR="489E6578" w:rsidRPr="2324E903">
        <w:rPr>
          <w:rFonts w:ascii="Arial" w:eastAsia="Arial" w:hAnsi="Arial" w:cs="Arial"/>
          <w:sz w:val="24"/>
          <w:szCs w:val="24"/>
        </w:rPr>
        <w:t>practices,</w:t>
      </w:r>
      <w:r w:rsidRPr="2324E903">
        <w:rPr>
          <w:rFonts w:ascii="Arial" w:eastAsia="Arial" w:hAnsi="Arial" w:cs="Arial"/>
          <w:sz w:val="24"/>
          <w:szCs w:val="24"/>
        </w:rPr>
        <w:t xml:space="preserve"> we must create a community that values dignity of risk and the r</w:t>
      </w:r>
      <w:r w:rsidR="03397BB9" w:rsidRPr="2324E903">
        <w:rPr>
          <w:rFonts w:ascii="Arial" w:eastAsia="Arial" w:hAnsi="Arial" w:cs="Arial"/>
          <w:sz w:val="24"/>
          <w:szCs w:val="24"/>
        </w:rPr>
        <w:t xml:space="preserve">ight for people with a disability to make </w:t>
      </w:r>
      <w:r w:rsidR="50A63F1F" w:rsidRPr="2324E903">
        <w:rPr>
          <w:rFonts w:ascii="Arial" w:eastAsia="Arial" w:hAnsi="Arial" w:cs="Arial"/>
          <w:sz w:val="24"/>
          <w:szCs w:val="24"/>
        </w:rPr>
        <w:t xml:space="preserve">both </w:t>
      </w:r>
      <w:r w:rsidR="03397BB9" w:rsidRPr="2324E903">
        <w:rPr>
          <w:rFonts w:ascii="Arial" w:eastAsia="Arial" w:hAnsi="Arial" w:cs="Arial"/>
          <w:sz w:val="24"/>
          <w:szCs w:val="24"/>
        </w:rPr>
        <w:t>good and bad decisions</w:t>
      </w:r>
      <w:r w:rsidR="77119F44" w:rsidRPr="2324E903">
        <w:rPr>
          <w:rFonts w:ascii="Arial" w:eastAsia="Arial" w:hAnsi="Arial" w:cs="Arial"/>
          <w:sz w:val="24"/>
          <w:szCs w:val="24"/>
        </w:rPr>
        <w:t>.</w:t>
      </w:r>
    </w:p>
    <w:p w14:paraId="6E094E8E" w14:textId="006185A5" w:rsidR="77119F44" w:rsidRPr="00BF04BD" w:rsidRDefault="77119F44" w:rsidP="00425E71">
      <w:pPr>
        <w:spacing w:line="360" w:lineRule="auto"/>
        <w:rPr>
          <w:rFonts w:ascii="Arial" w:eastAsia="Arial" w:hAnsi="Arial" w:cs="Arial"/>
          <w:i/>
          <w:iCs/>
          <w:sz w:val="24"/>
          <w:szCs w:val="24"/>
        </w:rPr>
      </w:pPr>
      <w:r w:rsidRPr="00BF04BD">
        <w:rPr>
          <w:rFonts w:ascii="Arial" w:eastAsia="Arial" w:hAnsi="Arial" w:cs="Arial"/>
          <w:i/>
          <w:iCs/>
          <w:sz w:val="24"/>
          <w:szCs w:val="24"/>
        </w:rPr>
        <w:t>Adequate</w:t>
      </w:r>
      <w:r w:rsidR="3D7CD5C0" w:rsidRPr="00BF04BD">
        <w:rPr>
          <w:rFonts w:ascii="Arial" w:eastAsia="Arial" w:hAnsi="Arial" w:cs="Arial"/>
          <w:i/>
          <w:iCs/>
          <w:sz w:val="24"/>
          <w:szCs w:val="24"/>
        </w:rPr>
        <w:t xml:space="preserve"> </w:t>
      </w:r>
      <w:r w:rsidRPr="00BF04BD">
        <w:rPr>
          <w:rFonts w:ascii="Arial" w:eastAsia="Arial" w:hAnsi="Arial" w:cs="Arial"/>
          <w:i/>
          <w:iCs/>
          <w:sz w:val="24"/>
          <w:szCs w:val="24"/>
        </w:rPr>
        <w:t xml:space="preserve">funding </w:t>
      </w:r>
      <w:r w:rsidR="11F7E40E" w:rsidRPr="00BF04BD">
        <w:rPr>
          <w:rFonts w:ascii="Arial" w:eastAsia="Arial" w:hAnsi="Arial" w:cs="Arial"/>
          <w:i/>
          <w:iCs/>
          <w:sz w:val="24"/>
          <w:szCs w:val="24"/>
        </w:rPr>
        <w:t>of services</w:t>
      </w:r>
    </w:p>
    <w:p w14:paraId="199F1147" w14:textId="2FE69CDB" w:rsidR="00CF1C12" w:rsidRDefault="77119F44" w:rsidP="00425E71">
      <w:pPr>
        <w:spacing w:line="360" w:lineRule="auto"/>
        <w:rPr>
          <w:rFonts w:ascii="Arial" w:eastAsia="Arial" w:hAnsi="Arial" w:cs="Arial"/>
          <w:sz w:val="24"/>
          <w:szCs w:val="24"/>
        </w:rPr>
      </w:pPr>
      <w:r w:rsidRPr="2324E903">
        <w:rPr>
          <w:rFonts w:ascii="Arial" w:eastAsia="Arial" w:hAnsi="Arial" w:cs="Arial"/>
          <w:sz w:val="24"/>
          <w:szCs w:val="24"/>
        </w:rPr>
        <w:t xml:space="preserve">While education is </w:t>
      </w:r>
      <w:r w:rsidR="00272EDC" w:rsidRPr="2324E903">
        <w:rPr>
          <w:rFonts w:ascii="Arial" w:eastAsia="Arial" w:hAnsi="Arial" w:cs="Arial"/>
          <w:sz w:val="24"/>
          <w:szCs w:val="24"/>
        </w:rPr>
        <w:t>important,</w:t>
      </w:r>
      <w:r w:rsidRPr="2324E903">
        <w:rPr>
          <w:rFonts w:ascii="Arial" w:eastAsia="Arial" w:hAnsi="Arial" w:cs="Arial"/>
          <w:sz w:val="24"/>
          <w:szCs w:val="24"/>
        </w:rPr>
        <w:t xml:space="preserve"> we must also ensure that there is adequate funding for services to support alternatives to restrictive practice. This includes funding support</w:t>
      </w:r>
      <w:r w:rsidR="00E4166F">
        <w:rPr>
          <w:rFonts w:ascii="Arial" w:eastAsia="Arial" w:hAnsi="Arial" w:cs="Arial"/>
          <w:sz w:val="24"/>
          <w:szCs w:val="24"/>
        </w:rPr>
        <w:t>ed</w:t>
      </w:r>
      <w:r w:rsidRPr="2324E903">
        <w:rPr>
          <w:rFonts w:ascii="Arial" w:eastAsia="Arial" w:hAnsi="Arial" w:cs="Arial"/>
          <w:sz w:val="24"/>
          <w:szCs w:val="24"/>
        </w:rPr>
        <w:t xml:space="preserve"> </w:t>
      </w:r>
      <w:r w:rsidR="557C7707" w:rsidRPr="2324E903">
        <w:rPr>
          <w:rFonts w:ascii="Arial" w:eastAsia="Arial" w:hAnsi="Arial" w:cs="Arial"/>
          <w:sz w:val="24"/>
          <w:szCs w:val="24"/>
        </w:rPr>
        <w:t xml:space="preserve">decision </w:t>
      </w:r>
      <w:r w:rsidR="547AC136" w:rsidRPr="2324E903">
        <w:rPr>
          <w:rFonts w:ascii="Arial" w:eastAsia="Arial" w:hAnsi="Arial" w:cs="Arial"/>
          <w:sz w:val="24"/>
          <w:szCs w:val="24"/>
        </w:rPr>
        <w:t>making and</w:t>
      </w:r>
      <w:r w:rsidR="557C7707" w:rsidRPr="2324E903">
        <w:rPr>
          <w:rFonts w:ascii="Arial" w:eastAsia="Arial" w:hAnsi="Arial" w:cs="Arial"/>
          <w:sz w:val="24"/>
          <w:szCs w:val="24"/>
        </w:rPr>
        <w:t xml:space="preserve"> being able to explore and trial various supports to </w:t>
      </w:r>
      <w:r w:rsidR="557C7707" w:rsidRPr="2324E903">
        <w:rPr>
          <w:rFonts w:ascii="Arial" w:eastAsia="Arial" w:hAnsi="Arial" w:cs="Arial"/>
          <w:sz w:val="24"/>
          <w:szCs w:val="24"/>
        </w:rPr>
        <w:lastRenderedPageBreak/>
        <w:t xml:space="preserve">find a non-restrictive option which meets a </w:t>
      </w:r>
      <w:r w:rsidR="33CD22D7" w:rsidRPr="2324E903">
        <w:rPr>
          <w:rFonts w:ascii="Arial" w:eastAsia="Arial" w:hAnsi="Arial" w:cs="Arial"/>
          <w:sz w:val="24"/>
          <w:szCs w:val="24"/>
        </w:rPr>
        <w:t>person's</w:t>
      </w:r>
      <w:r w:rsidR="557C7707" w:rsidRPr="2324E903">
        <w:rPr>
          <w:rFonts w:ascii="Arial" w:eastAsia="Arial" w:hAnsi="Arial" w:cs="Arial"/>
          <w:sz w:val="24"/>
          <w:szCs w:val="24"/>
        </w:rPr>
        <w:t xml:space="preserve"> needs.</w:t>
      </w:r>
      <w:r w:rsidR="00E4166F">
        <w:rPr>
          <w:rFonts w:ascii="Arial" w:eastAsia="Arial" w:hAnsi="Arial" w:cs="Arial"/>
          <w:sz w:val="24"/>
          <w:szCs w:val="24"/>
        </w:rPr>
        <w:t xml:space="preserve"> </w:t>
      </w:r>
      <w:r w:rsidR="00DA6BA0">
        <w:rPr>
          <w:rFonts w:ascii="Arial" w:eastAsia="Arial" w:hAnsi="Arial" w:cs="Arial"/>
          <w:sz w:val="24"/>
          <w:szCs w:val="24"/>
        </w:rPr>
        <w:t>This includes funding to appropriately support students with disabilities when the</w:t>
      </w:r>
      <w:r w:rsidR="00B06953">
        <w:rPr>
          <w:rFonts w:ascii="Arial" w:eastAsia="Arial" w:hAnsi="Arial" w:cs="Arial"/>
          <w:sz w:val="24"/>
          <w:szCs w:val="24"/>
        </w:rPr>
        <w:t>y are in school to address unmet needs early on</w:t>
      </w:r>
      <w:r w:rsidR="00BB25DA">
        <w:rPr>
          <w:rFonts w:ascii="Arial" w:eastAsia="Arial" w:hAnsi="Arial" w:cs="Arial"/>
          <w:sz w:val="24"/>
          <w:szCs w:val="24"/>
        </w:rPr>
        <w:t>.</w:t>
      </w:r>
    </w:p>
    <w:p w14:paraId="612AA69B" w14:textId="7748CE52" w:rsidR="33F9EDAD" w:rsidRDefault="33F9EDAD" w:rsidP="00425E71">
      <w:pPr>
        <w:spacing w:line="360" w:lineRule="auto"/>
        <w:rPr>
          <w:rFonts w:ascii="Arial" w:eastAsia="Arial" w:hAnsi="Arial" w:cs="Arial"/>
          <w:sz w:val="24"/>
          <w:szCs w:val="24"/>
        </w:rPr>
      </w:pPr>
      <w:r w:rsidRPr="2324E903">
        <w:rPr>
          <w:rFonts w:ascii="Arial" w:eastAsia="Arial" w:hAnsi="Arial" w:cs="Arial"/>
          <w:sz w:val="24"/>
          <w:szCs w:val="24"/>
        </w:rPr>
        <w:t xml:space="preserve">Increased funding needs to be provided to disability advocacy services to ensure people with a disability who want to complain about restrictive practices have access to an independent </w:t>
      </w:r>
      <w:r w:rsidR="00297169">
        <w:rPr>
          <w:rFonts w:ascii="Arial" w:eastAsia="Arial" w:hAnsi="Arial" w:cs="Arial"/>
          <w:sz w:val="24"/>
          <w:szCs w:val="24"/>
        </w:rPr>
        <w:t>A</w:t>
      </w:r>
      <w:r w:rsidRPr="2324E903">
        <w:rPr>
          <w:rFonts w:ascii="Arial" w:eastAsia="Arial" w:hAnsi="Arial" w:cs="Arial"/>
          <w:sz w:val="24"/>
          <w:szCs w:val="24"/>
        </w:rPr>
        <w:t>dvocate to assist with their complaint.</w:t>
      </w:r>
    </w:p>
    <w:p w14:paraId="1ABE70C6" w14:textId="3BC71E8D" w:rsidR="00200A81" w:rsidRPr="00200A81" w:rsidRDefault="00200A81" w:rsidP="00425E71">
      <w:pPr>
        <w:spacing w:line="360" w:lineRule="auto"/>
        <w:rPr>
          <w:rFonts w:ascii="Arial" w:eastAsia="Arial" w:hAnsi="Arial" w:cs="Arial"/>
          <w:i/>
          <w:iCs/>
          <w:sz w:val="24"/>
          <w:szCs w:val="24"/>
        </w:rPr>
      </w:pPr>
      <w:r w:rsidRPr="00200A81">
        <w:rPr>
          <w:rFonts w:ascii="Arial" w:eastAsia="Arial" w:hAnsi="Arial" w:cs="Arial"/>
          <w:i/>
          <w:iCs/>
          <w:sz w:val="24"/>
          <w:szCs w:val="24"/>
        </w:rPr>
        <w:t>Trauma informed support</w:t>
      </w:r>
    </w:p>
    <w:p w14:paraId="515A34B0" w14:textId="7393103E" w:rsidR="00200A81" w:rsidRDefault="00200A81" w:rsidP="00425E71">
      <w:pPr>
        <w:spacing w:line="360" w:lineRule="auto"/>
        <w:rPr>
          <w:rFonts w:ascii="Arial" w:eastAsia="Arial" w:hAnsi="Arial" w:cs="Arial"/>
          <w:sz w:val="24"/>
          <w:szCs w:val="24"/>
        </w:rPr>
      </w:pPr>
      <w:r>
        <w:rPr>
          <w:rFonts w:ascii="Arial" w:eastAsia="Arial" w:hAnsi="Arial" w:cs="Arial"/>
          <w:sz w:val="24"/>
          <w:szCs w:val="24"/>
        </w:rPr>
        <w:t xml:space="preserve">Many people with a disability have experienced abuse, neglect or exploitation which has resulted in trauma. It is important to take a trauma informed approach to the </w:t>
      </w:r>
      <w:r w:rsidR="00E32FFA">
        <w:rPr>
          <w:rFonts w:ascii="Arial" w:eastAsia="Arial" w:hAnsi="Arial" w:cs="Arial"/>
          <w:sz w:val="24"/>
          <w:szCs w:val="24"/>
        </w:rPr>
        <w:t>support of people with a disability</w:t>
      </w:r>
      <w:r w:rsidR="00C879A7">
        <w:rPr>
          <w:rFonts w:ascii="Arial" w:eastAsia="Arial" w:hAnsi="Arial" w:cs="Arial"/>
          <w:sz w:val="24"/>
          <w:szCs w:val="24"/>
        </w:rPr>
        <w:t xml:space="preserve"> where abuse, neglect or violence has been experienced</w:t>
      </w:r>
      <w:r w:rsidR="00E32FFA">
        <w:rPr>
          <w:rFonts w:ascii="Arial" w:eastAsia="Arial" w:hAnsi="Arial" w:cs="Arial"/>
          <w:sz w:val="24"/>
          <w:szCs w:val="24"/>
        </w:rPr>
        <w:t xml:space="preserve"> to ensure that </w:t>
      </w:r>
      <w:r w:rsidR="00C65381">
        <w:rPr>
          <w:rFonts w:ascii="Arial" w:eastAsia="Arial" w:hAnsi="Arial" w:cs="Arial"/>
          <w:sz w:val="24"/>
          <w:szCs w:val="24"/>
        </w:rPr>
        <w:t xml:space="preserve">strategies to address unmet needs are </w:t>
      </w:r>
      <w:r w:rsidR="00C879A7">
        <w:rPr>
          <w:rFonts w:ascii="Arial" w:eastAsia="Arial" w:hAnsi="Arial" w:cs="Arial"/>
          <w:sz w:val="24"/>
          <w:szCs w:val="24"/>
        </w:rPr>
        <w:t>appropriate. Th</w:t>
      </w:r>
      <w:r w:rsidR="009A2763">
        <w:rPr>
          <w:rFonts w:ascii="Arial" w:eastAsia="Arial" w:hAnsi="Arial" w:cs="Arial"/>
          <w:sz w:val="24"/>
          <w:szCs w:val="24"/>
        </w:rPr>
        <w:t>is would require training for disability staff in trauma informed practices.</w:t>
      </w:r>
      <w:r w:rsidR="00C5432B">
        <w:rPr>
          <w:rFonts w:ascii="Arial" w:eastAsia="Arial" w:hAnsi="Arial" w:cs="Arial"/>
          <w:sz w:val="24"/>
          <w:szCs w:val="24"/>
        </w:rPr>
        <w:t xml:space="preserve"> Trauma informed approaches may meet needs in a way that do not lead to the use of restrictive practices.</w:t>
      </w:r>
      <w:r w:rsidR="00C879A7">
        <w:rPr>
          <w:rFonts w:ascii="Arial" w:eastAsia="Arial" w:hAnsi="Arial" w:cs="Arial"/>
          <w:sz w:val="24"/>
          <w:szCs w:val="24"/>
        </w:rPr>
        <w:t xml:space="preserve"> </w:t>
      </w:r>
    </w:p>
    <w:p w14:paraId="7A9772B8" w14:textId="067C52D9" w:rsidR="7EF80B2B" w:rsidRPr="00F93700" w:rsidRDefault="7EF80B2B" w:rsidP="00425E71">
      <w:pPr>
        <w:spacing w:line="360" w:lineRule="auto"/>
        <w:rPr>
          <w:rFonts w:ascii="Arial" w:eastAsia="Arial" w:hAnsi="Arial" w:cs="Arial"/>
          <w:i/>
          <w:iCs/>
          <w:sz w:val="24"/>
          <w:szCs w:val="24"/>
        </w:rPr>
      </w:pPr>
      <w:r w:rsidRPr="00F93700">
        <w:rPr>
          <w:rFonts w:ascii="Arial" w:eastAsia="Arial" w:hAnsi="Arial" w:cs="Arial"/>
          <w:i/>
          <w:iCs/>
          <w:sz w:val="24"/>
          <w:szCs w:val="24"/>
        </w:rPr>
        <w:t xml:space="preserve">Nationally consistent </w:t>
      </w:r>
      <w:r w:rsidR="1EBA2B0F" w:rsidRPr="00F93700">
        <w:rPr>
          <w:rFonts w:ascii="Arial" w:eastAsia="Arial" w:hAnsi="Arial" w:cs="Arial"/>
          <w:i/>
          <w:iCs/>
          <w:sz w:val="24"/>
          <w:szCs w:val="24"/>
        </w:rPr>
        <w:t>reporting</w:t>
      </w:r>
    </w:p>
    <w:p w14:paraId="23CD38C8" w14:textId="21295361" w:rsidR="009C0504" w:rsidRDefault="1EBA2B0F" w:rsidP="00425E71">
      <w:pPr>
        <w:spacing w:line="360" w:lineRule="auto"/>
        <w:rPr>
          <w:rFonts w:ascii="Arial" w:eastAsia="Arial" w:hAnsi="Arial" w:cs="Arial"/>
          <w:sz w:val="24"/>
          <w:szCs w:val="24"/>
        </w:rPr>
      </w:pPr>
      <w:r w:rsidRPr="2324E903">
        <w:rPr>
          <w:rFonts w:ascii="Arial" w:eastAsia="Arial" w:hAnsi="Arial" w:cs="Arial"/>
          <w:sz w:val="24"/>
          <w:szCs w:val="24"/>
        </w:rPr>
        <w:t>There should b</w:t>
      </w:r>
      <w:r w:rsidR="6B4DA99C" w:rsidRPr="2324E903">
        <w:rPr>
          <w:rFonts w:ascii="Arial" w:eastAsia="Arial" w:hAnsi="Arial" w:cs="Arial"/>
          <w:sz w:val="24"/>
          <w:szCs w:val="24"/>
        </w:rPr>
        <w:t xml:space="preserve">e national </w:t>
      </w:r>
      <w:r w:rsidRPr="2324E903">
        <w:rPr>
          <w:rFonts w:ascii="Arial" w:eastAsia="Arial" w:hAnsi="Arial" w:cs="Arial"/>
          <w:sz w:val="24"/>
          <w:szCs w:val="24"/>
        </w:rPr>
        <w:t>mandatory reporting of restrictive practices regardless of the setting in which it occurs. Mandatory reporting on a national scale ensure that trends and issues are identified in a timely manner and the government can respond to issues as they arise.</w:t>
      </w:r>
    </w:p>
    <w:p w14:paraId="097BB6AF" w14:textId="376A3B57" w:rsidR="00111D17" w:rsidRPr="0048024B" w:rsidRDefault="001C6A3B" w:rsidP="00425E71">
      <w:pPr>
        <w:spacing w:line="360" w:lineRule="auto"/>
        <w:rPr>
          <w:rFonts w:ascii="Arial" w:eastAsia="Arial" w:hAnsi="Arial" w:cs="Arial"/>
          <w:i/>
          <w:sz w:val="24"/>
          <w:szCs w:val="24"/>
        </w:rPr>
      </w:pPr>
      <w:r w:rsidRPr="0048024B">
        <w:rPr>
          <w:rFonts w:ascii="Arial" w:eastAsia="Arial" w:hAnsi="Arial" w:cs="Arial"/>
          <w:i/>
          <w:iCs/>
          <w:sz w:val="24"/>
          <w:szCs w:val="24"/>
        </w:rPr>
        <w:t>Strengthening</w:t>
      </w:r>
      <w:r w:rsidR="00241AC7" w:rsidRPr="0048024B">
        <w:rPr>
          <w:rFonts w:ascii="Arial" w:eastAsia="Arial" w:hAnsi="Arial" w:cs="Arial"/>
          <w:i/>
          <w:sz w:val="24"/>
          <w:szCs w:val="24"/>
        </w:rPr>
        <w:t xml:space="preserve"> </w:t>
      </w:r>
      <w:r w:rsidR="00D82FA2" w:rsidRPr="0048024B">
        <w:rPr>
          <w:rFonts w:ascii="Arial" w:eastAsia="Arial" w:hAnsi="Arial" w:cs="Arial"/>
          <w:i/>
          <w:sz w:val="24"/>
          <w:szCs w:val="24"/>
        </w:rPr>
        <w:t>informal</w:t>
      </w:r>
      <w:r w:rsidR="00F15C63" w:rsidRPr="0048024B">
        <w:rPr>
          <w:rFonts w:ascii="Arial" w:eastAsia="Arial" w:hAnsi="Arial" w:cs="Arial"/>
          <w:i/>
          <w:sz w:val="24"/>
          <w:szCs w:val="24"/>
        </w:rPr>
        <w:t xml:space="preserve"> support</w:t>
      </w:r>
      <w:r w:rsidR="00872B77" w:rsidRPr="0048024B">
        <w:rPr>
          <w:rFonts w:ascii="Arial" w:eastAsia="Arial" w:hAnsi="Arial" w:cs="Arial"/>
          <w:i/>
          <w:sz w:val="24"/>
          <w:szCs w:val="24"/>
        </w:rPr>
        <w:t xml:space="preserve"> networks</w:t>
      </w:r>
    </w:p>
    <w:p w14:paraId="766EF773" w14:textId="49414120" w:rsidR="00F214CA" w:rsidRPr="0048024B" w:rsidRDefault="00AA470C" w:rsidP="00425E71">
      <w:pPr>
        <w:spacing w:line="360" w:lineRule="auto"/>
        <w:rPr>
          <w:rFonts w:ascii="Arial" w:eastAsia="Arial" w:hAnsi="Arial" w:cs="Arial"/>
          <w:sz w:val="24"/>
          <w:szCs w:val="24"/>
        </w:rPr>
      </w:pPr>
      <w:r w:rsidRPr="0048024B">
        <w:rPr>
          <w:rFonts w:ascii="Arial" w:eastAsia="Arial" w:hAnsi="Arial" w:cs="Arial"/>
          <w:sz w:val="24"/>
          <w:szCs w:val="24"/>
        </w:rPr>
        <w:t>In addition to the formal mechanisms discussed</w:t>
      </w:r>
      <w:r w:rsidR="00201B53" w:rsidRPr="0048024B">
        <w:rPr>
          <w:rFonts w:ascii="Arial" w:eastAsia="Arial" w:hAnsi="Arial" w:cs="Arial"/>
          <w:sz w:val="24"/>
          <w:szCs w:val="24"/>
        </w:rPr>
        <w:t>,</w:t>
      </w:r>
      <w:r w:rsidRPr="0048024B">
        <w:rPr>
          <w:rFonts w:ascii="Arial" w:eastAsia="Arial" w:hAnsi="Arial" w:cs="Arial"/>
          <w:sz w:val="24"/>
          <w:szCs w:val="24"/>
        </w:rPr>
        <w:t xml:space="preserve"> </w:t>
      </w:r>
      <w:r w:rsidR="00B11AEC" w:rsidRPr="0048024B">
        <w:rPr>
          <w:rFonts w:ascii="Arial" w:eastAsia="Arial" w:hAnsi="Arial" w:cs="Arial"/>
          <w:sz w:val="24"/>
          <w:szCs w:val="24"/>
        </w:rPr>
        <w:t>casual</w:t>
      </w:r>
      <w:r w:rsidR="004A06B2" w:rsidRPr="0048024B">
        <w:rPr>
          <w:rFonts w:ascii="Arial" w:eastAsia="Arial" w:hAnsi="Arial" w:cs="Arial"/>
          <w:sz w:val="24"/>
          <w:szCs w:val="24"/>
        </w:rPr>
        <w:t xml:space="preserve"> </w:t>
      </w:r>
      <w:r w:rsidR="00F454E8" w:rsidRPr="0048024B">
        <w:rPr>
          <w:rFonts w:ascii="Arial" w:eastAsia="Arial" w:hAnsi="Arial" w:cs="Arial"/>
          <w:sz w:val="24"/>
          <w:szCs w:val="24"/>
        </w:rPr>
        <w:t xml:space="preserve">mechanisms of </w:t>
      </w:r>
      <w:r w:rsidR="007644B9" w:rsidRPr="0048024B">
        <w:rPr>
          <w:rFonts w:ascii="Arial" w:eastAsia="Arial" w:hAnsi="Arial" w:cs="Arial"/>
          <w:sz w:val="24"/>
          <w:szCs w:val="24"/>
        </w:rPr>
        <w:t>oversight</w:t>
      </w:r>
      <w:r w:rsidR="00AF24EF" w:rsidRPr="0048024B">
        <w:rPr>
          <w:rFonts w:ascii="Arial" w:eastAsia="Arial" w:hAnsi="Arial" w:cs="Arial"/>
          <w:sz w:val="24"/>
          <w:szCs w:val="24"/>
        </w:rPr>
        <w:t xml:space="preserve"> </w:t>
      </w:r>
      <w:r w:rsidR="00F23808" w:rsidRPr="0048024B">
        <w:rPr>
          <w:rFonts w:ascii="Arial" w:eastAsia="Arial" w:hAnsi="Arial" w:cs="Arial"/>
          <w:sz w:val="24"/>
          <w:szCs w:val="24"/>
        </w:rPr>
        <w:t>afforded</w:t>
      </w:r>
      <w:r w:rsidR="00AF24EF" w:rsidRPr="0048024B">
        <w:rPr>
          <w:rFonts w:ascii="Arial" w:eastAsia="Arial" w:hAnsi="Arial" w:cs="Arial"/>
          <w:sz w:val="24"/>
          <w:szCs w:val="24"/>
        </w:rPr>
        <w:t xml:space="preserve"> by informal support networks</w:t>
      </w:r>
      <w:r w:rsidR="0010537C" w:rsidRPr="0048024B">
        <w:rPr>
          <w:rFonts w:ascii="Arial" w:eastAsia="Arial" w:hAnsi="Arial" w:cs="Arial"/>
          <w:sz w:val="24"/>
          <w:szCs w:val="24"/>
        </w:rPr>
        <w:t xml:space="preserve"> for </w:t>
      </w:r>
      <w:r w:rsidR="008E1EC3" w:rsidRPr="0048024B">
        <w:rPr>
          <w:rFonts w:ascii="Arial" w:eastAsia="Arial" w:hAnsi="Arial" w:cs="Arial"/>
          <w:sz w:val="24"/>
          <w:szCs w:val="24"/>
        </w:rPr>
        <w:t>people with disability</w:t>
      </w:r>
      <w:r w:rsidR="007644B9" w:rsidRPr="0048024B">
        <w:rPr>
          <w:rFonts w:ascii="Arial" w:eastAsia="Arial" w:hAnsi="Arial" w:cs="Arial"/>
          <w:sz w:val="24"/>
          <w:szCs w:val="24"/>
        </w:rPr>
        <w:t xml:space="preserve"> </w:t>
      </w:r>
      <w:r w:rsidR="003C1B9C">
        <w:rPr>
          <w:rFonts w:ascii="Arial" w:eastAsia="Arial" w:hAnsi="Arial" w:cs="Arial"/>
          <w:sz w:val="24"/>
          <w:szCs w:val="24"/>
        </w:rPr>
        <w:t>could</w:t>
      </w:r>
      <w:r w:rsidR="007644B9" w:rsidRPr="0048024B">
        <w:rPr>
          <w:rFonts w:ascii="Arial" w:eastAsia="Arial" w:hAnsi="Arial" w:cs="Arial"/>
          <w:sz w:val="24"/>
          <w:szCs w:val="24"/>
        </w:rPr>
        <w:t xml:space="preserve"> also be encouraged</w:t>
      </w:r>
      <w:r w:rsidR="00F23808" w:rsidRPr="0048024B">
        <w:rPr>
          <w:rFonts w:ascii="Arial" w:eastAsia="Arial" w:hAnsi="Arial" w:cs="Arial"/>
          <w:sz w:val="24"/>
          <w:szCs w:val="24"/>
        </w:rPr>
        <w:t xml:space="preserve"> and developed</w:t>
      </w:r>
      <w:r w:rsidR="007644B9" w:rsidRPr="0048024B">
        <w:rPr>
          <w:rFonts w:ascii="Arial" w:eastAsia="Arial" w:hAnsi="Arial" w:cs="Arial"/>
          <w:sz w:val="24"/>
          <w:szCs w:val="24"/>
        </w:rPr>
        <w:t>.</w:t>
      </w:r>
      <w:r w:rsidR="00A56DB0" w:rsidRPr="0048024B">
        <w:rPr>
          <w:rFonts w:ascii="Arial" w:eastAsia="Arial" w:hAnsi="Arial" w:cs="Arial"/>
          <w:sz w:val="24"/>
          <w:szCs w:val="24"/>
        </w:rPr>
        <w:t xml:space="preserve"> </w:t>
      </w:r>
      <w:r w:rsidR="00AD5729" w:rsidRPr="0048024B">
        <w:rPr>
          <w:rFonts w:ascii="Arial" w:eastAsia="Arial" w:hAnsi="Arial" w:cs="Arial"/>
          <w:sz w:val="24"/>
          <w:szCs w:val="24"/>
        </w:rPr>
        <w:t>W</w:t>
      </w:r>
      <w:r w:rsidR="006D1DFF" w:rsidRPr="0048024B">
        <w:rPr>
          <w:rFonts w:ascii="Arial" w:eastAsia="Arial" w:hAnsi="Arial" w:cs="Arial"/>
          <w:sz w:val="24"/>
          <w:szCs w:val="24"/>
        </w:rPr>
        <w:t xml:space="preserve">hen people are </w:t>
      </w:r>
      <w:r w:rsidR="00F214CA" w:rsidRPr="0048024B">
        <w:rPr>
          <w:rFonts w:ascii="Arial" w:eastAsia="Arial" w:hAnsi="Arial" w:cs="Arial"/>
          <w:sz w:val="24"/>
          <w:szCs w:val="24"/>
        </w:rPr>
        <w:t>isolated,</w:t>
      </w:r>
      <w:r w:rsidR="006D1DFF" w:rsidRPr="0048024B">
        <w:rPr>
          <w:rFonts w:ascii="Arial" w:eastAsia="Arial" w:hAnsi="Arial" w:cs="Arial"/>
          <w:sz w:val="24"/>
          <w:szCs w:val="24"/>
        </w:rPr>
        <w:t xml:space="preserve"> </w:t>
      </w:r>
      <w:r w:rsidR="009960BD" w:rsidRPr="0048024B">
        <w:rPr>
          <w:rFonts w:ascii="Arial" w:eastAsia="Arial" w:hAnsi="Arial" w:cs="Arial"/>
          <w:sz w:val="24"/>
          <w:szCs w:val="24"/>
        </w:rPr>
        <w:t>the</w:t>
      </w:r>
      <w:r w:rsidR="00F214CA" w:rsidRPr="0048024B">
        <w:rPr>
          <w:rFonts w:ascii="Arial" w:eastAsia="Arial" w:hAnsi="Arial" w:cs="Arial"/>
          <w:sz w:val="24"/>
          <w:szCs w:val="24"/>
        </w:rPr>
        <w:t>y a</w:t>
      </w:r>
      <w:r w:rsidR="00DA64A6" w:rsidRPr="0048024B">
        <w:rPr>
          <w:rFonts w:ascii="Arial" w:eastAsia="Arial" w:hAnsi="Arial" w:cs="Arial"/>
          <w:sz w:val="24"/>
          <w:szCs w:val="24"/>
        </w:rPr>
        <w:t>re</w:t>
      </w:r>
      <w:r w:rsidR="00F214CA" w:rsidRPr="0048024B">
        <w:rPr>
          <w:rFonts w:ascii="Arial" w:eastAsia="Arial" w:hAnsi="Arial" w:cs="Arial"/>
          <w:sz w:val="24"/>
          <w:szCs w:val="24"/>
        </w:rPr>
        <w:t xml:space="preserve"> easy targets for </w:t>
      </w:r>
      <w:r w:rsidR="00FC1E45" w:rsidRPr="0048024B">
        <w:rPr>
          <w:rFonts w:ascii="Arial" w:eastAsia="Arial" w:hAnsi="Arial" w:cs="Arial"/>
          <w:sz w:val="24"/>
          <w:szCs w:val="24"/>
        </w:rPr>
        <w:t xml:space="preserve">violence, abuse, </w:t>
      </w:r>
      <w:r w:rsidR="00D030C0" w:rsidRPr="0048024B">
        <w:rPr>
          <w:rFonts w:ascii="Arial" w:eastAsia="Arial" w:hAnsi="Arial" w:cs="Arial"/>
          <w:sz w:val="24"/>
          <w:szCs w:val="24"/>
        </w:rPr>
        <w:t>neglect</w:t>
      </w:r>
      <w:r w:rsidR="000330DA">
        <w:rPr>
          <w:rFonts w:ascii="Arial" w:eastAsia="Arial" w:hAnsi="Arial" w:cs="Arial"/>
          <w:sz w:val="24"/>
          <w:szCs w:val="24"/>
        </w:rPr>
        <w:t>,</w:t>
      </w:r>
      <w:r w:rsidR="00FC1E45" w:rsidRPr="0048024B">
        <w:rPr>
          <w:rFonts w:ascii="Arial" w:eastAsia="Arial" w:hAnsi="Arial" w:cs="Arial"/>
          <w:sz w:val="24"/>
          <w:szCs w:val="24"/>
        </w:rPr>
        <w:t xml:space="preserve"> </w:t>
      </w:r>
      <w:r w:rsidR="00D030C0" w:rsidRPr="0048024B">
        <w:rPr>
          <w:rFonts w:ascii="Arial" w:eastAsia="Arial" w:hAnsi="Arial" w:cs="Arial"/>
          <w:sz w:val="24"/>
          <w:szCs w:val="24"/>
        </w:rPr>
        <w:t>exploitation</w:t>
      </w:r>
      <w:r w:rsidR="00AC728F" w:rsidRPr="0048024B">
        <w:rPr>
          <w:rFonts w:ascii="Arial" w:eastAsia="Arial" w:hAnsi="Arial" w:cs="Arial"/>
          <w:sz w:val="24"/>
          <w:szCs w:val="24"/>
        </w:rPr>
        <w:t xml:space="preserve">, </w:t>
      </w:r>
      <w:r w:rsidR="006E27AD" w:rsidRPr="0048024B">
        <w:rPr>
          <w:rFonts w:ascii="Arial" w:eastAsia="Arial" w:hAnsi="Arial" w:cs="Arial"/>
          <w:sz w:val="24"/>
          <w:szCs w:val="24"/>
        </w:rPr>
        <w:t>and the</w:t>
      </w:r>
      <w:r w:rsidR="00AC728F" w:rsidRPr="0048024B">
        <w:rPr>
          <w:rFonts w:ascii="Arial" w:eastAsia="Arial" w:hAnsi="Arial" w:cs="Arial"/>
          <w:sz w:val="24"/>
          <w:szCs w:val="24"/>
        </w:rPr>
        <w:t xml:space="preserve"> </w:t>
      </w:r>
      <w:r w:rsidR="00F51AB4" w:rsidRPr="0048024B">
        <w:rPr>
          <w:rFonts w:ascii="Arial" w:eastAsia="Arial" w:hAnsi="Arial" w:cs="Arial"/>
          <w:sz w:val="24"/>
          <w:szCs w:val="24"/>
        </w:rPr>
        <w:t>inappropriate use of restrictive practices</w:t>
      </w:r>
      <w:r w:rsidR="00201B53" w:rsidRPr="0048024B">
        <w:rPr>
          <w:rFonts w:ascii="Arial" w:eastAsia="Arial" w:hAnsi="Arial" w:cs="Arial"/>
          <w:sz w:val="24"/>
          <w:szCs w:val="24"/>
        </w:rPr>
        <w:t>.</w:t>
      </w:r>
      <w:r w:rsidR="00DF5841" w:rsidRPr="0048024B">
        <w:rPr>
          <w:rFonts w:ascii="Arial" w:eastAsia="Arial" w:hAnsi="Arial" w:cs="Arial"/>
          <w:sz w:val="24"/>
          <w:szCs w:val="24"/>
        </w:rPr>
        <w:t xml:space="preserve"> </w:t>
      </w:r>
      <w:r w:rsidR="00F23808" w:rsidRPr="0048024B">
        <w:rPr>
          <w:rFonts w:ascii="Arial" w:eastAsia="Arial" w:hAnsi="Arial" w:cs="Arial"/>
          <w:sz w:val="24"/>
          <w:szCs w:val="24"/>
        </w:rPr>
        <w:t xml:space="preserve">By encouraging, </w:t>
      </w:r>
      <w:r w:rsidR="00353F48" w:rsidRPr="0048024B">
        <w:rPr>
          <w:rFonts w:ascii="Arial" w:eastAsia="Arial" w:hAnsi="Arial" w:cs="Arial"/>
          <w:sz w:val="24"/>
          <w:szCs w:val="24"/>
        </w:rPr>
        <w:t>developing,</w:t>
      </w:r>
      <w:r w:rsidR="003F7CA5" w:rsidRPr="0048024B">
        <w:rPr>
          <w:rFonts w:ascii="Arial" w:eastAsia="Arial" w:hAnsi="Arial" w:cs="Arial"/>
          <w:sz w:val="24"/>
          <w:szCs w:val="24"/>
        </w:rPr>
        <w:t xml:space="preserve"> and funding programs that assist </w:t>
      </w:r>
      <w:r w:rsidR="00D279D1" w:rsidRPr="0048024B">
        <w:rPr>
          <w:rFonts w:ascii="Arial" w:eastAsia="Arial" w:hAnsi="Arial" w:cs="Arial"/>
          <w:sz w:val="24"/>
          <w:szCs w:val="24"/>
        </w:rPr>
        <w:t xml:space="preserve">people with disability </w:t>
      </w:r>
      <w:r w:rsidR="003F7CA5" w:rsidRPr="0048024B">
        <w:rPr>
          <w:rFonts w:ascii="Arial" w:eastAsia="Arial" w:hAnsi="Arial" w:cs="Arial"/>
          <w:sz w:val="24"/>
          <w:szCs w:val="24"/>
        </w:rPr>
        <w:t>to develop wide informal support networks</w:t>
      </w:r>
      <w:r w:rsidR="003D18C8">
        <w:rPr>
          <w:rFonts w:ascii="Arial" w:eastAsia="Arial" w:hAnsi="Arial" w:cs="Arial"/>
          <w:sz w:val="24"/>
          <w:szCs w:val="24"/>
        </w:rPr>
        <w:t>,</w:t>
      </w:r>
      <w:r w:rsidR="00D279D1" w:rsidRPr="0048024B">
        <w:rPr>
          <w:rFonts w:ascii="Arial" w:eastAsia="Arial" w:hAnsi="Arial" w:cs="Arial"/>
          <w:sz w:val="24"/>
          <w:szCs w:val="24"/>
        </w:rPr>
        <w:t xml:space="preserve"> </w:t>
      </w:r>
      <w:r w:rsidR="00444C35" w:rsidRPr="0048024B">
        <w:rPr>
          <w:rFonts w:ascii="Arial" w:eastAsia="Arial" w:hAnsi="Arial" w:cs="Arial"/>
          <w:sz w:val="24"/>
          <w:szCs w:val="24"/>
        </w:rPr>
        <w:t xml:space="preserve">less people will </w:t>
      </w:r>
      <w:r w:rsidR="00E041AD" w:rsidRPr="0048024B">
        <w:rPr>
          <w:rFonts w:ascii="Arial" w:eastAsia="Arial" w:hAnsi="Arial" w:cs="Arial"/>
          <w:sz w:val="24"/>
          <w:szCs w:val="24"/>
        </w:rPr>
        <w:t>fall through</w:t>
      </w:r>
      <w:r w:rsidR="004B50CF" w:rsidRPr="0048024B">
        <w:rPr>
          <w:rFonts w:ascii="Arial" w:eastAsia="Arial" w:hAnsi="Arial" w:cs="Arial"/>
          <w:sz w:val="24"/>
          <w:szCs w:val="24"/>
        </w:rPr>
        <w:t xml:space="preserve"> the gaps</w:t>
      </w:r>
      <w:r w:rsidR="0042799E" w:rsidRPr="0048024B">
        <w:rPr>
          <w:rFonts w:ascii="Arial" w:eastAsia="Arial" w:hAnsi="Arial" w:cs="Arial"/>
          <w:sz w:val="24"/>
          <w:szCs w:val="24"/>
        </w:rPr>
        <w:t>, and the</w:t>
      </w:r>
      <w:r w:rsidR="00F96AC3" w:rsidRPr="0048024B">
        <w:rPr>
          <w:rFonts w:ascii="Arial" w:eastAsia="Arial" w:hAnsi="Arial" w:cs="Arial"/>
          <w:sz w:val="24"/>
          <w:szCs w:val="24"/>
        </w:rPr>
        <w:t xml:space="preserve"> use of </w:t>
      </w:r>
      <w:r w:rsidR="00D94CE0" w:rsidRPr="0048024B">
        <w:rPr>
          <w:rFonts w:ascii="Arial" w:eastAsia="Arial" w:hAnsi="Arial" w:cs="Arial"/>
          <w:sz w:val="24"/>
          <w:szCs w:val="24"/>
        </w:rPr>
        <w:t>inappr</w:t>
      </w:r>
      <w:r w:rsidR="00204750" w:rsidRPr="0048024B">
        <w:rPr>
          <w:rFonts w:ascii="Arial" w:eastAsia="Arial" w:hAnsi="Arial" w:cs="Arial"/>
          <w:sz w:val="24"/>
          <w:szCs w:val="24"/>
        </w:rPr>
        <w:t>opriate restrict</w:t>
      </w:r>
      <w:r w:rsidR="00B853FF">
        <w:rPr>
          <w:rFonts w:ascii="Arial" w:eastAsia="Arial" w:hAnsi="Arial" w:cs="Arial"/>
          <w:sz w:val="24"/>
          <w:szCs w:val="24"/>
        </w:rPr>
        <w:t>ive</w:t>
      </w:r>
      <w:r w:rsidR="00204750" w:rsidRPr="0048024B">
        <w:rPr>
          <w:rFonts w:ascii="Arial" w:eastAsia="Arial" w:hAnsi="Arial" w:cs="Arial"/>
          <w:sz w:val="24"/>
          <w:szCs w:val="24"/>
        </w:rPr>
        <w:t xml:space="preserve"> practice</w:t>
      </w:r>
      <w:r w:rsidR="00B853FF">
        <w:rPr>
          <w:rFonts w:ascii="Arial" w:eastAsia="Arial" w:hAnsi="Arial" w:cs="Arial"/>
          <w:sz w:val="24"/>
          <w:szCs w:val="24"/>
        </w:rPr>
        <w:t>s</w:t>
      </w:r>
      <w:r w:rsidR="00204750" w:rsidRPr="0048024B">
        <w:rPr>
          <w:rFonts w:ascii="Arial" w:eastAsia="Arial" w:hAnsi="Arial" w:cs="Arial"/>
          <w:sz w:val="24"/>
          <w:szCs w:val="24"/>
        </w:rPr>
        <w:t xml:space="preserve"> will not go unnoticed.</w:t>
      </w:r>
    </w:p>
    <w:p w14:paraId="77955A5F" w14:textId="77777777" w:rsidR="004410A3" w:rsidRDefault="004410A3" w:rsidP="00425E71">
      <w:pPr>
        <w:spacing w:line="360" w:lineRule="auto"/>
        <w:rPr>
          <w:rFonts w:ascii="Arial" w:eastAsia="Arial" w:hAnsi="Arial" w:cs="Arial"/>
          <w:b/>
          <w:bCs/>
          <w:sz w:val="24"/>
          <w:szCs w:val="24"/>
          <w:u w:val="single"/>
        </w:rPr>
      </w:pPr>
    </w:p>
    <w:p w14:paraId="4940E92E" w14:textId="77777777" w:rsidR="004410A3" w:rsidRDefault="004410A3" w:rsidP="00425E71">
      <w:pPr>
        <w:spacing w:line="360" w:lineRule="auto"/>
        <w:rPr>
          <w:rFonts w:ascii="Arial" w:eastAsia="Arial" w:hAnsi="Arial" w:cs="Arial"/>
          <w:b/>
          <w:bCs/>
          <w:sz w:val="24"/>
          <w:szCs w:val="24"/>
          <w:u w:val="single"/>
        </w:rPr>
      </w:pPr>
    </w:p>
    <w:p w14:paraId="518E4866" w14:textId="7CF5A2AE" w:rsidR="00E31679" w:rsidRPr="00F93700" w:rsidRDefault="00E31679" w:rsidP="00425E71">
      <w:pPr>
        <w:spacing w:line="360" w:lineRule="auto"/>
        <w:rPr>
          <w:rFonts w:ascii="Arial" w:eastAsia="Arial" w:hAnsi="Arial" w:cs="Arial"/>
          <w:b/>
          <w:bCs/>
          <w:sz w:val="24"/>
          <w:szCs w:val="24"/>
          <w:u w:val="single"/>
        </w:rPr>
      </w:pPr>
      <w:r w:rsidRPr="00F93700">
        <w:rPr>
          <w:rFonts w:ascii="Arial" w:eastAsia="Arial" w:hAnsi="Arial" w:cs="Arial"/>
          <w:b/>
          <w:bCs/>
          <w:sz w:val="24"/>
          <w:szCs w:val="24"/>
          <w:u w:val="single"/>
        </w:rPr>
        <w:lastRenderedPageBreak/>
        <w:t>Question 12</w:t>
      </w:r>
      <w:r w:rsidRPr="00F93700">
        <w:rPr>
          <w:rFonts w:ascii="Arial" w:eastAsia="Arial" w:hAnsi="Arial" w:cs="Arial"/>
          <w:b/>
          <w:bCs/>
          <w:sz w:val="24"/>
          <w:szCs w:val="24"/>
        </w:rPr>
        <w:t>: What alternatives to restrictive practices could be used to prevent or address behaviours of concern?</w:t>
      </w:r>
    </w:p>
    <w:p w14:paraId="3E7479B9" w14:textId="57163D4B" w:rsidR="786AAE40" w:rsidRDefault="786AAE40" w:rsidP="00425E71">
      <w:pPr>
        <w:spacing w:line="360" w:lineRule="auto"/>
        <w:rPr>
          <w:rFonts w:ascii="Arial" w:eastAsia="Arial" w:hAnsi="Arial" w:cs="Arial"/>
          <w:sz w:val="24"/>
          <w:szCs w:val="24"/>
        </w:rPr>
      </w:pPr>
      <w:r w:rsidRPr="2324E903">
        <w:rPr>
          <w:rFonts w:ascii="Arial" w:eastAsia="Arial" w:hAnsi="Arial" w:cs="Arial"/>
          <w:sz w:val="24"/>
          <w:szCs w:val="24"/>
        </w:rPr>
        <w:t xml:space="preserve">The alternatives to restrictive practices will depend on the individual and their specific situation. </w:t>
      </w:r>
      <w:r w:rsidR="69FF5193" w:rsidRPr="2324E903">
        <w:rPr>
          <w:rFonts w:ascii="Arial" w:eastAsia="Arial" w:hAnsi="Arial" w:cs="Arial"/>
          <w:sz w:val="24"/>
          <w:szCs w:val="24"/>
        </w:rPr>
        <w:t>Whatever the approach taken it should:</w:t>
      </w:r>
    </w:p>
    <w:p w14:paraId="4EAA00E0" w14:textId="095556F4" w:rsidR="69FF5193" w:rsidRDefault="69FF5193" w:rsidP="00425E71">
      <w:pPr>
        <w:pStyle w:val="ListParagraph"/>
        <w:numPr>
          <w:ilvl w:val="0"/>
          <w:numId w:val="3"/>
        </w:numPr>
        <w:spacing w:line="360" w:lineRule="auto"/>
        <w:rPr>
          <w:rFonts w:ascii="Arial" w:eastAsia="Arial" w:hAnsi="Arial" w:cs="Arial"/>
          <w:sz w:val="24"/>
          <w:szCs w:val="24"/>
        </w:rPr>
      </w:pPr>
      <w:r w:rsidRPr="2324E903">
        <w:rPr>
          <w:rFonts w:ascii="Arial" w:eastAsia="Arial" w:hAnsi="Arial" w:cs="Arial"/>
          <w:sz w:val="24"/>
          <w:szCs w:val="24"/>
        </w:rPr>
        <w:t>Recognise that behaviours are usually a form of communication</w:t>
      </w:r>
    </w:p>
    <w:p w14:paraId="2C426373" w14:textId="02784529" w:rsidR="69FF5193" w:rsidRDefault="69FF5193" w:rsidP="00425E71">
      <w:pPr>
        <w:pStyle w:val="ListParagraph"/>
        <w:numPr>
          <w:ilvl w:val="0"/>
          <w:numId w:val="3"/>
        </w:numPr>
        <w:spacing w:line="360" w:lineRule="auto"/>
        <w:rPr>
          <w:rFonts w:ascii="Arial" w:eastAsia="Arial" w:hAnsi="Arial" w:cs="Arial"/>
          <w:sz w:val="24"/>
          <w:szCs w:val="24"/>
        </w:rPr>
      </w:pPr>
      <w:r w:rsidRPr="2324E903">
        <w:rPr>
          <w:rFonts w:ascii="Arial" w:eastAsia="Arial" w:hAnsi="Arial" w:cs="Arial"/>
          <w:sz w:val="24"/>
          <w:szCs w:val="24"/>
        </w:rPr>
        <w:t>Seek to understand what the behaviour is trying to communicate/what is the unmet need</w:t>
      </w:r>
    </w:p>
    <w:p w14:paraId="4FDF4DF0" w14:textId="305284CA" w:rsidR="69FF5193" w:rsidRDefault="69FF5193" w:rsidP="00425E71">
      <w:pPr>
        <w:pStyle w:val="ListParagraph"/>
        <w:numPr>
          <w:ilvl w:val="0"/>
          <w:numId w:val="3"/>
        </w:numPr>
        <w:spacing w:line="360" w:lineRule="auto"/>
        <w:rPr>
          <w:rFonts w:ascii="Arial" w:eastAsia="Arial" w:hAnsi="Arial" w:cs="Arial"/>
          <w:sz w:val="24"/>
          <w:szCs w:val="24"/>
        </w:rPr>
      </w:pPr>
      <w:r w:rsidRPr="2324E903">
        <w:rPr>
          <w:rFonts w:ascii="Arial" w:eastAsia="Arial" w:hAnsi="Arial" w:cs="Arial"/>
          <w:sz w:val="24"/>
          <w:szCs w:val="24"/>
        </w:rPr>
        <w:t>Look at ways to meet the need of the person that promotes their human rights, dignity of risk and right to freedom</w:t>
      </w:r>
    </w:p>
    <w:p w14:paraId="289D5AA7" w14:textId="36D45DE4" w:rsidR="00A6616E" w:rsidRDefault="00A6616E" w:rsidP="00425E71">
      <w:pPr>
        <w:pStyle w:val="ListParagraph"/>
        <w:numPr>
          <w:ilvl w:val="0"/>
          <w:numId w:val="3"/>
        </w:numPr>
        <w:spacing w:line="360" w:lineRule="auto"/>
        <w:rPr>
          <w:rFonts w:ascii="Arial" w:eastAsia="Arial" w:hAnsi="Arial" w:cs="Arial"/>
          <w:sz w:val="24"/>
          <w:szCs w:val="24"/>
        </w:rPr>
      </w:pPr>
      <w:r>
        <w:rPr>
          <w:rFonts w:ascii="Arial" w:eastAsia="Arial" w:hAnsi="Arial" w:cs="Arial"/>
          <w:sz w:val="24"/>
          <w:szCs w:val="24"/>
        </w:rPr>
        <w:t>Be trauma informed where appropriate</w:t>
      </w:r>
    </w:p>
    <w:p w14:paraId="1DE03491" w14:textId="5240E2EF" w:rsidR="00AB5D76" w:rsidRPr="00AB5D76" w:rsidRDefault="00AB5D76" w:rsidP="00AB5D76">
      <w:pPr>
        <w:spacing w:line="360" w:lineRule="auto"/>
        <w:rPr>
          <w:rFonts w:ascii="Arial" w:eastAsia="Arial" w:hAnsi="Arial" w:cs="Arial"/>
          <w:b/>
          <w:bCs/>
          <w:sz w:val="24"/>
          <w:szCs w:val="24"/>
        </w:rPr>
      </w:pPr>
      <w:r w:rsidRPr="00AB5D76">
        <w:rPr>
          <w:rFonts w:ascii="Arial" w:eastAsia="Arial" w:hAnsi="Arial" w:cs="Arial"/>
          <w:b/>
          <w:bCs/>
          <w:sz w:val="24"/>
          <w:szCs w:val="24"/>
          <w:u w:val="single"/>
        </w:rPr>
        <w:t>Question 13</w:t>
      </w:r>
      <w:r w:rsidRPr="00AB5D76">
        <w:rPr>
          <w:rFonts w:ascii="Arial" w:eastAsia="Arial" w:hAnsi="Arial" w:cs="Arial"/>
          <w:b/>
          <w:bCs/>
          <w:sz w:val="24"/>
          <w:szCs w:val="24"/>
        </w:rPr>
        <w:t>: Have we missed anything? What else should we know about restrictive practices?</w:t>
      </w:r>
    </w:p>
    <w:p w14:paraId="4E80F377" w14:textId="7991B80F" w:rsidR="00AB5D76" w:rsidRPr="00AB5D76" w:rsidRDefault="00AB5D76" w:rsidP="00AB5D76">
      <w:pPr>
        <w:spacing w:line="360" w:lineRule="auto"/>
        <w:rPr>
          <w:rFonts w:ascii="Arial" w:eastAsia="Arial" w:hAnsi="Arial" w:cs="Arial"/>
          <w:sz w:val="24"/>
          <w:szCs w:val="24"/>
        </w:rPr>
      </w:pPr>
      <w:r>
        <w:rPr>
          <w:rFonts w:ascii="Arial" w:eastAsia="Arial" w:hAnsi="Arial" w:cs="Arial"/>
          <w:sz w:val="24"/>
          <w:szCs w:val="24"/>
        </w:rPr>
        <w:t xml:space="preserve">There should be </w:t>
      </w:r>
      <w:r w:rsidR="00020581">
        <w:rPr>
          <w:rFonts w:ascii="Arial" w:eastAsia="Arial" w:hAnsi="Arial" w:cs="Arial"/>
          <w:sz w:val="24"/>
          <w:szCs w:val="24"/>
        </w:rPr>
        <w:t xml:space="preserve">consequences for the abuse of restrictive practices. Where appropriate this should include </w:t>
      </w:r>
      <w:r w:rsidR="00986420">
        <w:rPr>
          <w:rFonts w:ascii="Arial" w:eastAsia="Arial" w:hAnsi="Arial" w:cs="Arial"/>
          <w:sz w:val="24"/>
          <w:szCs w:val="24"/>
        </w:rPr>
        <w:t>laying</w:t>
      </w:r>
      <w:r w:rsidR="00020581">
        <w:rPr>
          <w:rFonts w:ascii="Arial" w:eastAsia="Arial" w:hAnsi="Arial" w:cs="Arial"/>
          <w:sz w:val="24"/>
          <w:szCs w:val="24"/>
        </w:rPr>
        <w:t xml:space="preserve"> criminal charges. </w:t>
      </w:r>
      <w:r w:rsidR="006C4FFF">
        <w:rPr>
          <w:rFonts w:ascii="Arial" w:eastAsia="Arial" w:hAnsi="Arial" w:cs="Arial"/>
          <w:sz w:val="24"/>
          <w:szCs w:val="24"/>
        </w:rPr>
        <w:t>We know that historically there have been limited criminal or civil penalties for abuses</w:t>
      </w:r>
      <w:r w:rsidR="00996FBE">
        <w:rPr>
          <w:rFonts w:ascii="Arial" w:eastAsia="Arial" w:hAnsi="Arial" w:cs="Arial"/>
          <w:sz w:val="24"/>
          <w:szCs w:val="24"/>
        </w:rPr>
        <w:t xml:space="preserve"> and neglect which have resulted from abuse of restrictive practices.</w:t>
      </w:r>
      <w:r w:rsidR="001675C0">
        <w:rPr>
          <w:rFonts w:ascii="Arial" w:eastAsia="Arial" w:hAnsi="Arial" w:cs="Arial"/>
          <w:sz w:val="24"/>
          <w:szCs w:val="24"/>
        </w:rPr>
        <w:t xml:space="preserve"> </w:t>
      </w:r>
      <w:r w:rsidR="0063074C">
        <w:rPr>
          <w:rFonts w:ascii="Arial" w:eastAsia="Arial" w:hAnsi="Arial" w:cs="Arial"/>
          <w:sz w:val="24"/>
          <w:szCs w:val="24"/>
        </w:rPr>
        <w:t>Ensuring that people who have experienced abuse of restrictive practices have access to justice</w:t>
      </w:r>
      <w:r w:rsidR="004B7899">
        <w:rPr>
          <w:rFonts w:ascii="Arial" w:eastAsia="Arial" w:hAnsi="Arial" w:cs="Arial"/>
          <w:sz w:val="24"/>
          <w:szCs w:val="24"/>
        </w:rPr>
        <w:t xml:space="preserve"> </w:t>
      </w:r>
      <w:r w:rsidR="0021726A">
        <w:rPr>
          <w:rFonts w:ascii="Arial" w:eastAsia="Arial" w:hAnsi="Arial" w:cs="Arial"/>
          <w:sz w:val="24"/>
          <w:szCs w:val="24"/>
        </w:rPr>
        <w:t xml:space="preserve">sends a strong message that </w:t>
      </w:r>
      <w:r w:rsidR="002B6BA7">
        <w:rPr>
          <w:rFonts w:ascii="Arial" w:eastAsia="Arial" w:hAnsi="Arial" w:cs="Arial"/>
          <w:sz w:val="24"/>
          <w:szCs w:val="24"/>
        </w:rPr>
        <w:t xml:space="preserve">restrictive practices </w:t>
      </w:r>
      <w:r w:rsidR="0021726A">
        <w:rPr>
          <w:rFonts w:ascii="Arial" w:eastAsia="Arial" w:hAnsi="Arial" w:cs="Arial"/>
          <w:sz w:val="24"/>
          <w:szCs w:val="24"/>
        </w:rPr>
        <w:t>are a last resort and should be carefully considered before they are implemented.</w:t>
      </w:r>
    </w:p>
    <w:p w14:paraId="1AA624B6" w14:textId="72DB269E" w:rsidR="008A53D3" w:rsidRDefault="008A53D3" w:rsidP="00425E71">
      <w:pPr>
        <w:spacing w:line="360" w:lineRule="auto"/>
        <w:rPr>
          <w:rFonts w:ascii="Arial" w:eastAsia="Arial" w:hAnsi="Arial" w:cs="Arial"/>
          <w:sz w:val="24"/>
          <w:szCs w:val="24"/>
        </w:rPr>
      </w:pPr>
    </w:p>
    <w:p w14:paraId="5C6566B2" w14:textId="2C0B98A3" w:rsidR="008A53D3" w:rsidRDefault="008A53D3" w:rsidP="00425E71">
      <w:pPr>
        <w:spacing w:line="360" w:lineRule="auto"/>
        <w:rPr>
          <w:rFonts w:ascii="Arial" w:eastAsia="Arial" w:hAnsi="Arial" w:cs="Arial"/>
          <w:sz w:val="24"/>
          <w:szCs w:val="24"/>
        </w:rPr>
      </w:pPr>
    </w:p>
    <w:sectPr w:rsidR="008A53D3" w:rsidSect="000B130D">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2CB28" w14:textId="77777777" w:rsidR="00761569" w:rsidRDefault="00761569" w:rsidP="00A2037A">
      <w:pPr>
        <w:spacing w:after="0" w:line="240" w:lineRule="auto"/>
      </w:pPr>
      <w:r>
        <w:separator/>
      </w:r>
    </w:p>
  </w:endnote>
  <w:endnote w:type="continuationSeparator" w:id="0">
    <w:p w14:paraId="418EDDA2" w14:textId="77777777" w:rsidR="00761569" w:rsidRDefault="00761569" w:rsidP="00A2037A">
      <w:pPr>
        <w:spacing w:after="0" w:line="240" w:lineRule="auto"/>
      </w:pPr>
      <w:r>
        <w:continuationSeparator/>
      </w:r>
    </w:p>
  </w:endnote>
  <w:endnote w:type="continuationNotice" w:id="1">
    <w:p w14:paraId="507ED40C" w14:textId="77777777" w:rsidR="00761569" w:rsidRDefault="007615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772391367"/>
      <w:docPartObj>
        <w:docPartGallery w:val="Page Numbers (Bottom of Page)"/>
        <w:docPartUnique/>
      </w:docPartObj>
    </w:sdtPr>
    <w:sdtEndPr>
      <w:rPr>
        <w:noProof/>
      </w:rPr>
    </w:sdtEndPr>
    <w:sdtContent>
      <w:p w14:paraId="32EEBFEC" w14:textId="6622413E" w:rsidR="007D4F94" w:rsidRPr="007D4F94" w:rsidRDefault="007D4F94">
        <w:pPr>
          <w:pStyle w:val="Footer"/>
          <w:jc w:val="center"/>
          <w:rPr>
            <w:rFonts w:ascii="Arial" w:hAnsi="Arial" w:cs="Arial"/>
          </w:rPr>
        </w:pPr>
        <w:r w:rsidRPr="007D4F94">
          <w:rPr>
            <w:rFonts w:ascii="Arial" w:hAnsi="Arial" w:cs="Arial"/>
          </w:rPr>
          <w:fldChar w:fldCharType="begin"/>
        </w:r>
        <w:r w:rsidRPr="007D4F94">
          <w:rPr>
            <w:rFonts w:ascii="Arial" w:hAnsi="Arial" w:cs="Arial"/>
          </w:rPr>
          <w:instrText xml:space="preserve"> PAGE   \* MERGEFORMAT </w:instrText>
        </w:r>
        <w:r w:rsidRPr="007D4F94">
          <w:rPr>
            <w:rFonts w:ascii="Arial" w:hAnsi="Arial" w:cs="Arial"/>
          </w:rPr>
          <w:fldChar w:fldCharType="separate"/>
        </w:r>
        <w:r w:rsidRPr="007D4F94">
          <w:rPr>
            <w:rFonts w:ascii="Arial" w:hAnsi="Arial" w:cs="Arial"/>
            <w:noProof/>
          </w:rPr>
          <w:t>2</w:t>
        </w:r>
        <w:r w:rsidRPr="007D4F94">
          <w:rPr>
            <w:rFonts w:ascii="Arial" w:hAnsi="Arial" w:cs="Arial"/>
            <w:noProof/>
          </w:rPr>
          <w:fldChar w:fldCharType="end"/>
        </w:r>
      </w:p>
    </w:sdtContent>
  </w:sdt>
  <w:p w14:paraId="0374FB40" w14:textId="77777777" w:rsidR="00A2037A" w:rsidRDefault="00A20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0A9A6" w14:textId="77777777" w:rsidR="00761569" w:rsidRDefault="00761569" w:rsidP="00A2037A">
      <w:pPr>
        <w:spacing w:after="0" w:line="240" w:lineRule="auto"/>
      </w:pPr>
      <w:r>
        <w:separator/>
      </w:r>
    </w:p>
  </w:footnote>
  <w:footnote w:type="continuationSeparator" w:id="0">
    <w:p w14:paraId="775EDE3E" w14:textId="77777777" w:rsidR="00761569" w:rsidRDefault="00761569" w:rsidP="00A2037A">
      <w:pPr>
        <w:spacing w:after="0" w:line="240" w:lineRule="auto"/>
      </w:pPr>
      <w:r>
        <w:continuationSeparator/>
      </w:r>
    </w:p>
  </w:footnote>
  <w:footnote w:type="continuationNotice" w:id="1">
    <w:p w14:paraId="26BCA007" w14:textId="77777777" w:rsidR="00761569" w:rsidRDefault="0076156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3914"/>
    <w:multiLevelType w:val="hybridMultilevel"/>
    <w:tmpl w:val="D576D226"/>
    <w:lvl w:ilvl="0" w:tplc="72A819A4">
      <w:start w:val="1"/>
      <w:numFmt w:val="bullet"/>
      <w:lvlText w:val=""/>
      <w:lvlJc w:val="left"/>
      <w:pPr>
        <w:ind w:left="720" w:hanging="360"/>
      </w:pPr>
      <w:rPr>
        <w:rFonts w:ascii="Symbol" w:hAnsi="Symbol" w:hint="default"/>
      </w:rPr>
    </w:lvl>
    <w:lvl w:ilvl="1" w:tplc="F8F44FDE">
      <w:start w:val="1"/>
      <w:numFmt w:val="bullet"/>
      <w:lvlText w:val="o"/>
      <w:lvlJc w:val="left"/>
      <w:pPr>
        <w:ind w:left="1440" w:hanging="360"/>
      </w:pPr>
      <w:rPr>
        <w:rFonts w:ascii="Courier New" w:hAnsi="Courier New" w:hint="default"/>
      </w:rPr>
    </w:lvl>
    <w:lvl w:ilvl="2" w:tplc="6ACC8016">
      <w:start w:val="1"/>
      <w:numFmt w:val="bullet"/>
      <w:lvlText w:val=""/>
      <w:lvlJc w:val="left"/>
      <w:pPr>
        <w:ind w:left="2160" w:hanging="360"/>
      </w:pPr>
      <w:rPr>
        <w:rFonts w:ascii="Wingdings" w:hAnsi="Wingdings" w:hint="default"/>
      </w:rPr>
    </w:lvl>
    <w:lvl w:ilvl="3" w:tplc="73202732">
      <w:start w:val="1"/>
      <w:numFmt w:val="bullet"/>
      <w:lvlText w:val=""/>
      <w:lvlJc w:val="left"/>
      <w:pPr>
        <w:ind w:left="2880" w:hanging="360"/>
      </w:pPr>
      <w:rPr>
        <w:rFonts w:ascii="Symbol" w:hAnsi="Symbol" w:hint="default"/>
      </w:rPr>
    </w:lvl>
    <w:lvl w:ilvl="4" w:tplc="08806586">
      <w:start w:val="1"/>
      <w:numFmt w:val="bullet"/>
      <w:lvlText w:val="o"/>
      <w:lvlJc w:val="left"/>
      <w:pPr>
        <w:ind w:left="3600" w:hanging="360"/>
      </w:pPr>
      <w:rPr>
        <w:rFonts w:ascii="Courier New" w:hAnsi="Courier New" w:hint="default"/>
      </w:rPr>
    </w:lvl>
    <w:lvl w:ilvl="5" w:tplc="353C9CD0">
      <w:start w:val="1"/>
      <w:numFmt w:val="bullet"/>
      <w:lvlText w:val=""/>
      <w:lvlJc w:val="left"/>
      <w:pPr>
        <w:ind w:left="4320" w:hanging="360"/>
      </w:pPr>
      <w:rPr>
        <w:rFonts w:ascii="Wingdings" w:hAnsi="Wingdings" w:hint="default"/>
      </w:rPr>
    </w:lvl>
    <w:lvl w:ilvl="6" w:tplc="5A0600EA">
      <w:start w:val="1"/>
      <w:numFmt w:val="bullet"/>
      <w:lvlText w:val=""/>
      <w:lvlJc w:val="left"/>
      <w:pPr>
        <w:ind w:left="5040" w:hanging="360"/>
      </w:pPr>
      <w:rPr>
        <w:rFonts w:ascii="Symbol" w:hAnsi="Symbol" w:hint="default"/>
      </w:rPr>
    </w:lvl>
    <w:lvl w:ilvl="7" w:tplc="74CC3B90">
      <w:start w:val="1"/>
      <w:numFmt w:val="bullet"/>
      <w:lvlText w:val="o"/>
      <w:lvlJc w:val="left"/>
      <w:pPr>
        <w:ind w:left="5760" w:hanging="360"/>
      </w:pPr>
      <w:rPr>
        <w:rFonts w:ascii="Courier New" w:hAnsi="Courier New" w:hint="default"/>
      </w:rPr>
    </w:lvl>
    <w:lvl w:ilvl="8" w:tplc="82D6F0CE">
      <w:start w:val="1"/>
      <w:numFmt w:val="bullet"/>
      <w:lvlText w:val=""/>
      <w:lvlJc w:val="left"/>
      <w:pPr>
        <w:ind w:left="6480" w:hanging="360"/>
      </w:pPr>
      <w:rPr>
        <w:rFonts w:ascii="Wingdings" w:hAnsi="Wingdings" w:hint="default"/>
      </w:rPr>
    </w:lvl>
  </w:abstractNum>
  <w:abstractNum w:abstractNumId="1" w15:restartNumberingAfterBreak="0">
    <w:nsid w:val="0E544DFD"/>
    <w:multiLevelType w:val="hybridMultilevel"/>
    <w:tmpl w:val="FFFFFFFF"/>
    <w:lvl w:ilvl="0" w:tplc="34DC4F10">
      <w:start w:val="1"/>
      <w:numFmt w:val="bullet"/>
      <w:lvlText w:val=""/>
      <w:lvlJc w:val="left"/>
      <w:pPr>
        <w:ind w:left="720" w:hanging="360"/>
      </w:pPr>
      <w:rPr>
        <w:rFonts w:ascii="Symbol" w:hAnsi="Symbol" w:hint="default"/>
      </w:rPr>
    </w:lvl>
    <w:lvl w:ilvl="1" w:tplc="8D1E2878">
      <w:start w:val="1"/>
      <w:numFmt w:val="bullet"/>
      <w:lvlText w:val="o"/>
      <w:lvlJc w:val="left"/>
      <w:pPr>
        <w:ind w:left="1440" w:hanging="360"/>
      </w:pPr>
      <w:rPr>
        <w:rFonts w:ascii="Courier New" w:hAnsi="Courier New" w:hint="default"/>
      </w:rPr>
    </w:lvl>
    <w:lvl w:ilvl="2" w:tplc="D08AD41E">
      <w:start w:val="1"/>
      <w:numFmt w:val="bullet"/>
      <w:lvlText w:val=""/>
      <w:lvlJc w:val="left"/>
      <w:pPr>
        <w:ind w:left="2160" w:hanging="360"/>
      </w:pPr>
      <w:rPr>
        <w:rFonts w:ascii="Wingdings" w:hAnsi="Wingdings" w:hint="default"/>
      </w:rPr>
    </w:lvl>
    <w:lvl w:ilvl="3" w:tplc="40D46E44">
      <w:start w:val="1"/>
      <w:numFmt w:val="bullet"/>
      <w:lvlText w:val=""/>
      <w:lvlJc w:val="left"/>
      <w:pPr>
        <w:ind w:left="2880" w:hanging="360"/>
      </w:pPr>
      <w:rPr>
        <w:rFonts w:ascii="Symbol" w:hAnsi="Symbol" w:hint="default"/>
      </w:rPr>
    </w:lvl>
    <w:lvl w:ilvl="4" w:tplc="B7863760">
      <w:start w:val="1"/>
      <w:numFmt w:val="bullet"/>
      <w:lvlText w:val="o"/>
      <w:lvlJc w:val="left"/>
      <w:pPr>
        <w:ind w:left="3600" w:hanging="360"/>
      </w:pPr>
      <w:rPr>
        <w:rFonts w:ascii="Courier New" w:hAnsi="Courier New" w:hint="default"/>
      </w:rPr>
    </w:lvl>
    <w:lvl w:ilvl="5" w:tplc="B490AD98">
      <w:start w:val="1"/>
      <w:numFmt w:val="bullet"/>
      <w:lvlText w:val=""/>
      <w:lvlJc w:val="left"/>
      <w:pPr>
        <w:ind w:left="4320" w:hanging="360"/>
      </w:pPr>
      <w:rPr>
        <w:rFonts w:ascii="Wingdings" w:hAnsi="Wingdings" w:hint="default"/>
      </w:rPr>
    </w:lvl>
    <w:lvl w:ilvl="6" w:tplc="231098A0">
      <w:start w:val="1"/>
      <w:numFmt w:val="bullet"/>
      <w:lvlText w:val=""/>
      <w:lvlJc w:val="left"/>
      <w:pPr>
        <w:ind w:left="5040" w:hanging="360"/>
      </w:pPr>
      <w:rPr>
        <w:rFonts w:ascii="Symbol" w:hAnsi="Symbol" w:hint="default"/>
      </w:rPr>
    </w:lvl>
    <w:lvl w:ilvl="7" w:tplc="9F46EED6">
      <w:start w:val="1"/>
      <w:numFmt w:val="bullet"/>
      <w:lvlText w:val="o"/>
      <w:lvlJc w:val="left"/>
      <w:pPr>
        <w:ind w:left="5760" w:hanging="360"/>
      </w:pPr>
      <w:rPr>
        <w:rFonts w:ascii="Courier New" w:hAnsi="Courier New" w:hint="default"/>
      </w:rPr>
    </w:lvl>
    <w:lvl w:ilvl="8" w:tplc="2AAA1D0C">
      <w:start w:val="1"/>
      <w:numFmt w:val="bullet"/>
      <w:lvlText w:val=""/>
      <w:lvlJc w:val="left"/>
      <w:pPr>
        <w:ind w:left="6480" w:hanging="360"/>
      </w:pPr>
      <w:rPr>
        <w:rFonts w:ascii="Wingdings" w:hAnsi="Wingdings" w:hint="default"/>
      </w:rPr>
    </w:lvl>
  </w:abstractNum>
  <w:abstractNum w:abstractNumId="2" w15:restartNumberingAfterBreak="0">
    <w:nsid w:val="5F5E5CE9"/>
    <w:multiLevelType w:val="hybridMultilevel"/>
    <w:tmpl w:val="6130C7CE"/>
    <w:lvl w:ilvl="0" w:tplc="D08AF5A4">
      <w:start w:val="1"/>
      <w:numFmt w:val="bullet"/>
      <w:lvlText w:val=""/>
      <w:lvlJc w:val="left"/>
      <w:pPr>
        <w:ind w:left="720" w:hanging="360"/>
      </w:pPr>
      <w:rPr>
        <w:rFonts w:ascii="Symbol" w:hAnsi="Symbol" w:hint="default"/>
      </w:rPr>
    </w:lvl>
    <w:lvl w:ilvl="1" w:tplc="2EE43B26">
      <w:start w:val="1"/>
      <w:numFmt w:val="bullet"/>
      <w:lvlText w:val="o"/>
      <w:lvlJc w:val="left"/>
      <w:pPr>
        <w:ind w:left="1440" w:hanging="360"/>
      </w:pPr>
      <w:rPr>
        <w:rFonts w:ascii="Courier New" w:hAnsi="Courier New" w:hint="default"/>
      </w:rPr>
    </w:lvl>
    <w:lvl w:ilvl="2" w:tplc="83887324">
      <w:start w:val="1"/>
      <w:numFmt w:val="bullet"/>
      <w:lvlText w:val=""/>
      <w:lvlJc w:val="left"/>
      <w:pPr>
        <w:ind w:left="2160" w:hanging="360"/>
      </w:pPr>
      <w:rPr>
        <w:rFonts w:ascii="Wingdings" w:hAnsi="Wingdings" w:hint="default"/>
      </w:rPr>
    </w:lvl>
    <w:lvl w:ilvl="3" w:tplc="A036C1FC">
      <w:start w:val="1"/>
      <w:numFmt w:val="bullet"/>
      <w:lvlText w:val=""/>
      <w:lvlJc w:val="left"/>
      <w:pPr>
        <w:ind w:left="2880" w:hanging="360"/>
      </w:pPr>
      <w:rPr>
        <w:rFonts w:ascii="Symbol" w:hAnsi="Symbol" w:hint="default"/>
      </w:rPr>
    </w:lvl>
    <w:lvl w:ilvl="4" w:tplc="9840344A">
      <w:start w:val="1"/>
      <w:numFmt w:val="bullet"/>
      <w:lvlText w:val="o"/>
      <w:lvlJc w:val="left"/>
      <w:pPr>
        <w:ind w:left="3600" w:hanging="360"/>
      </w:pPr>
      <w:rPr>
        <w:rFonts w:ascii="Courier New" w:hAnsi="Courier New" w:hint="default"/>
      </w:rPr>
    </w:lvl>
    <w:lvl w:ilvl="5" w:tplc="88DE3798">
      <w:start w:val="1"/>
      <w:numFmt w:val="bullet"/>
      <w:lvlText w:val=""/>
      <w:lvlJc w:val="left"/>
      <w:pPr>
        <w:ind w:left="4320" w:hanging="360"/>
      </w:pPr>
      <w:rPr>
        <w:rFonts w:ascii="Wingdings" w:hAnsi="Wingdings" w:hint="default"/>
      </w:rPr>
    </w:lvl>
    <w:lvl w:ilvl="6" w:tplc="3A229F9A">
      <w:start w:val="1"/>
      <w:numFmt w:val="bullet"/>
      <w:lvlText w:val=""/>
      <w:lvlJc w:val="left"/>
      <w:pPr>
        <w:ind w:left="5040" w:hanging="360"/>
      </w:pPr>
      <w:rPr>
        <w:rFonts w:ascii="Symbol" w:hAnsi="Symbol" w:hint="default"/>
      </w:rPr>
    </w:lvl>
    <w:lvl w:ilvl="7" w:tplc="5C463B2E">
      <w:start w:val="1"/>
      <w:numFmt w:val="bullet"/>
      <w:lvlText w:val="o"/>
      <w:lvlJc w:val="left"/>
      <w:pPr>
        <w:ind w:left="5760" w:hanging="360"/>
      </w:pPr>
      <w:rPr>
        <w:rFonts w:ascii="Courier New" w:hAnsi="Courier New" w:hint="default"/>
      </w:rPr>
    </w:lvl>
    <w:lvl w:ilvl="8" w:tplc="DA28B3F6">
      <w:start w:val="1"/>
      <w:numFmt w:val="bullet"/>
      <w:lvlText w:val=""/>
      <w:lvlJc w:val="left"/>
      <w:pPr>
        <w:ind w:left="6480" w:hanging="360"/>
      </w:pPr>
      <w:rPr>
        <w:rFonts w:ascii="Wingdings" w:hAnsi="Wingdings" w:hint="default"/>
      </w:rPr>
    </w:lvl>
  </w:abstractNum>
  <w:abstractNum w:abstractNumId="3" w15:restartNumberingAfterBreak="0">
    <w:nsid w:val="676973E2"/>
    <w:multiLevelType w:val="hybridMultilevel"/>
    <w:tmpl w:val="FFFFFFFF"/>
    <w:lvl w:ilvl="0" w:tplc="CAC46C78">
      <w:start w:val="1"/>
      <w:numFmt w:val="bullet"/>
      <w:lvlText w:val=""/>
      <w:lvlJc w:val="left"/>
      <w:pPr>
        <w:ind w:left="720" w:hanging="360"/>
      </w:pPr>
      <w:rPr>
        <w:rFonts w:ascii="Symbol" w:hAnsi="Symbol" w:hint="default"/>
      </w:rPr>
    </w:lvl>
    <w:lvl w:ilvl="1" w:tplc="D862CDC8">
      <w:start w:val="1"/>
      <w:numFmt w:val="bullet"/>
      <w:lvlText w:val="o"/>
      <w:lvlJc w:val="left"/>
      <w:pPr>
        <w:ind w:left="1440" w:hanging="360"/>
      </w:pPr>
      <w:rPr>
        <w:rFonts w:ascii="Courier New" w:hAnsi="Courier New" w:hint="default"/>
      </w:rPr>
    </w:lvl>
    <w:lvl w:ilvl="2" w:tplc="1CB6D680">
      <w:start w:val="1"/>
      <w:numFmt w:val="bullet"/>
      <w:lvlText w:val=""/>
      <w:lvlJc w:val="left"/>
      <w:pPr>
        <w:ind w:left="2160" w:hanging="360"/>
      </w:pPr>
      <w:rPr>
        <w:rFonts w:ascii="Wingdings" w:hAnsi="Wingdings" w:hint="default"/>
      </w:rPr>
    </w:lvl>
    <w:lvl w:ilvl="3" w:tplc="A2DAF92A">
      <w:start w:val="1"/>
      <w:numFmt w:val="bullet"/>
      <w:lvlText w:val=""/>
      <w:lvlJc w:val="left"/>
      <w:pPr>
        <w:ind w:left="2880" w:hanging="360"/>
      </w:pPr>
      <w:rPr>
        <w:rFonts w:ascii="Symbol" w:hAnsi="Symbol" w:hint="default"/>
      </w:rPr>
    </w:lvl>
    <w:lvl w:ilvl="4" w:tplc="58BA46AE">
      <w:start w:val="1"/>
      <w:numFmt w:val="bullet"/>
      <w:lvlText w:val="o"/>
      <w:lvlJc w:val="left"/>
      <w:pPr>
        <w:ind w:left="3600" w:hanging="360"/>
      </w:pPr>
      <w:rPr>
        <w:rFonts w:ascii="Courier New" w:hAnsi="Courier New" w:hint="default"/>
      </w:rPr>
    </w:lvl>
    <w:lvl w:ilvl="5" w:tplc="D9C030C4">
      <w:start w:val="1"/>
      <w:numFmt w:val="bullet"/>
      <w:lvlText w:val=""/>
      <w:lvlJc w:val="left"/>
      <w:pPr>
        <w:ind w:left="4320" w:hanging="360"/>
      </w:pPr>
      <w:rPr>
        <w:rFonts w:ascii="Wingdings" w:hAnsi="Wingdings" w:hint="default"/>
      </w:rPr>
    </w:lvl>
    <w:lvl w:ilvl="6" w:tplc="49CC88E2">
      <w:start w:val="1"/>
      <w:numFmt w:val="bullet"/>
      <w:lvlText w:val=""/>
      <w:lvlJc w:val="left"/>
      <w:pPr>
        <w:ind w:left="5040" w:hanging="360"/>
      </w:pPr>
      <w:rPr>
        <w:rFonts w:ascii="Symbol" w:hAnsi="Symbol" w:hint="default"/>
      </w:rPr>
    </w:lvl>
    <w:lvl w:ilvl="7" w:tplc="B366DA12">
      <w:start w:val="1"/>
      <w:numFmt w:val="bullet"/>
      <w:lvlText w:val="o"/>
      <w:lvlJc w:val="left"/>
      <w:pPr>
        <w:ind w:left="5760" w:hanging="360"/>
      </w:pPr>
      <w:rPr>
        <w:rFonts w:ascii="Courier New" w:hAnsi="Courier New" w:hint="default"/>
      </w:rPr>
    </w:lvl>
    <w:lvl w:ilvl="8" w:tplc="92F2B340">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79"/>
    <w:rsid w:val="00000543"/>
    <w:rsid w:val="000038E8"/>
    <w:rsid w:val="00004266"/>
    <w:rsid w:val="00006F8C"/>
    <w:rsid w:val="000104CC"/>
    <w:rsid w:val="00012173"/>
    <w:rsid w:val="000145DA"/>
    <w:rsid w:val="00017377"/>
    <w:rsid w:val="00017898"/>
    <w:rsid w:val="00020092"/>
    <w:rsid w:val="00020581"/>
    <w:rsid w:val="00021F1F"/>
    <w:rsid w:val="00024522"/>
    <w:rsid w:val="00024B21"/>
    <w:rsid w:val="00025048"/>
    <w:rsid w:val="00031DE1"/>
    <w:rsid w:val="00031F8A"/>
    <w:rsid w:val="00032D55"/>
    <w:rsid w:val="000330DA"/>
    <w:rsid w:val="000336E8"/>
    <w:rsid w:val="0004002A"/>
    <w:rsid w:val="0004276B"/>
    <w:rsid w:val="000469C9"/>
    <w:rsid w:val="0005211D"/>
    <w:rsid w:val="0005229C"/>
    <w:rsid w:val="000552F5"/>
    <w:rsid w:val="000563DD"/>
    <w:rsid w:val="00060364"/>
    <w:rsid w:val="00061B08"/>
    <w:rsid w:val="00065596"/>
    <w:rsid w:val="00074955"/>
    <w:rsid w:val="00074C46"/>
    <w:rsid w:val="0008417F"/>
    <w:rsid w:val="00084CD7"/>
    <w:rsid w:val="000860BA"/>
    <w:rsid w:val="000929DA"/>
    <w:rsid w:val="000936E7"/>
    <w:rsid w:val="00093F5A"/>
    <w:rsid w:val="00096C0F"/>
    <w:rsid w:val="000A1B7E"/>
    <w:rsid w:val="000A6861"/>
    <w:rsid w:val="000B01D3"/>
    <w:rsid w:val="000B130D"/>
    <w:rsid w:val="000B2350"/>
    <w:rsid w:val="000B5838"/>
    <w:rsid w:val="000C0CA1"/>
    <w:rsid w:val="000D07E1"/>
    <w:rsid w:val="000D07F8"/>
    <w:rsid w:val="000D08D1"/>
    <w:rsid w:val="000D1D26"/>
    <w:rsid w:val="000D1EB3"/>
    <w:rsid w:val="000D567D"/>
    <w:rsid w:val="000D57C8"/>
    <w:rsid w:val="000D5CA0"/>
    <w:rsid w:val="000D6FB6"/>
    <w:rsid w:val="000E3B3C"/>
    <w:rsid w:val="000E3E60"/>
    <w:rsid w:val="000F3CEC"/>
    <w:rsid w:val="000F5A3B"/>
    <w:rsid w:val="000F5F8F"/>
    <w:rsid w:val="000F7143"/>
    <w:rsid w:val="000F7179"/>
    <w:rsid w:val="00101FCA"/>
    <w:rsid w:val="0010537C"/>
    <w:rsid w:val="001059B5"/>
    <w:rsid w:val="00111D17"/>
    <w:rsid w:val="00114F71"/>
    <w:rsid w:val="0011695B"/>
    <w:rsid w:val="00116BC2"/>
    <w:rsid w:val="00116F7D"/>
    <w:rsid w:val="001175CF"/>
    <w:rsid w:val="00121CA3"/>
    <w:rsid w:val="00124B8E"/>
    <w:rsid w:val="00127F48"/>
    <w:rsid w:val="00130106"/>
    <w:rsid w:val="00131822"/>
    <w:rsid w:val="001345C6"/>
    <w:rsid w:val="00134B96"/>
    <w:rsid w:val="00135257"/>
    <w:rsid w:val="00135613"/>
    <w:rsid w:val="00137C8A"/>
    <w:rsid w:val="00141B08"/>
    <w:rsid w:val="0014359F"/>
    <w:rsid w:val="0015305B"/>
    <w:rsid w:val="00155A9D"/>
    <w:rsid w:val="001631DF"/>
    <w:rsid w:val="00165AD4"/>
    <w:rsid w:val="001675A4"/>
    <w:rsid w:val="001675C0"/>
    <w:rsid w:val="0017567E"/>
    <w:rsid w:val="00175AC6"/>
    <w:rsid w:val="001776F5"/>
    <w:rsid w:val="001841EE"/>
    <w:rsid w:val="0018422B"/>
    <w:rsid w:val="00184683"/>
    <w:rsid w:val="00185245"/>
    <w:rsid w:val="00185DF6"/>
    <w:rsid w:val="00186ADC"/>
    <w:rsid w:val="00192806"/>
    <w:rsid w:val="00192BBE"/>
    <w:rsid w:val="00194190"/>
    <w:rsid w:val="0019716A"/>
    <w:rsid w:val="001A0039"/>
    <w:rsid w:val="001A3E34"/>
    <w:rsid w:val="001A4B9C"/>
    <w:rsid w:val="001A4CCD"/>
    <w:rsid w:val="001A62C5"/>
    <w:rsid w:val="001B1575"/>
    <w:rsid w:val="001B526F"/>
    <w:rsid w:val="001B6114"/>
    <w:rsid w:val="001C0896"/>
    <w:rsid w:val="001C127F"/>
    <w:rsid w:val="001C2A81"/>
    <w:rsid w:val="001C5171"/>
    <w:rsid w:val="001C6A3B"/>
    <w:rsid w:val="001D01EA"/>
    <w:rsid w:val="001D0FA0"/>
    <w:rsid w:val="001E10E5"/>
    <w:rsid w:val="001E1E38"/>
    <w:rsid w:val="001E2F34"/>
    <w:rsid w:val="001E66E8"/>
    <w:rsid w:val="001E7CDB"/>
    <w:rsid w:val="001F170F"/>
    <w:rsid w:val="001F1CD4"/>
    <w:rsid w:val="001F37C7"/>
    <w:rsid w:val="001F7BBB"/>
    <w:rsid w:val="00200A81"/>
    <w:rsid w:val="00200DC5"/>
    <w:rsid w:val="00201B53"/>
    <w:rsid w:val="00204750"/>
    <w:rsid w:val="00206A58"/>
    <w:rsid w:val="002073B6"/>
    <w:rsid w:val="00211CE9"/>
    <w:rsid w:val="00213001"/>
    <w:rsid w:val="0021488A"/>
    <w:rsid w:val="002153D2"/>
    <w:rsid w:val="0021726A"/>
    <w:rsid w:val="00221DDF"/>
    <w:rsid w:val="002239EA"/>
    <w:rsid w:val="00224FE9"/>
    <w:rsid w:val="002256E5"/>
    <w:rsid w:val="00227519"/>
    <w:rsid w:val="002307DF"/>
    <w:rsid w:val="002346F7"/>
    <w:rsid w:val="00240902"/>
    <w:rsid w:val="0024173B"/>
    <w:rsid w:val="00241AC7"/>
    <w:rsid w:val="00245DBE"/>
    <w:rsid w:val="00246FF2"/>
    <w:rsid w:val="00247C1C"/>
    <w:rsid w:val="00253856"/>
    <w:rsid w:val="00255CBF"/>
    <w:rsid w:val="002575C0"/>
    <w:rsid w:val="002644D8"/>
    <w:rsid w:val="00271931"/>
    <w:rsid w:val="00272EDC"/>
    <w:rsid w:val="00274BA7"/>
    <w:rsid w:val="002755B6"/>
    <w:rsid w:val="002904DE"/>
    <w:rsid w:val="00294249"/>
    <w:rsid w:val="00294E41"/>
    <w:rsid w:val="00297169"/>
    <w:rsid w:val="002A7BEA"/>
    <w:rsid w:val="002B0883"/>
    <w:rsid w:val="002B6BA7"/>
    <w:rsid w:val="002B73FE"/>
    <w:rsid w:val="002C019B"/>
    <w:rsid w:val="002C0A25"/>
    <w:rsid w:val="002D1339"/>
    <w:rsid w:val="002D23A0"/>
    <w:rsid w:val="002D3929"/>
    <w:rsid w:val="002D3C78"/>
    <w:rsid w:val="002D3DA8"/>
    <w:rsid w:val="002D62F0"/>
    <w:rsid w:val="002E44B1"/>
    <w:rsid w:val="002F0A6F"/>
    <w:rsid w:val="002F4E33"/>
    <w:rsid w:val="002F5991"/>
    <w:rsid w:val="00301591"/>
    <w:rsid w:val="00307E20"/>
    <w:rsid w:val="0031092F"/>
    <w:rsid w:val="00312894"/>
    <w:rsid w:val="00312B8C"/>
    <w:rsid w:val="00316BF3"/>
    <w:rsid w:val="00321AD1"/>
    <w:rsid w:val="00322616"/>
    <w:rsid w:val="00325625"/>
    <w:rsid w:val="00325DDB"/>
    <w:rsid w:val="0032625B"/>
    <w:rsid w:val="00326D21"/>
    <w:rsid w:val="0032773A"/>
    <w:rsid w:val="00327B3D"/>
    <w:rsid w:val="00331092"/>
    <w:rsid w:val="003320A9"/>
    <w:rsid w:val="00333AEF"/>
    <w:rsid w:val="00333B91"/>
    <w:rsid w:val="003421E6"/>
    <w:rsid w:val="00342AA8"/>
    <w:rsid w:val="003443B7"/>
    <w:rsid w:val="003501CB"/>
    <w:rsid w:val="0035076C"/>
    <w:rsid w:val="00351456"/>
    <w:rsid w:val="00352A6C"/>
    <w:rsid w:val="00353F48"/>
    <w:rsid w:val="00356D97"/>
    <w:rsid w:val="00360A8D"/>
    <w:rsid w:val="003612BE"/>
    <w:rsid w:val="00361471"/>
    <w:rsid w:val="003634E1"/>
    <w:rsid w:val="00363558"/>
    <w:rsid w:val="00364430"/>
    <w:rsid w:val="00367C0C"/>
    <w:rsid w:val="003717F7"/>
    <w:rsid w:val="00371E8F"/>
    <w:rsid w:val="003733B3"/>
    <w:rsid w:val="003736B8"/>
    <w:rsid w:val="00374C87"/>
    <w:rsid w:val="00376D98"/>
    <w:rsid w:val="00377E9A"/>
    <w:rsid w:val="00383D48"/>
    <w:rsid w:val="00384D4F"/>
    <w:rsid w:val="003852C8"/>
    <w:rsid w:val="00387499"/>
    <w:rsid w:val="003907CD"/>
    <w:rsid w:val="0039212F"/>
    <w:rsid w:val="003A3921"/>
    <w:rsid w:val="003A4E4C"/>
    <w:rsid w:val="003A6B24"/>
    <w:rsid w:val="003B1C97"/>
    <w:rsid w:val="003B3C7E"/>
    <w:rsid w:val="003B4FFC"/>
    <w:rsid w:val="003B6A70"/>
    <w:rsid w:val="003C1B9C"/>
    <w:rsid w:val="003C6065"/>
    <w:rsid w:val="003D08AA"/>
    <w:rsid w:val="003D18C8"/>
    <w:rsid w:val="003D20D9"/>
    <w:rsid w:val="003D22FC"/>
    <w:rsid w:val="003E0C9D"/>
    <w:rsid w:val="003E3E26"/>
    <w:rsid w:val="003E6310"/>
    <w:rsid w:val="003E7030"/>
    <w:rsid w:val="003F3171"/>
    <w:rsid w:val="003F4C8D"/>
    <w:rsid w:val="003F7CA5"/>
    <w:rsid w:val="0040292A"/>
    <w:rsid w:val="00405F7E"/>
    <w:rsid w:val="004061A2"/>
    <w:rsid w:val="0041068A"/>
    <w:rsid w:val="00410717"/>
    <w:rsid w:val="004115DE"/>
    <w:rsid w:val="0041410F"/>
    <w:rsid w:val="00416099"/>
    <w:rsid w:val="0041667C"/>
    <w:rsid w:val="004176FD"/>
    <w:rsid w:val="00421A0A"/>
    <w:rsid w:val="0042380F"/>
    <w:rsid w:val="00425E71"/>
    <w:rsid w:val="004268EE"/>
    <w:rsid w:val="00427591"/>
    <w:rsid w:val="0042799E"/>
    <w:rsid w:val="004326A0"/>
    <w:rsid w:val="00432B17"/>
    <w:rsid w:val="00436D67"/>
    <w:rsid w:val="00437E13"/>
    <w:rsid w:val="00440BBC"/>
    <w:rsid w:val="004410A3"/>
    <w:rsid w:val="004431BE"/>
    <w:rsid w:val="00444C35"/>
    <w:rsid w:val="004515B8"/>
    <w:rsid w:val="00453256"/>
    <w:rsid w:val="00455CC9"/>
    <w:rsid w:val="00457C9F"/>
    <w:rsid w:val="00460140"/>
    <w:rsid w:val="004609E7"/>
    <w:rsid w:val="004651E2"/>
    <w:rsid w:val="00475760"/>
    <w:rsid w:val="0048024B"/>
    <w:rsid w:val="00490EC6"/>
    <w:rsid w:val="00492E4E"/>
    <w:rsid w:val="00495789"/>
    <w:rsid w:val="004959E6"/>
    <w:rsid w:val="00496433"/>
    <w:rsid w:val="004A06B2"/>
    <w:rsid w:val="004A0817"/>
    <w:rsid w:val="004A1077"/>
    <w:rsid w:val="004A1327"/>
    <w:rsid w:val="004A2A72"/>
    <w:rsid w:val="004A3062"/>
    <w:rsid w:val="004B0747"/>
    <w:rsid w:val="004B3C1C"/>
    <w:rsid w:val="004B43B9"/>
    <w:rsid w:val="004B50CF"/>
    <w:rsid w:val="004B62A1"/>
    <w:rsid w:val="004B7899"/>
    <w:rsid w:val="004B7C7F"/>
    <w:rsid w:val="004C3EB5"/>
    <w:rsid w:val="004C68E7"/>
    <w:rsid w:val="004D0A47"/>
    <w:rsid w:val="004D1310"/>
    <w:rsid w:val="004D1759"/>
    <w:rsid w:val="004D29FF"/>
    <w:rsid w:val="004D2D10"/>
    <w:rsid w:val="004D2E0F"/>
    <w:rsid w:val="004D5999"/>
    <w:rsid w:val="004E4D67"/>
    <w:rsid w:val="004E51F1"/>
    <w:rsid w:val="004F05D7"/>
    <w:rsid w:val="004F229D"/>
    <w:rsid w:val="004F4F4C"/>
    <w:rsid w:val="004F659D"/>
    <w:rsid w:val="004F7CEB"/>
    <w:rsid w:val="00503454"/>
    <w:rsid w:val="005046AF"/>
    <w:rsid w:val="00504A7A"/>
    <w:rsid w:val="00504C76"/>
    <w:rsid w:val="005062C0"/>
    <w:rsid w:val="00517A34"/>
    <w:rsid w:val="0052133A"/>
    <w:rsid w:val="005227F6"/>
    <w:rsid w:val="00522C7E"/>
    <w:rsid w:val="00525A3D"/>
    <w:rsid w:val="00527A31"/>
    <w:rsid w:val="00527E5D"/>
    <w:rsid w:val="00527F87"/>
    <w:rsid w:val="00531B8A"/>
    <w:rsid w:val="00532C2D"/>
    <w:rsid w:val="0053371E"/>
    <w:rsid w:val="00534978"/>
    <w:rsid w:val="005373DD"/>
    <w:rsid w:val="005405E8"/>
    <w:rsid w:val="00540FAE"/>
    <w:rsid w:val="00541C42"/>
    <w:rsid w:val="00542A6F"/>
    <w:rsid w:val="00547C2A"/>
    <w:rsid w:val="005505DA"/>
    <w:rsid w:val="00551F1B"/>
    <w:rsid w:val="00552EC9"/>
    <w:rsid w:val="0055516A"/>
    <w:rsid w:val="005565A7"/>
    <w:rsid w:val="00557C06"/>
    <w:rsid w:val="00563345"/>
    <w:rsid w:val="00564D42"/>
    <w:rsid w:val="0056511D"/>
    <w:rsid w:val="00566D9B"/>
    <w:rsid w:val="00572C29"/>
    <w:rsid w:val="00573EEB"/>
    <w:rsid w:val="00575485"/>
    <w:rsid w:val="00575F2A"/>
    <w:rsid w:val="005763CD"/>
    <w:rsid w:val="0058244F"/>
    <w:rsid w:val="00582F00"/>
    <w:rsid w:val="0058522E"/>
    <w:rsid w:val="005870DE"/>
    <w:rsid w:val="00590A3D"/>
    <w:rsid w:val="0059376B"/>
    <w:rsid w:val="00594510"/>
    <w:rsid w:val="005964EF"/>
    <w:rsid w:val="0059724B"/>
    <w:rsid w:val="00597BB3"/>
    <w:rsid w:val="005A00DE"/>
    <w:rsid w:val="005A0AE4"/>
    <w:rsid w:val="005A2721"/>
    <w:rsid w:val="005A272A"/>
    <w:rsid w:val="005A40BD"/>
    <w:rsid w:val="005A5643"/>
    <w:rsid w:val="005A784F"/>
    <w:rsid w:val="005A7D11"/>
    <w:rsid w:val="005B14A2"/>
    <w:rsid w:val="005B2232"/>
    <w:rsid w:val="005B53B2"/>
    <w:rsid w:val="005C3E56"/>
    <w:rsid w:val="005C4CBD"/>
    <w:rsid w:val="005C5BFD"/>
    <w:rsid w:val="005C70BF"/>
    <w:rsid w:val="005C72B5"/>
    <w:rsid w:val="005D03EF"/>
    <w:rsid w:val="005D0596"/>
    <w:rsid w:val="005D6166"/>
    <w:rsid w:val="005D768D"/>
    <w:rsid w:val="005E1858"/>
    <w:rsid w:val="005E290F"/>
    <w:rsid w:val="005E5D1E"/>
    <w:rsid w:val="00604EE6"/>
    <w:rsid w:val="006060F6"/>
    <w:rsid w:val="00611D5C"/>
    <w:rsid w:val="0061294B"/>
    <w:rsid w:val="006131AB"/>
    <w:rsid w:val="006277A0"/>
    <w:rsid w:val="0063035F"/>
    <w:rsid w:val="0063074C"/>
    <w:rsid w:val="0063168A"/>
    <w:rsid w:val="00631921"/>
    <w:rsid w:val="00632E6E"/>
    <w:rsid w:val="00634CD3"/>
    <w:rsid w:val="006352A4"/>
    <w:rsid w:val="0063540E"/>
    <w:rsid w:val="00635BC5"/>
    <w:rsid w:val="00636A02"/>
    <w:rsid w:val="00640443"/>
    <w:rsid w:val="00640754"/>
    <w:rsid w:val="00645318"/>
    <w:rsid w:val="00654848"/>
    <w:rsid w:val="006552A1"/>
    <w:rsid w:val="0065616C"/>
    <w:rsid w:val="006565CD"/>
    <w:rsid w:val="006574F1"/>
    <w:rsid w:val="0066190B"/>
    <w:rsid w:val="00661917"/>
    <w:rsid w:val="00666F89"/>
    <w:rsid w:val="006672FB"/>
    <w:rsid w:val="00671534"/>
    <w:rsid w:val="00673993"/>
    <w:rsid w:val="006804A0"/>
    <w:rsid w:val="00680509"/>
    <w:rsid w:val="006819ED"/>
    <w:rsid w:val="006920FA"/>
    <w:rsid w:val="00692E9C"/>
    <w:rsid w:val="0069703B"/>
    <w:rsid w:val="006A13D3"/>
    <w:rsid w:val="006A1B2A"/>
    <w:rsid w:val="006A3F10"/>
    <w:rsid w:val="006A5ED3"/>
    <w:rsid w:val="006A6453"/>
    <w:rsid w:val="006A72B7"/>
    <w:rsid w:val="006B3A29"/>
    <w:rsid w:val="006B3AC8"/>
    <w:rsid w:val="006B6F80"/>
    <w:rsid w:val="006C15F7"/>
    <w:rsid w:val="006C1D34"/>
    <w:rsid w:val="006C4253"/>
    <w:rsid w:val="006C4B3B"/>
    <w:rsid w:val="006C4FFF"/>
    <w:rsid w:val="006C6F31"/>
    <w:rsid w:val="006C7910"/>
    <w:rsid w:val="006D052B"/>
    <w:rsid w:val="006D060B"/>
    <w:rsid w:val="006D199B"/>
    <w:rsid w:val="006D1DFF"/>
    <w:rsid w:val="006D78C0"/>
    <w:rsid w:val="006E147C"/>
    <w:rsid w:val="006E27AD"/>
    <w:rsid w:val="006E55FB"/>
    <w:rsid w:val="006E5DAD"/>
    <w:rsid w:val="006F07BD"/>
    <w:rsid w:val="006F1A1B"/>
    <w:rsid w:val="006F266C"/>
    <w:rsid w:val="006F384B"/>
    <w:rsid w:val="006F4B69"/>
    <w:rsid w:val="006F6B9E"/>
    <w:rsid w:val="006F769B"/>
    <w:rsid w:val="007019A8"/>
    <w:rsid w:val="007020F5"/>
    <w:rsid w:val="007037F4"/>
    <w:rsid w:val="00705326"/>
    <w:rsid w:val="00706967"/>
    <w:rsid w:val="00707730"/>
    <w:rsid w:val="00712D2F"/>
    <w:rsid w:val="007146AA"/>
    <w:rsid w:val="0071506A"/>
    <w:rsid w:val="00716CCB"/>
    <w:rsid w:val="0072039F"/>
    <w:rsid w:val="00721730"/>
    <w:rsid w:val="00724A9A"/>
    <w:rsid w:val="00730F69"/>
    <w:rsid w:val="00731297"/>
    <w:rsid w:val="00733BD1"/>
    <w:rsid w:val="00736EE9"/>
    <w:rsid w:val="007379D5"/>
    <w:rsid w:val="0074244F"/>
    <w:rsid w:val="00742668"/>
    <w:rsid w:val="007437DF"/>
    <w:rsid w:val="00743FF3"/>
    <w:rsid w:val="00745CD7"/>
    <w:rsid w:val="00761569"/>
    <w:rsid w:val="007644B9"/>
    <w:rsid w:val="00765195"/>
    <w:rsid w:val="0076613B"/>
    <w:rsid w:val="00766725"/>
    <w:rsid w:val="0077348D"/>
    <w:rsid w:val="00773F26"/>
    <w:rsid w:val="00780F78"/>
    <w:rsid w:val="00781B41"/>
    <w:rsid w:val="00782AC4"/>
    <w:rsid w:val="00782C72"/>
    <w:rsid w:val="007835C4"/>
    <w:rsid w:val="00784A63"/>
    <w:rsid w:val="00787693"/>
    <w:rsid w:val="007962DC"/>
    <w:rsid w:val="007976C1"/>
    <w:rsid w:val="007A0911"/>
    <w:rsid w:val="007A115D"/>
    <w:rsid w:val="007A1390"/>
    <w:rsid w:val="007A4581"/>
    <w:rsid w:val="007B07BF"/>
    <w:rsid w:val="007B2357"/>
    <w:rsid w:val="007B5D0E"/>
    <w:rsid w:val="007C2008"/>
    <w:rsid w:val="007C35F2"/>
    <w:rsid w:val="007C7386"/>
    <w:rsid w:val="007D1071"/>
    <w:rsid w:val="007D3422"/>
    <w:rsid w:val="007D4F94"/>
    <w:rsid w:val="007E24DE"/>
    <w:rsid w:val="007E3B4F"/>
    <w:rsid w:val="007E3C8A"/>
    <w:rsid w:val="007E6900"/>
    <w:rsid w:val="007F001D"/>
    <w:rsid w:val="007F09F4"/>
    <w:rsid w:val="007F31F3"/>
    <w:rsid w:val="007F68A8"/>
    <w:rsid w:val="00806B12"/>
    <w:rsid w:val="00806F12"/>
    <w:rsid w:val="00807503"/>
    <w:rsid w:val="0081000D"/>
    <w:rsid w:val="0081239D"/>
    <w:rsid w:val="00812A0B"/>
    <w:rsid w:val="00813597"/>
    <w:rsid w:val="00814F72"/>
    <w:rsid w:val="00816DB4"/>
    <w:rsid w:val="0082258E"/>
    <w:rsid w:val="00825AC9"/>
    <w:rsid w:val="00827CDE"/>
    <w:rsid w:val="008315A3"/>
    <w:rsid w:val="008316A4"/>
    <w:rsid w:val="00831899"/>
    <w:rsid w:val="008411C3"/>
    <w:rsid w:val="008420B0"/>
    <w:rsid w:val="008440DE"/>
    <w:rsid w:val="00845ABA"/>
    <w:rsid w:val="00846C5A"/>
    <w:rsid w:val="00847918"/>
    <w:rsid w:val="00853BE3"/>
    <w:rsid w:val="0085594C"/>
    <w:rsid w:val="00860FF7"/>
    <w:rsid w:val="008625FB"/>
    <w:rsid w:val="00862F71"/>
    <w:rsid w:val="00863638"/>
    <w:rsid w:val="00867CCA"/>
    <w:rsid w:val="008713C7"/>
    <w:rsid w:val="00872B77"/>
    <w:rsid w:val="00874D68"/>
    <w:rsid w:val="00875CA3"/>
    <w:rsid w:val="00880C85"/>
    <w:rsid w:val="00882331"/>
    <w:rsid w:val="008872D7"/>
    <w:rsid w:val="0089716D"/>
    <w:rsid w:val="00897E9F"/>
    <w:rsid w:val="008A0DCE"/>
    <w:rsid w:val="008A0FF5"/>
    <w:rsid w:val="008A1C6B"/>
    <w:rsid w:val="008A2BF5"/>
    <w:rsid w:val="008A4BC2"/>
    <w:rsid w:val="008A53D3"/>
    <w:rsid w:val="008A5594"/>
    <w:rsid w:val="008B0B66"/>
    <w:rsid w:val="008B307C"/>
    <w:rsid w:val="008B4A97"/>
    <w:rsid w:val="008B75D9"/>
    <w:rsid w:val="008C34EF"/>
    <w:rsid w:val="008C68C8"/>
    <w:rsid w:val="008D099A"/>
    <w:rsid w:val="008D19CB"/>
    <w:rsid w:val="008D563D"/>
    <w:rsid w:val="008D5A2F"/>
    <w:rsid w:val="008D7817"/>
    <w:rsid w:val="008E190C"/>
    <w:rsid w:val="008E1EC3"/>
    <w:rsid w:val="008E2C03"/>
    <w:rsid w:val="008E39DD"/>
    <w:rsid w:val="008F39DC"/>
    <w:rsid w:val="008F536E"/>
    <w:rsid w:val="009014B2"/>
    <w:rsid w:val="00901DB8"/>
    <w:rsid w:val="00906752"/>
    <w:rsid w:val="009070A7"/>
    <w:rsid w:val="0091040D"/>
    <w:rsid w:val="009111F8"/>
    <w:rsid w:val="00916596"/>
    <w:rsid w:val="009205CF"/>
    <w:rsid w:val="00920983"/>
    <w:rsid w:val="0092153D"/>
    <w:rsid w:val="0092175E"/>
    <w:rsid w:val="0092471A"/>
    <w:rsid w:val="00926147"/>
    <w:rsid w:val="00926487"/>
    <w:rsid w:val="00931F26"/>
    <w:rsid w:val="00935E5D"/>
    <w:rsid w:val="00936776"/>
    <w:rsid w:val="00936EDB"/>
    <w:rsid w:val="00946AEC"/>
    <w:rsid w:val="00946C78"/>
    <w:rsid w:val="00951F5B"/>
    <w:rsid w:val="00952DB3"/>
    <w:rsid w:val="009539DC"/>
    <w:rsid w:val="00957479"/>
    <w:rsid w:val="0096168B"/>
    <w:rsid w:val="00963712"/>
    <w:rsid w:val="00964822"/>
    <w:rsid w:val="009679C8"/>
    <w:rsid w:val="00967DF6"/>
    <w:rsid w:val="0097132F"/>
    <w:rsid w:val="00971BD8"/>
    <w:rsid w:val="009729EB"/>
    <w:rsid w:val="00972A0A"/>
    <w:rsid w:val="009731A1"/>
    <w:rsid w:val="009776EC"/>
    <w:rsid w:val="00983C7C"/>
    <w:rsid w:val="00986420"/>
    <w:rsid w:val="0098663C"/>
    <w:rsid w:val="009868A4"/>
    <w:rsid w:val="009914F4"/>
    <w:rsid w:val="009960BD"/>
    <w:rsid w:val="00996FBE"/>
    <w:rsid w:val="00997437"/>
    <w:rsid w:val="009996EB"/>
    <w:rsid w:val="009A2763"/>
    <w:rsid w:val="009A3E6F"/>
    <w:rsid w:val="009A5851"/>
    <w:rsid w:val="009A5D08"/>
    <w:rsid w:val="009B7F43"/>
    <w:rsid w:val="009C0504"/>
    <w:rsid w:val="009C2E71"/>
    <w:rsid w:val="009D3DFC"/>
    <w:rsid w:val="009D5A7D"/>
    <w:rsid w:val="009E0531"/>
    <w:rsid w:val="009E1DD8"/>
    <w:rsid w:val="009E3B2E"/>
    <w:rsid w:val="009E6887"/>
    <w:rsid w:val="009E7A73"/>
    <w:rsid w:val="009E7BED"/>
    <w:rsid w:val="009F1965"/>
    <w:rsid w:val="009F265B"/>
    <w:rsid w:val="009F557D"/>
    <w:rsid w:val="009F6154"/>
    <w:rsid w:val="009F75C9"/>
    <w:rsid w:val="00A00623"/>
    <w:rsid w:val="00A0166E"/>
    <w:rsid w:val="00A066F5"/>
    <w:rsid w:val="00A07A61"/>
    <w:rsid w:val="00A10926"/>
    <w:rsid w:val="00A160A8"/>
    <w:rsid w:val="00A16824"/>
    <w:rsid w:val="00A169A5"/>
    <w:rsid w:val="00A2037A"/>
    <w:rsid w:val="00A275F8"/>
    <w:rsid w:val="00A30A05"/>
    <w:rsid w:val="00A32DA5"/>
    <w:rsid w:val="00A34556"/>
    <w:rsid w:val="00A34BCD"/>
    <w:rsid w:val="00A371F2"/>
    <w:rsid w:val="00A438AC"/>
    <w:rsid w:val="00A47674"/>
    <w:rsid w:val="00A52866"/>
    <w:rsid w:val="00A54923"/>
    <w:rsid w:val="00A56DB0"/>
    <w:rsid w:val="00A6177F"/>
    <w:rsid w:val="00A618E2"/>
    <w:rsid w:val="00A61B93"/>
    <w:rsid w:val="00A61DF5"/>
    <w:rsid w:val="00A62F08"/>
    <w:rsid w:val="00A6583E"/>
    <w:rsid w:val="00A6616E"/>
    <w:rsid w:val="00A7163F"/>
    <w:rsid w:val="00A72992"/>
    <w:rsid w:val="00A7302A"/>
    <w:rsid w:val="00A76DC5"/>
    <w:rsid w:val="00A809F8"/>
    <w:rsid w:val="00A813A0"/>
    <w:rsid w:val="00A84F84"/>
    <w:rsid w:val="00A91303"/>
    <w:rsid w:val="00A91A2B"/>
    <w:rsid w:val="00A93BD9"/>
    <w:rsid w:val="00A94AC7"/>
    <w:rsid w:val="00A964E1"/>
    <w:rsid w:val="00A9790A"/>
    <w:rsid w:val="00AA08D9"/>
    <w:rsid w:val="00AA24A6"/>
    <w:rsid w:val="00AA2DC2"/>
    <w:rsid w:val="00AA470C"/>
    <w:rsid w:val="00AA5D59"/>
    <w:rsid w:val="00AA70F2"/>
    <w:rsid w:val="00AA77CD"/>
    <w:rsid w:val="00AA7E9F"/>
    <w:rsid w:val="00AB02CB"/>
    <w:rsid w:val="00AB4EF8"/>
    <w:rsid w:val="00AB58BF"/>
    <w:rsid w:val="00AB5D76"/>
    <w:rsid w:val="00AB759B"/>
    <w:rsid w:val="00AC2B92"/>
    <w:rsid w:val="00AC301C"/>
    <w:rsid w:val="00AC728F"/>
    <w:rsid w:val="00AD2A3F"/>
    <w:rsid w:val="00AD54A6"/>
    <w:rsid w:val="00AD5729"/>
    <w:rsid w:val="00AD5F42"/>
    <w:rsid w:val="00AD6C40"/>
    <w:rsid w:val="00AE02D8"/>
    <w:rsid w:val="00AE5410"/>
    <w:rsid w:val="00AE6F58"/>
    <w:rsid w:val="00AF1FE4"/>
    <w:rsid w:val="00AF24EF"/>
    <w:rsid w:val="00AF4312"/>
    <w:rsid w:val="00AF686F"/>
    <w:rsid w:val="00B008F5"/>
    <w:rsid w:val="00B01DDB"/>
    <w:rsid w:val="00B02FF0"/>
    <w:rsid w:val="00B036AA"/>
    <w:rsid w:val="00B05DE1"/>
    <w:rsid w:val="00B06953"/>
    <w:rsid w:val="00B0735A"/>
    <w:rsid w:val="00B1071B"/>
    <w:rsid w:val="00B11AEC"/>
    <w:rsid w:val="00B17059"/>
    <w:rsid w:val="00B20147"/>
    <w:rsid w:val="00B21732"/>
    <w:rsid w:val="00B27237"/>
    <w:rsid w:val="00B3183B"/>
    <w:rsid w:val="00B32104"/>
    <w:rsid w:val="00B420D2"/>
    <w:rsid w:val="00B4233B"/>
    <w:rsid w:val="00B42FC7"/>
    <w:rsid w:val="00B52222"/>
    <w:rsid w:val="00B5248E"/>
    <w:rsid w:val="00B54F73"/>
    <w:rsid w:val="00B57C06"/>
    <w:rsid w:val="00B608C2"/>
    <w:rsid w:val="00B65DC4"/>
    <w:rsid w:val="00B80F7D"/>
    <w:rsid w:val="00B82665"/>
    <w:rsid w:val="00B8459D"/>
    <w:rsid w:val="00B853FF"/>
    <w:rsid w:val="00B90A21"/>
    <w:rsid w:val="00B910BC"/>
    <w:rsid w:val="00B922D9"/>
    <w:rsid w:val="00B92E8E"/>
    <w:rsid w:val="00B958F9"/>
    <w:rsid w:val="00B97C8F"/>
    <w:rsid w:val="00BA2F74"/>
    <w:rsid w:val="00BA37F3"/>
    <w:rsid w:val="00BA77BC"/>
    <w:rsid w:val="00BB25DA"/>
    <w:rsid w:val="00BB2F4C"/>
    <w:rsid w:val="00BB4EBC"/>
    <w:rsid w:val="00BB7D77"/>
    <w:rsid w:val="00BC4F56"/>
    <w:rsid w:val="00BD0FE3"/>
    <w:rsid w:val="00BE09B9"/>
    <w:rsid w:val="00BE1AE4"/>
    <w:rsid w:val="00BE3041"/>
    <w:rsid w:val="00BF04BD"/>
    <w:rsid w:val="00BF2A47"/>
    <w:rsid w:val="00BF2AD3"/>
    <w:rsid w:val="00BF3BEF"/>
    <w:rsid w:val="00BF501B"/>
    <w:rsid w:val="00C00D4D"/>
    <w:rsid w:val="00C05E41"/>
    <w:rsid w:val="00C10BF6"/>
    <w:rsid w:val="00C1470D"/>
    <w:rsid w:val="00C14D83"/>
    <w:rsid w:val="00C15CCF"/>
    <w:rsid w:val="00C16073"/>
    <w:rsid w:val="00C16B19"/>
    <w:rsid w:val="00C2498A"/>
    <w:rsid w:val="00C27225"/>
    <w:rsid w:val="00C30CEF"/>
    <w:rsid w:val="00C31C45"/>
    <w:rsid w:val="00C335BF"/>
    <w:rsid w:val="00C370F4"/>
    <w:rsid w:val="00C37679"/>
    <w:rsid w:val="00C41CCC"/>
    <w:rsid w:val="00C434D9"/>
    <w:rsid w:val="00C541DE"/>
    <w:rsid w:val="00C5432B"/>
    <w:rsid w:val="00C55116"/>
    <w:rsid w:val="00C56D9A"/>
    <w:rsid w:val="00C57F6B"/>
    <w:rsid w:val="00C61D11"/>
    <w:rsid w:val="00C63046"/>
    <w:rsid w:val="00C638FC"/>
    <w:rsid w:val="00C63B37"/>
    <w:rsid w:val="00C63C53"/>
    <w:rsid w:val="00C64ED7"/>
    <w:rsid w:val="00C65381"/>
    <w:rsid w:val="00C65731"/>
    <w:rsid w:val="00C67FA1"/>
    <w:rsid w:val="00C72C2A"/>
    <w:rsid w:val="00C73BD9"/>
    <w:rsid w:val="00C803C5"/>
    <w:rsid w:val="00C83011"/>
    <w:rsid w:val="00C830BB"/>
    <w:rsid w:val="00C84097"/>
    <w:rsid w:val="00C84995"/>
    <w:rsid w:val="00C862B0"/>
    <w:rsid w:val="00C879A7"/>
    <w:rsid w:val="00C901E1"/>
    <w:rsid w:val="00CA0277"/>
    <w:rsid w:val="00CA284A"/>
    <w:rsid w:val="00CB2C2E"/>
    <w:rsid w:val="00CB3B76"/>
    <w:rsid w:val="00CB5F33"/>
    <w:rsid w:val="00CB6C02"/>
    <w:rsid w:val="00CC241A"/>
    <w:rsid w:val="00CC34E1"/>
    <w:rsid w:val="00CC5A29"/>
    <w:rsid w:val="00CC733A"/>
    <w:rsid w:val="00CD31ED"/>
    <w:rsid w:val="00CD78DF"/>
    <w:rsid w:val="00CE2759"/>
    <w:rsid w:val="00CE2892"/>
    <w:rsid w:val="00CE3140"/>
    <w:rsid w:val="00CE4F87"/>
    <w:rsid w:val="00CE7401"/>
    <w:rsid w:val="00CF0BA0"/>
    <w:rsid w:val="00CF1C12"/>
    <w:rsid w:val="00CF2E39"/>
    <w:rsid w:val="00CF41F2"/>
    <w:rsid w:val="00CF4273"/>
    <w:rsid w:val="00D00E41"/>
    <w:rsid w:val="00D01B23"/>
    <w:rsid w:val="00D030C0"/>
    <w:rsid w:val="00D1095D"/>
    <w:rsid w:val="00D12A44"/>
    <w:rsid w:val="00D138A1"/>
    <w:rsid w:val="00D16AA2"/>
    <w:rsid w:val="00D21D16"/>
    <w:rsid w:val="00D279D1"/>
    <w:rsid w:val="00D27CA5"/>
    <w:rsid w:val="00D316D9"/>
    <w:rsid w:val="00D35359"/>
    <w:rsid w:val="00D354A0"/>
    <w:rsid w:val="00D370D1"/>
    <w:rsid w:val="00D4202F"/>
    <w:rsid w:val="00D436C3"/>
    <w:rsid w:val="00D443A7"/>
    <w:rsid w:val="00D479D5"/>
    <w:rsid w:val="00D53BCF"/>
    <w:rsid w:val="00D57184"/>
    <w:rsid w:val="00D610A9"/>
    <w:rsid w:val="00D625B6"/>
    <w:rsid w:val="00D6271E"/>
    <w:rsid w:val="00D67BFD"/>
    <w:rsid w:val="00D7126A"/>
    <w:rsid w:val="00D75C4D"/>
    <w:rsid w:val="00D76B27"/>
    <w:rsid w:val="00D82FA2"/>
    <w:rsid w:val="00D853B9"/>
    <w:rsid w:val="00D87FCB"/>
    <w:rsid w:val="00D909C0"/>
    <w:rsid w:val="00D9351D"/>
    <w:rsid w:val="00D94CE0"/>
    <w:rsid w:val="00D965CD"/>
    <w:rsid w:val="00DA383B"/>
    <w:rsid w:val="00DA4C91"/>
    <w:rsid w:val="00DA60D7"/>
    <w:rsid w:val="00DA64A6"/>
    <w:rsid w:val="00DA6A7E"/>
    <w:rsid w:val="00DA6BA0"/>
    <w:rsid w:val="00DA7739"/>
    <w:rsid w:val="00DB30EF"/>
    <w:rsid w:val="00DB35BF"/>
    <w:rsid w:val="00DB384D"/>
    <w:rsid w:val="00DB5933"/>
    <w:rsid w:val="00DB6829"/>
    <w:rsid w:val="00DC07A9"/>
    <w:rsid w:val="00DC6F21"/>
    <w:rsid w:val="00DD1F4D"/>
    <w:rsid w:val="00DD315E"/>
    <w:rsid w:val="00DD34C6"/>
    <w:rsid w:val="00DD400C"/>
    <w:rsid w:val="00DE4DFC"/>
    <w:rsid w:val="00DE5969"/>
    <w:rsid w:val="00DE7CF0"/>
    <w:rsid w:val="00DF05EE"/>
    <w:rsid w:val="00DF1FA4"/>
    <w:rsid w:val="00DF5841"/>
    <w:rsid w:val="00E035E4"/>
    <w:rsid w:val="00E041AD"/>
    <w:rsid w:val="00E06FA1"/>
    <w:rsid w:val="00E1194E"/>
    <w:rsid w:val="00E13D6C"/>
    <w:rsid w:val="00E179C1"/>
    <w:rsid w:val="00E20EAD"/>
    <w:rsid w:val="00E245EA"/>
    <w:rsid w:val="00E30841"/>
    <w:rsid w:val="00E30EAE"/>
    <w:rsid w:val="00E31679"/>
    <w:rsid w:val="00E32FFA"/>
    <w:rsid w:val="00E346FD"/>
    <w:rsid w:val="00E34A70"/>
    <w:rsid w:val="00E364A3"/>
    <w:rsid w:val="00E40C85"/>
    <w:rsid w:val="00E40FC2"/>
    <w:rsid w:val="00E41460"/>
    <w:rsid w:val="00E4166F"/>
    <w:rsid w:val="00E42B1F"/>
    <w:rsid w:val="00E432E7"/>
    <w:rsid w:val="00E5095B"/>
    <w:rsid w:val="00E51DC9"/>
    <w:rsid w:val="00E5244F"/>
    <w:rsid w:val="00E549BB"/>
    <w:rsid w:val="00E5547A"/>
    <w:rsid w:val="00E557F6"/>
    <w:rsid w:val="00E56CE3"/>
    <w:rsid w:val="00E625ED"/>
    <w:rsid w:val="00E63CBC"/>
    <w:rsid w:val="00E63D69"/>
    <w:rsid w:val="00E65086"/>
    <w:rsid w:val="00E672B9"/>
    <w:rsid w:val="00E72D1F"/>
    <w:rsid w:val="00E8491D"/>
    <w:rsid w:val="00E85247"/>
    <w:rsid w:val="00E85688"/>
    <w:rsid w:val="00E86C91"/>
    <w:rsid w:val="00E87064"/>
    <w:rsid w:val="00E90B97"/>
    <w:rsid w:val="00E95851"/>
    <w:rsid w:val="00E95A74"/>
    <w:rsid w:val="00EA173D"/>
    <w:rsid w:val="00EA3EB6"/>
    <w:rsid w:val="00EA5FF3"/>
    <w:rsid w:val="00EB35B0"/>
    <w:rsid w:val="00EB48B4"/>
    <w:rsid w:val="00EB7483"/>
    <w:rsid w:val="00EC1E92"/>
    <w:rsid w:val="00EC39C9"/>
    <w:rsid w:val="00EC45F1"/>
    <w:rsid w:val="00EC4E43"/>
    <w:rsid w:val="00EC542E"/>
    <w:rsid w:val="00EC6C43"/>
    <w:rsid w:val="00EC79C4"/>
    <w:rsid w:val="00ED089E"/>
    <w:rsid w:val="00ED41C8"/>
    <w:rsid w:val="00ED5864"/>
    <w:rsid w:val="00EE0F88"/>
    <w:rsid w:val="00EE59D7"/>
    <w:rsid w:val="00EE5C1B"/>
    <w:rsid w:val="00EE7DEC"/>
    <w:rsid w:val="00EF179A"/>
    <w:rsid w:val="00EF22FF"/>
    <w:rsid w:val="00EF683E"/>
    <w:rsid w:val="00EF7165"/>
    <w:rsid w:val="00F000DC"/>
    <w:rsid w:val="00F060A2"/>
    <w:rsid w:val="00F077B4"/>
    <w:rsid w:val="00F1152D"/>
    <w:rsid w:val="00F13BAC"/>
    <w:rsid w:val="00F15C63"/>
    <w:rsid w:val="00F214CA"/>
    <w:rsid w:val="00F23808"/>
    <w:rsid w:val="00F24725"/>
    <w:rsid w:val="00F25EE3"/>
    <w:rsid w:val="00F3060E"/>
    <w:rsid w:val="00F30FD6"/>
    <w:rsid w:val="00F3501F"/>
    <w:rsid w:val="00F373C1"/>
    <w:rsid w:val="00F428B4"/>
    <w:rsid w:val="00F43A11"/>
    <w:rsid w:val="00F43A96"/>
    <w:rsid w:val="00F454E8"/>
    <w:rsid w:val="00F45ABB"/>
    <w:rsid w:val="00F46FDF"/>
    <w:rsid w:val="00F5003B"/>
    <w:rsid w:val="00F5126F"/>
    <w:rsid w:val="00F51AB4"/>
    <w:rsid w:val="00F51CE9"/>
    <w:rsid w:val="00F61120"/>
    <w:rsid w:val="00F638E7"/>
    <w:rsid w:val="00F63EDD"/>
    <w:rsid w:val="00F7509D"/>
    <w:rsid w:val="00F75655"/>
    <w:rsid w:val="00F841F3"/>
    <w:rsid w:val="00F853C3"/>
    <w:rsid w:val="00F86ED5"/>
    <w:rsid w:val="00F9007D"/>
    <w:rsid w:val="00F93362"/>
    <w:rsid w:val="00F93700"/>
    <w:rsid w:val="00F93ADA"/>
    <w:rsid w:val="00F95E6E"/>
    <w:rsid w:val="00F9663B"/>
    <w:rsid w:val="00F96AC3"/>
    <w:rsid w:val="00FA4150"/>
    <w:rsid w:val="00FA59FC"/>
    <w:rsid w:val="00FA5DF5"/>
    <w:rsid w:val="00FA62D5"/>
    <w:rsid w:val="00FA7B01"/>
    <w:rsid w:val="00FB12BB"/>
    <w:rsid w:val="00FB6485"/>
    <w:rsid w:val="00FC1E45"/>
    <w:rsid w:val="00FC4CDD"/>
    <w:rsid w:val="00FC6B9C"/>
    <w:rsid w:val="00FD21E1"/>
    <w:rsid w:val="00FD6017"/>
    <w:rsid w:val="00FD7609"/>
    <w:rsid w:val="00FE3CC6"/>
    <w:rsid w:val="00FE5947"/>
    <w:rsid w:val="00FE5D6B"/>
    <w:rsid w:val="00FE6987"/>
    <w:rsid w:val="00FE6A40"/>
    <w:rsid w:val="00FE6C83"/>
    <w:rsid w:val="00FF4357"/>
    <w:rsid w:val="00FF5D2B"/>
    <w:rsid w:val="00FF732E"/>
    <w:rsid w:val="0125ECA1"/>
    <w:rsid w:val="018BA3C6"/>
    <w:rsid w:val="0225B01F"/>
    <w:rsid w:val="023209A8"/>
    <w:rsid w:val="02384578"/>
    <w:rsid w:val="02FD604C"/>
    <w:rsid w:val="03397BB9"/>
    <w:rsid w:val="037AE85F"/>
    <w:rsid w:val="042BDD04"/>
    <w:rsid w:val="0436A1D1"/>
    <w:rsid w:val="047FCDD3"/>
    <w:rsid w:val="04A61881"/>
    <w:rsid w:val="054A85AE"/>
    <w:rsid w:val="05B371B3"/>
    <w:rsid w:val="05B68F34"/>
    <w:rsid w:val="05BEE297"/>
    <w:rsid w:val="05C00F56"/>
    <w:rsid w:val="05C58B1B"/>
    <w:rsid w:val="06376710"/>
    <w:rsid w:val="066F358D"/>
    <w:rsid w:val="067D7958"/>
    <w:rsid w:val="06AD838C"/>
    <w:rsid w:val="06D41293"/>
    <w:rsid w:val="072E1E96"/>
    <w:rsid w:val="073C6C11"/>
    <w:rsid w:val="075F0080"/>
    <w:rsid w:val="076E5EDD"/>
    <w:rsid w:val="079C20F6"/>
    <w:rsid w:val="07F701F1"/>
    <w:rsid w:val="07FF5D75"/>
    <w:rsid w:val="082F8093"/>
    <w:rsid w:val="08980FBB"/>
    <w:rsid w:val="08A6459B"/>
    <w:rsid w:val="08B244A5"/>
    <w:rsid w:val="08E7878B"/>
    <w:rsid w:val="091B00F5"/>
    <w:rsid w:val="0939B6C7"/>
    <w:rsid w:val="095F915A"/>
    <w:rsid w:val="09B63283"/>
    <w:rsid w:val="09B77B1C"/>
    <w:rsid w:val="0A44AB7F"/>
    <w:rsid w:val="0A4E3EA2"/>
    <w:rsid w:val="0A9862AB"/>
    <w:rsid w:val="0AC7474C"/>
    <w:rsid w:val="0AE2AB7B"/>
    <w:rsid w:val="0B277FC6"/>
    <w:rsid w:val="0B368A64"/>
    <w:rsid w:val="0B7B8C38"/>
    <w:rsid w:val="0BD2BFA5"/>
    <w:rsid w:val="0C2454C5"/>
    <w:rsid w:val="0C4B944F"/>
    <w:rsid w:val="0C5391AC"/>
    <w:rsid w:val="0C54709C"/>
    <w:rsid w:val="0DDE16BA"/>
    <w:rsid w:val="0ED837A3"/>
    <w:rsid w:val="0F7CE0D3"/>
    <w:rsid w:val="0FC4FEDA"/>
    <w:rsid w:val="0FEF902B"/>
    <w:rsid w:val="1035C011"/>
    <w:rsid w:val="1073B470"/>
    <w:rsid w:val="10BB5EF9"/>
    <w:rsid w:val="10BE6DD6"/>
    <w:rsid w:val="10FC60A9"/>
    <w:rsid w:val="114F667A"/>
    <w:rsid w:val="1165EED6"/>
    <w:rsid w:val="119E609B"/>
    <w:rsid w:val="11B86432"/>
    <w:rsid w:val="11F7E40E"/>
    <w:rsid w:val="11FA3C75"/>
    <w:rsid w:val="12849132"/>
    <w:rsid w:val="12B414C4"/>
    <w:rsid w:val="13638BBF"/>
    <w:rsid w:val="1395B36D"/>
    <w:rsid w:val="13F99CC8"/>
    <w:rsid w:val="1405034C"/>
    <w:rsid w:val="1555B6FF"/>
    <w:rsid w:val="15883830"/>
    <w:rsid w:val="15AE9F7F"/>
    <w:rsid w:val="15FC93CA"/>
    <w:rsid w:val="1628A6D6"/>
    <w:rsid w:val="16AD5164"/>
    <w:rsid w:val="16AF2681"/>
    <w:rsid w:val="17578740"/>
    <w:rsid w:val="1774B9FF"/>
    <w:rsid w:val="17BED2DC"/>
    <w:rsid w:val="186861BD"/>
    <w:rsid w:val="18A24EEE"/>
    <w:rsid w:val="18A30066"/>
    <w:rsid w:val="18CD86A5"/>
    <w:rsid w:val="1994F3C0"/>
    <w:rsid w:val="19D71121"/>
    <w:rsid w:val="1A67909E"/>
    <w:rsid w:val="1A8A4844"/>
    <w:rsid w:val="1A92CE33"/>
    <w:rsid w:val="1AA0077B"/>
    <w:rsid w:val="1AF9A695"/>
    <w:rsid w:val="1B4CE290"/>
    <w:rsid w:val="1B61D7F1"/>
    <w:rsid w:val="1BCBE0C1"/>
    <w:rsid w:val="1BF4D30A"/>
    <w:rsid w:val="1C241E4C"/>
    <w:rsid w:val="1C2E7839"/>
    <w:rsid w:val="1C8BBD5E"/>
    <w:rsid w:val="1D1674A3"/>
    <w:rsid w:val="1D5CC80C"/>
    <w:rsid w:val="1D7EF340"/>
    <w:rsid w:val="1D845BAF"/>
    <w:rsid w:val="1D8CD342"/>
    <w:rsid w:val="1E71C344"/>
    <w:rsid w:val="1E86BCBA"/>
    <w:rsid w:val="1EA79A9E"/>
    <w:rsid w:val="1EBA2B0F"/>
    <w:rsid w:val="1EDD978E"/>
    <w:rsid w:val="1EFEB715"/>
    <w:rsid w:val="1F0886A7"/>
    <w:rsid w:val="1F09BA6A"/>
    <w:rsid w:val="1FC96E8D"/>
    <w:rsid w:val="1FE4F070"/>
    <w:rsid w:val="1FFA63AB"/>
    <w:rsid w:val="201E4883"/>
    <w:rsid w:val="203384FB"/>
    <w:rsid w:val="2093D9B4"/>
    <w:rsid w:val="209838B6"/>
    <w:rsid w:val="20B9B2CE"/>
    <w:rsid w:val="20D8B963"/>
    <w:rsid w:val="20EA1256"/>
    <w:rsid w:val="2116AE24"/>
    <w:rsid w:val="211AD935"/>
    <w:rsid w:val="212A81DE"/>
    <w:rsid w:val="212BC276"/>
    <w:rsid w:val="213FCE7C"/>
    <w:rsid w:val="2162EEBC"/>
    <w:rsid w:val="21905CFE"/>
    <w:rsid w:val="21B7609C"/>
    <w:rsid w:val="2324E903"/>
    <w:rsid w:val="23EB8DF7"/>
    <w:rsid w:val="23F18C98"/>
    <w:rsid w:val="247FE1EB"/>
    <w:rsid w:val="25272AB9"/>
    <w:rsid w:val="258DA121"/>
    <w:rsid w:val="261D22C2"/>
    <w:rsid w:val="2649F638"/>
    <w:rsid w:val="26CC113A"/>
    <w:rsid w:val="2767B029"/>
    <w:rsid w:val="279E5107"/>
    <w:rsid w:val="27F91505"/>
    <w:rsid w:val="28D5FCBC"/>
    <w:rsid w:val="28DBF14D"/>
    <w:rsid w:val="28ED614F"/>
    <w:rsid w:val="290E1832"/>
    <w:rsid w:val="291C2D76"/>
    <w:rsid w:val="293A5552"/>
    <w:rsid w:val="29A50233"/>
    <w:rsid w:val="29ACD383"/>
    <w:rsid w:val="2A002389"/>
    <w:rsid w:val="2A664148"/>
    <w:rsid w:val="2AD100F8"/>
    <w:rsid w:val="2BB13E75"/>
    <w:rsid w:val="2BE29B7A"/>
    <w:rsid w:val="2BFBCA8A"/>
    <w:rsid w:val="2C33CD26"/>
    <w:rsid w:val="2C780816"/>
    <w:rsid w:val="2CEC32D4"/>
    <w:rsid w:val="2D5F7D73"/>
    <w:rsid w:val="2D6AAA87"/>
    <w:rsid w:val="2DB25AB6"/>
    <w:rsid w:val="2DBDA8A6"/>
    <w:rsid w:val="2DD0394A"/>
    <w:rsid w:val="2EB20027"/>
    <w:rsid w:val="2F3A14E3"/>
    <w:rsid w:val="2F4268D3"/>
    <w:rsid w:val="2FE75835"/>
    <w:rsid w:val="302D0DCF"/>
    <w:rsid w:val="30C5FA1F"/>
    <w:rsid w:val="30D8F1FF"/>
    <w:rsid w:val="3134943B"/>
    <w:rsid w:val="31358400"/>
    <w:rsid w:val="3173F3A0"/>
    <w:rsid w:val="31881826"/>
    <w:rsid w:val="325A8FE2"/>
    <w:rsid w:val="3320632D"/>
    <w:rsid w:val="33A8EEDA"/>
    <w:rsid w:val="33AB1716"/>
    <w:rsid w:val="33CD22D7"/>
    <w:rsid w:val="33D5AB19"/>
    <w:rsid w:val="33E366A4"/>
    <w:rsid w:val="33F9EDAD"/>
    <w:rsid w:val="3404152E"/>
    <w:rsid w:val="3476369C"/>
    <w:rsid w:val="350784C0"/>
    <w:rsid w:val="351115A1"/>
    <w:rsid w:val="352A3783"/>
    <w:rsid w:val="3548E6EE"/>
    <w:rsid w:val="35A843F2"/>
    <w:rsid w:val="35BECE37"/>
    <w:rsid w:val="35F83561"/>
    <w:rsid w:val="35FF0A52"/>
    <w:rsid w:val="362B071C"/>
    <w:rsid w:val="367D32C2"/>
    <w:rsid w:val="36A60D53"/>
    <w:rsid w:val="37428AA4"/>
    <w:rsid w:val="375CE8A7"/>
    <w:rsid w:val="38A52051"/>
    <w:rsid w:val="38BDB330"/>
    <w:rsid w:val="38FAE52E"/>
    <w:rsid w:val="38FB56F5"/>
    <w:rsid w:val="390B4D0A"/>
    <w:rsid w:val="39C117AD"/>
    <w:rsid w:val="39CCE4DB"/>
    <w:rsid w:val="3A550CF0"/>
    <w:rsid w:val="3B2AA004"/>
    <w:rsid w:val="3B486E5E"/>
    <w:rsid w:val="3BA4B57F"/>
    <w:rsid w:val="3BBF8040"/>
    <w:rsid w:val="3D6B5288"/>
    <w:rsid w:val="3D6BB33C"/>
    <w:rsid w:val="3D7CD5C0"/>
    <w:rsid w:val="3D91808E"/>
    <w:rsid w:val="3DA711C6"/>
    <w:rsid w:val="3DBE76C2"/>
    <w:rsid w:val="3F6D9433"/>
    <w:rsid w:val="4003391B"/>
    <w:rsid w:val="401D8672"/>
    <w:rsid w:val="40527C8E"/>
    <w:rsid w:val="4078C198"/>
    <w:rsid w:val="407A335D"/>
    <w:rsid w:val="4099EF41"/>
    <w:rsid w:val="40BCDE61"/>
    <w:rsid w:val="40CBB35E"/>
    <w:rsid w:val="411E399E"/>
    <w:rsid w:val="4154F78F"/>
    <w:rsid w:val="4164D877"/>
    <w:rsid w:val="419FE853"/>
    <w:rsid w:val="41A9F65C"/>
    <w:rsid w:val="42275B68"/>
    <w:rsid w:val="4256B0FF"/>
    <w:rsid w:val="4286837A"/>
    <w:rsid w:val="42C56966"/>
    <w:rsid w:val="42E47AAF"/>
    <w:rsid w:val="42E95AE8"/>
    <w:rsid w:val="4306D413"/>
    <w:rsid w:val="431D673E"/>
    <w:rsid w:val="437D2B74"/>
    <w:rsid w:val="439319AB"/>
    <w:rsid w:val="43AFB146"/>
    <w:rsid w:val="442B20E3"/>
    <w:rsid w:val="4437476F"/>
    <w:rsid w:val="44ACCA10"/>
    <w:rsid w:val="44B76F99"/>
    <w:rsid w:val="458EE4C0"/>
    <w:rsid w:val="45A6DB4C"/>
    <w:rsid w:val="45E2F033"/>
    <w:rsid w:val="47019B02"/>
    <w:rsid w:val="47093669"/>
    <w:rsid w:val="472D2A87"/>
    <w:rsid w:val="474B5C26"/>
    <w:rsid w:val="478940B4"/>
    <w:rsid w:val="478D7B22"/>
    <w:rsid w:val="481884D6"/>
    <w:rsid w:val="4818FA63"/>
    <w:rsid w:val="481E6455"/>
    <w:rsid w:val="48543E1C"/>
    <w:rsid w:val="489E6578"/>
    <w:rsid w:val="48A5B35E"/>
    <w:rsid w:val="493AB27E"/>
    <w:rsid w:val="4A6A29A7"/>
    <w:rsid w:val="4A820A1C"/>
    <w:rsid w:val="4AF88D84"/>
    <w:rsid w:val="4B1D83F0"/>
    <w:rsid w:val="4B4A33BD"/>
    <w:rsid w:val="4B5D3D4F"/>
    <w:rsid w:val="4B7A4477"/>
    <w:rsid w:val="4C1EEF71"/>
    <w:rsid w:val="4C3526C9"/>
    <w:rsid w:val="4C36A882"/>
    <w:rsid w:val="4C83A527"/>
    <w:rsid w:val="4D8B55EE"/>
    <w:rsid w:val="4DC97C23"/>
    <w:rsid w:val="4DDB3B7A"/>
    <w:rsid w:val="4E151684"/>
    <w:rsid w:val="4E4EE80C"/>
    <w:rsid w:val="4E54B09E"/>
    <w:rsid w:val="4E9A69D7"/>
    <w:rsid w:val="4E9D6F67"/>
    <w:rsid w:val="4ED3AE08"/>
    <w:rsid w:val="4EDEA4DE"/>
    <w:rsid w:val="4EFFC659"/>
    <w:rsid w:val="4FC6F795"/>
    <w:rsid w:val="50A63F1F"/>
    <w:rsid w:val="50E31AE0"/>
    <w:rsid w:val="5176F7ED"/>
    <w:rsid w:val="51EDF00F"/>
    <w:rsid w:val="52ACFA18"/>
    <w:rsid w:val="52EF3F93"/>
    <w:rsid w:val="534F1156"/>
    <w:rsid w:val="537D8DE1"/>
    <w:rsid w:val="53B8B70F"/>
    <w:rsid w:val="53EE6053"/>
    <w:rsid w:val="53FB5E91"/>
    <w:rsid w:val="5472BD73"/>
    <w:rsid w:val="547AC136"/>
    <w:rsid w:val="5494C7FF"/>
    <w:rsid w:val="54F1A887"/>
    <w:rsid w:val="554163DC"/>
    <w:rsid w:val="557C7707"/>
    <w:rsid w:val="55821AD8"/>
    <w:rsid w:val="559A41D1"/>
    <w:rsid w:val="55E85061"/>
    <w:rsid w:val="5673908B"/>
    <w:rsid w:val="5695A7BC"/>
    <w:rsid w:val="57D21D92"/>
    <w:rsid w:val="57F5E698"/>
    <w:rsid w:val="584E1542"/>
    <w:rsid w:val="58E24336"/>
    <w:rsid w:val="58F435AB"/>
    <w:rsid w:val="59089258"/>
    <w:rsid w:val="590CF5B5"/>
    <w:rsid w:val="592C2ECB"/>
    <w:rsid w:val="592F307C"/>
    <w:rsid w:val="595F43DB"/>
    <w:rsid w:val="5966DBF0"/>
    <w:rsid w:val="5985C13A"/>
    <w:rsid w:val="59ACA9AC"/>
    <w:rsid w:val="59DD90BF"/>
    <w:rsid w:val="5A231931"/>
    <w:rsid w:val="5A707105"/>
    <w:rsid w:val="5AA410B7"/>
    <w:rsid w:val="5AE2F0A5"/>
    <w:rsid w:val="5B130732"/>
    <w:rsid w:val="5B39AF78"/>
    <w:rsid w:val="5B52C478"/>
    <w:rsid w:val="5B6DEC81"/>
    <w:rsid w:val="5B8ECB47"/>
    <w:rsid w:val="5BE32806"/>
    <w:rsid w:val="5CC8E81E"/>
    <w:rsid w:val="5D417E81"/>
    <w:rsid w:val="5D4B6DA4"/>
    <w:rsid w:val="5D4CBDAE"/>
    <w:rsid w:val="5D4F72BD"/>
    <w:rsid w:val="5DAC35B0"/>
    <w:rsid w:val="5DB614CE"/>
    <w:rsid w:val="5DC6D4A2"/>
    <w:rsid w:val="5DCC3489"/>
    <w:rsid w:val="5DF675C5"/>
    <w:rsid w:val="5EBD56C6"/>
    <w:rsid w:val="5F534557"/>
    <w:rsid w:val="602F992D"/>
    <w:rsid w:val="60536780"/>
    <w:rsid w:val="60764BD6"/>
    <w:rsid w:val="62139679"/>
    <w:rsid w:val="625EA911"/>
    <w:rsid w:val="62D79C44"/>
    <w:rsid w:val="634CEC29"/>
    <w:rsid w:val="63588420"/>
    <w:rsid w:val="6392DB67"/>
    <w:rsid w:val="64228162"/>
    <w:rsid w:val="64B066D6"/>
    <w:rsid w:val="651DC62E"/>
    <w:rsid w:val="65258E1C"/>
    <w:rsid w:val="653C465E"/>
    <w:rsid w:val="6546325A"/>
    <w:rsid w:val="660321C6"/>
    <w:rsid w:val="661C5E97"/>
    <w:rsid w:val="66960F4A"/>
    <w:rsid w:val="66BB632C"/>
    <w:rsid w:val="67061884"/>
    <w:rsid w:val="6737DC8D"/>
    <w:rsid w:val="67D5B35D"/>
    <w:rsid w:val="67F154E5"/>
    <w:rsid w:val="682DCA76"/>
    <w:rsid w:val="6881B8BD"/>
    <w:rsid w:val="689884B9"/>
    <w:rsid w:val="69AEE888"/>
    <w:rsid w:val="69FF5193"/>
    <w:rsid w:val="6B15AAEF"/>
    <w:rsid w:val="6B4DA99C"/>
    <w:rsid w:val="6B91F05F"/>
    <w:rsid w:val="6BAFC721"/>
    <w:rsid w:val="6BFB3BF7"/>
    <w:rsid w:val="6C7F9D17"/>
    <w:rsid w:val="6D1C2145"/>
    <w:rsid w:val="6D24C5D9"/>
    <w:rsid w:val="6D667D27"/>
    <w:rsid w:val="6D7E8CA9"/>
    <w:rsid w:val="6DB77F8E"/>
    <w:rsid w:val="6DE47FB1"/>
    <w:rsid w:val="6DFDEB29"/>
    <w:rsid w:val="6EF4E442"/>
    <w:rsid w:val="6F5CD947"/>
    <w:rsid w:val="6F9671AD"/>
    <w:rsid w:val="7014914D"/>
    <w:rsid w:val="70250EEA"/>
    <w:rsid w:val="702541C6"/>
    <w:rsid w:val="70579243"/>
    <w:rsid w:val="70D1F334"/>
    <w:rsid w:val="70F0E6E5"/>
    <w:rsid w:val="712B4705"/>
    <w:rsid w:val="712F4D69"/>
    <w:rsid w:val="715AB07F"/>
    <w:rsid w:val="71B9EC4C"/>
    <w:rsid w:val="71E1E751"/>
    <w:rsid w:val="71E7A187"/>
    <w:rsid w:val="7225C169"/>
    <w:rsid w:val="728030CF"/>
    <w:rsid w:val="72B13036"/>
    <w:rsid w:val="72B26240"/>
    <w:rsid w:val="72B94F29"/>
    <w:rsid w:val="73729C47"/>
    <w:rsid w:val="745C77A7"/>
    <w:rsid w:val="74E09ECD"/>
    <w:rsid w:val="750A9B29"/>
    <w:rsid w:val="750D39C9"/>
    <w:rsid w:val="753D26B8"/>
    <w:rsid w:val="7593210E"/>
    <w:rsid w:val="75AF3A81"/>
    <w:rsid w:val="75FE95F4"/>
    <w:rsid w:val="765AD2C1"/>
    <w:rsid w:val="76876362"/>
    <w:rsid w:val="77119F44"/>
    <w:rsid w:val="77676445"/>
    <w:rsid w:val="777E9770"/>
    <w:rsid w:val="778EE29D"/>
    <w:rsid w:val="779A4ABC"/>
    <w:rsid w:val="77C95A85"/>
    <w:rsid w:val="77CC5EF2"/>
    <w:rsid w:val="77DDCC54"/>
    <w:rsid w:val="77EAADBF"/>
    <w:rsid w:val="786AAE40"/>
    <w:rsid w:val="786FA2A3"/>
    <w:rsid w:val="791C94BB"/>
    <w:rsid w:val="79752286"/>
    <w:rsid w:val="7A2E0E06"/>
    <w:rsid w:val="7A78AD39"/>
    <w:rsid w:val="7A80F85F"/>
    <w:rsid w:val="7AE1A9A1"/>
    <w:rsid w:val="7B3D1F62"/>
    <w:rsid w:val="7B926B77"/>
    <w:rsid w:val="7BC4573F"/>
    <w:rsid w:val="7BF144A4"/>
    <w:rsid w:val="7BF958DF"/>
    <w:rsid w:val="7C0DAB4D"/>
    <w:rsid w:val="7C4EF327"/>
    <w:rsid w:val="7C58025A"/>
    <w:rsid w:val="7CC173E5"/>
    <w:rsid w:val="7CCA3723"/>
    <w:rsid w:val="7D1EC5FE"/>
    <w:rsid w:val="7D21FBD0"/>
    <w:rsid w:val="7D5787C0"/>
    <w:rsid w:val="7D5F1E48"/>
    <w:rsid w:val="7DAB62D9"/>
    <w:rsid w:val="7DE40472"/>
    <w:rsid w:val="7E2D10FC"/>
    <w:rsid w:val="7E4E9F33"/>
    <w:rsid w:val="7EEEBBDA"/>
    <w:rsid w:val="7EF80B2B"/>
    <w:rsid w:val="7F2D98FD"/>
    <w:rsid w:val="7F48AA96"/>
    <w:rsid w:val="7F4CE360"/>
    <w:rsid w:val="7F9DAED8"/>
    <w:rsid w:val="7FAF23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59851"/>
  <w15:chartTrackingRefBased/>
  <w15:docId w15:val="{35C19042-E07D-4DEB-9BBB-E5A6BA7C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0717"/>
    <w:rPr>
      <w:sz w:val="16"/>
      <w:szCs w:val="16"/>
    </w:rPr>
  </w:style>
  <w:style w:type="paragraph" w:styleId="CommentText">
    <w:name w:val="annotation text"/>
    <w:basedOn w:val="Normal"/>
    <w:link w:val="CommentTextChar"/>
    <w:uiPriority w:val="99"/>
    <w:semiHidden/>
    <w:unhideWhenUsed/>
    <w:rsid w:val="00410717"/>
    <w:pPr>
      <w:spacing w:line="240" w:lineRule="auto"/>
    </w:pPr>
    <w:rPr>
      <w:sz w:val="20"/>
      <w:szCs w:val="20"/>
    </w:rPr>
  </w:style>
  <w:style w:type="character" w:customStyle="1" w:styleId="CommentTextChar">
    <w:name w:val="Comment Text Char"/>
    <w:basedOn w:val="DefaultParagraphFont"/>
    <w:link w:val="CommentText"/>
    <w:uiPriority w:val="99"/>
    <w:semiHidden/>
    <w:rsid w:val="00410717"/>
    <w:rPr>
      <w:sz w:val="20"/>
      <w:szCs w:val="20"/>
    </w:rPr>
  </w:style>
  <w:style w:type="paragraph" w:styleId="CommentSubject">
    <w:name w:val="annotation subject"/>
    <w:basedOn w:val="CommentText"/>
    <w:next w:val="CommentText"/>
    <w:link w:val="CommentSubjectChar"/>
    <w:uiPriority w:val="99"/>
    <w:semiHidden/>
    <w:unhideWhenUsed/>
    <w:rsid w:val="00410717"/>
    <w:rPr>
      <w:b/>
      <w:bCs/>
    </w:rPr>
  </w:style>
  <w:style w:type="character" w:customStyle="1" w:styleId="CommentSubjectChar">
    <w:name w:val="Comment Subject Char"/>
    <w:basedOn w:val="CommentTextChar"/>
    <w:link w:val="CommentSubject"/>
    <w:uiPriority w:val="99"/>
    <w:semiHidden/>
    <w:rsid w:val="00410717"/>
    <w:rPr>
      <w:b/>
      <w:bCs/>
      <w:sz w:val="20"/>
      <w:szCs w:val="20"/>
    </w:rPr>
  </w:style>
  <w:style w:type="paragraph" w:styleId="BalloonText">
    <w:name w:val="Balloon Text"/>
    <w:basedOn w:val="Normal"/>
    <w:link w:val="BalloonTextChar"/>
    <w:uiPriority w:val="99"/>
    <w:semiHidden/>
    <w:unhideWhenUsed/>
    <w:rsid w:val="00410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717"/>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A20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37A"/>
  </w:style>
  <w:style w:type="paragraph" w:styleId="Footer">
    <w:name w:val="footer"/>
    <w:basedOn w:val="Normal"/>
    <w:link w:val="FooterChar"/>
    <w:uiPriority w:val="99"/>
    <w:unhideWhenUsed/>
    <w:rsid w:val="00A20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097369">
      <w:bodyDiv w:val="1"/>
      <w:marLeft w:val="0"/>
      <w:marRight w:val="0"/>
      <w:marTop w:val="0"/>
      <w:marBottom w:val="0"/>
      <w:divBdr>
        <w:top w:val="none" w:sz="0" w:space="0" w:color="auto"/>
        <w:left w:val="none" w:sz="0" w:space="0" w:color="auto"/>
        <w:bottom w:val="none" w:sz="0" w:space="0" w:color="auto"/>
        <w:right w:val="none" w:sz="0" w:space="0" w:color="auto"/>
      </w:divBdr>
      <w:divsChild>
        <w:div w:id="96216968">
          <w:marLeft w:val="0"/>
          <w:marRight w:val="0"/>
          <w:marTop w:val="0"/>
          <w:marBottom w:val="0"/>
          <w:divBdr>
            <w:top w:val="none" w:sz="0" w:space="0" w:color="auto"/>
            <w:left w:val="none" w:sz="0" w:space="0" w:color="auto"/>
            <w:bottom w:val="none" w:sz="0" w:space="0" w:color="auto"/>
            <w:right w:val="none" w:sz="0" w:space="0" w:color="auto"/>
          </w:divBdr>
        </w:div>
        <w:div w:id="600182687">
          <w:marLeft w:val="0"/>
          <w:marRight w:val="0"/>
          <w:marTop w:val="0"/>
          <w:marBottom w:val="0"/>
          <w:divBdr>
            <w:top w:val="none" w:sz="0" w:space="0" w:color="auto"/>
            <w:left w:val="none" w:sz="0" w:space="0" w:color="auto"/>
            <w:bottom w:val="none" w:sz="0" w:space="0" w:color="auto"/>
            <w:right w:val="none" w:sz="0" w:space="0" w:color="auto"/>
          </w:divBdr>
        </w:div>
        <w:div w:id="664014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wdw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endan@pwdw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A03277D1E3BC4AA22B3B6C049C21E4" ma:contentTypeVersion="12" ma:contentTypeDescription="Create a new document." ma:contentTypeScope="" ma:versionID="f62de1ac5fd9f090347978eb6594a5bf">
  <xsd:schema xmlns:xsd="http://www.w3.org/2001/XMLSchema" xmlns:xs="http://www.w3.org/2001/XMLSchema" xmlns:p="http://schemas.microsoft.com/office/2006/metadata/properties" xmlns:ns2="374d76cd-aa1c-4a81-9750-c60d4e7115c9" xmlns:ns3="be19f373-5f45-45c9-a488-e8295b82f504" targetNamespace="http://schemas.microsoft.com/office/2006/metadata/properties" ma:root="true" ma:fieldsID="b73bb8da375d12bc904343416d5ed78b" ns2:_="" ns3:_="">
    <xsd:import namespace="374d76cd-aa1c-4a81-9750-c60d4e7115c9"/>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d76cd-aa1c-4a81-9750-c60d4e711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AD6E60-0010-4C98-A152-A833B12B79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59DDD8-5627-4C9F-BA6D-FDB7A953CD69}">
  <ds:schemaRefs>
    <ds:schemaRef ds:uri="http://schemas.microsoft.com/sharepoint/v3/contenttype/forms"/>
  </ds:schemaRefs>
</ds:datastoreItem>
</file>

<file path=customXml/itemProps3.xml><?xml version="1.0" encoding="utf-8"?>
<ds:datastoreItem xmlns:ds="http://schemas.openxmlformats.org/officeDocument/2006/customXml" ds:itemID="{97D7FBFA-0489-4C0D-A104-1CB8022B5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d76cd-aa1c-4a81-9750-c60d4e7115c9"/>
    <ds:schemaRef ds:uri="be19f373-5f45-45c9-a488-e8295b82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4930</Words>
  <Characters>28101</Characters>
  <Application>Microsoft Office Word</Application>
  <DocSecurity>0</DocSecurity>
  <Lines>234</Lines>
  <Paragraphs>65</Paragraphs>
  <ScaleCrop>false</ScaleCrop>
  <Company/>
  <LinksUpToDate>false</LinksUpToDate>
  <CharactersWithSpaces>32966</CharactersWithSpaces>
  <SharedDoc>false</SharedDoc>
  <HLinks>
    <vt:vector size="12" baseType="variant">
      <vt:variant>
        <vt:i4>5636108</vt:i4>
      </vt:variant>
      <vt:variant>
        <vt:i4>3</vt:i4>
      </vt:variant>
      <vt:variant>
        <vt:i4>0</vt:i4>
      </vt:variant>
      <vt:variant>
        <vt:i4>5</vt:i4>
      </vt:variant>
      <vt:variant>
        <vt:lpwstr>http://www.pwdwa.org/</vt:lpwstr>
      </vt:variant>
      <vt:variant>
        <vt:lpwstr/>
      </vt:variant>
      <vt:variant>
        <vt:i4>1179691</vt:i4>
      </vt:variant>
      <vt:variant>
        <vt:i4>0</vt:i4>
      </vt:variant>
      <vt:variant>
        <vt:i4>0</vt:i4>
      </vt:variant>
      <vt:variant>
        <vt:i4>5</vt:i4>
      </vt:variant>
      <vt:variant>
        <vt:lpwstr>mailto:brendan@pwdwa.org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Lee</dc:creator>
  <cp:keywords/>
  <dc:description/>
  <cp:lastModifiedBy>Oliver Offer</cp:lastModifiedBy>
  <cp:revision>2</cp:revision>
  <dcterms:created xsi:type="dcterms:W3CDTF">2020-10-02T08:20:00Z</dcterms:created>
  <dcterms:modified xsi:type="dcterms:W3CDTF">2020-10-02T08:20:00Z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0x0101001BA03277D1E3BC4AA22B3B6C049C21E4</vt:lpwstr>
  </property>
</Properties>
</file>