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821B" w14:textId="69AFDA87" w:rsidR="5B6DEC81" w:rsidRPr="00374C87" w:rsidRDefault="005B14A2" w:rsidP="00374C87">
      <w:pPr>
        <w:spacing w:beforeAutospacing="1" w:afterAutospacing="1" w:line="240" w:lineRule="auto"/>
        <w:rPr>
          <w:rFonts w:ascii="Arial" w:eastAsia="Arial" w:hAnsi="Arial" w:cs="Arial"/>
          <w:color w:val="000000" w:themeColor="text1"/>
          <w:sz w:val="24"/>
          <w:szCs w:val="24"/>
        </w:rPr>
      </w:pPr>
      <w:r>
        <w:rPr>
          <w:noProof/>
        </w:rPr>
        <w:drawing>
          <wp:anchor distT="0" distB="0" distL="114300" distR="114300" simplePos="0" relativeHeight="251658240" behindDoc="0" locked="0" layoutInCell="1" allowOverlap="1" wp14:anchorId="4B7FDB47" wp14:editId="06D751F4">
            <wp:simplePos x="0" y="0"/>
            <wp:positionH relativeFrom="column">
              <wp:posOffset>4667250</wp:posOffset>
            </wp:positionH>
            <wp:positionV relativeFrom="paragraph">
              <wp:posOffset>-635</wp:posOffset>
            </wp:positionV>
            <wp:extent cx="885825" cy="2133600"/>
            <wp:effectExtent l="0" t="0" r="9525" b="0"/>
            <wp:wrapNone/>
            <wp:docPr id="1972754612" name="Picture 1972754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825" cy="2133600"/>
                    </a:xfrm>
                    <a:prstGeom prst="rect">
                      <a:avLst/>
                    </a:prstGeom>
                  </pic:spPr>
                </pic:pic>
              </a:graphicData>
            </a:graphic>
            <wp14:sizeRelH relativeFrom="page">
              <wp14:pctWidth>0</wp14:pctWidth>
            </wp14:sizeRelH>
            <wp14:sizeRelV relativeFrom="page">
              <wp14:pctHeight>0</wp14:pctHeight>
            </wp14:sizeRelV>
          </wp:anchor>
        </w:drawing>
      </w:r>
      <w:r w:rsidR="5B6DEC81" w:rsidRPr="2324E903">
        <w:rPr>
          <w:rFonts w:ascii="Tahoma" w:eastAsia="Tahoma" w:hAnsi="Tahoma" w:cs="Tahoma"/>
          <w:color w:val="FF0000"/>
          <w:sz w:val="32"/>
          <w:szCs w:val="32"/>
          <w:lang w:val="en-GB"/>
        </w:rPr>
        <w:t>People with Disabilities WA </w:t>
      </w:r>
      <w:r w:rsidR="5B6DEC81" w:rsidRPr="2324E903">
        <w:rPr>
          <w:rFonts w:ascii="Tahoma" w:eastAsia="Tahoma" w:hAnsi="Tahoma" w:cs="Tahoma"/>
          <w:color w:val="FF0000"/>
          <w:sz w:val="32"/>
          <w:szCs w:val="32"/>
        </w:rPr>
        <w:t> </w:t>
      </w:r>
    </w:p>
    <w:p w14:paraId="34C1C3F6" w14:textId="62E358D5" w:rsidR="5B6DEC81" w:rsidRDefault="5B6DEC81" w:rsidP="2324E903">
      <w:pPr>
        <w:spacing w:beforeAutospacing="1" w:afterAutospacing="1" w:line="240" w:lineRule="auto"/>
      </w:pPr>
      <w:r w:rsidRPr="2324E903">
        <w:rPr>
          <w:rFonts w:ascii="Tahoma" w:eastAsia="Tahoma" w:hAnsi="Tahoma" w:cs="Tahoma"/>
          <w:color w:val="FF0000"/>
          <w:sz w:val="32"/>
          <w:szCs w:val="32"/>
          <w:lang w:val="en-GB"/>
        </w:rPr>
        <w:t>individual &amp; systemic advocacy</w:t>
      </w:r>
      <w:r w:rsidRPr="2324E903">
        <w:rPr>
          <w:rFonts w:ascii="Tahoma" w:eastAsia="Tahoma" w:hAnsi="Tahoma" w:cs="Tahoma"/>
          <w:color w:val="FF0000"/>
          <w:sz w:val="32"/>
          <w:szCs w:val="32"/>
        </w:rPr>
        <w:t> </w:t>
      </w:r>
    </w:p>
    <w:p w14:paraId="1DA166E0" w14:textId="4A92B2A2" w:rsidR="2324E903" w:rsidRPr="00374C87" w:rsidRDefault="5B6DEC81" w:rsidP="00374C87">
      <w:pPr>
        <w:spacing w:beforeAutospacing="1" w:afterAutospacing="1" w:line="240" w:lineRule="auto"/>
        <w:ind w:left="-1140"/>
      </w:pPr>
      <w:r w:rsidRPr="2324E903">
        <w:rPr>
          <w:rFonts w:ascii="Tahoma" w:eastAsia="Tahoma" w:hAnsi="Tahoma" w:cs="Tahoma"/>
          <w:color w:val="FF0000"/>
          <w:sz w:val="32"/>
          <w:szCs w:val="32"/>
        </w:rPr>
        <w:t> </w:t>
      </w:r>
    </w:p>
    <w:p w14:paraId="019D9DA9" w14:textId="77777777" w:rsidR="005B14A2" w:rsidRDefault="005B14A2" w:rsidP="002D62F0">
      <w:pPr>
        <w:spacing w:before="100" w:beforeAutospacing="1" w:after="100" w:afterAutospacing="1" w:line="360" w:lineRule="auto"/>
        <w:rPr>
          <w:rFonts w:ascii="Arial" w:eastAsia="Arial" w:hAnsi="Arial" w:cs="Arial"/>
          <w:b/>
          <w:bCs/>
          <w:color w:val="00000A"/>
          <w:sz w:val="24"/>
          <w:szCs w:val="24"/>
          <w:lang w:val="en"/>
        </w:rPr>
      </w:pPr>
    </w:p>
    <w:p w14:paraId="24B7D04B" w14:textId="33233D66" w:rsidR="005B14A2" w:rsidRPr="005B14A2" w:rsidRDefault="5B6DEC81" w:rsidP="24B03F48">
      <w:pPr>
        <w:spacing w:beforeAutospacing="1" w:after="24" w:afterAutospacing="1" w:line="360" w:lineRule="auto"/>
        <w:rPr>
          <w:rFonts w:ascii="Arial" w:eastAsia="Arial" w:hAnsi="Arial" w:cs="Arial"/>
          <w:color w:val="00000A"/>
          <w:sz w:val="24"/>
          <w:szCs w:val="24"/>
        </w:rPr>
      </w:pPr>
      <w:r w:rsidRPr="0065695B">
        <w:rPr>
          <w:rFonts w:ascii="Arial" w:hAnsi="Arial" w:cs="Arial"/>
          <w:b/>
          <w:bCs/>
          <w:sz w:val="24"/>
          <w:szCs w:val="24"/>
        </w:rPr>
        <w:t> </w:t>
      </w:r>
      <w:r>
        <w:br/>
      </w:r>
      <w:proofErr w:type="gramStart"/>
      <w:r w:rsidR="00DD6586" w:rsidRPr="24B03F48">
        <w:rPr>
          <w:rFonts w:ascii="Arial" w:eastAsia="Arial" w:hAnsi="Arial" w:cs="Arial"/>
          <w:b/>
          <w:bCs/>
          <w:color w:val="00000A"/>
          <w:sz w:val="24"/>
          <w:szCs w:val="24"/>
          <w:lang w:val="en"/>
        </w:rPr>
        <w:t>Issues</w:t>
      </w:r>
      <w:proofErr w:type="gramEnd"/>
      <w:r w:rsidR="00DD6586" w:rsidRPr="24B03F48">
        <w:rPr>
          <w:rFonts w:ascii="Arial" w:eastAsia="Arial" w:hAnsi="Arial" w:cs="Arial"/>
          <w:b/>
          <w:bCs/>
          <w:color w:val="00000A"/>
          <w:sz w:val="24"/>
          <w:szCs w:val="24"/>
          <w:lang w:val="en"/>
        </w:rPr>
        <w:t xml:space="preserve"> paper: </w:t>
      </w:r>
      <w:r w:rsidR="0065695B">
        <w:rPr>
          <w:rFonts w:ascii="Arial" w:eastAsia="Arial" w:hAnsi="Arial" w:cs="Arial"/>
          <w:b/>
          <w:bCs/>
          <w:color w:val="00000A"/>
          <w:sz w:val="24"/>
          <w:szCs w:val="24"/>
          <w:lang w:val="en"/>
        </w:rPr>
        <w:t>Promoting Inclusion</w:t>
      </w:r>
      <w:r>
        <w:br/>
      </w:r>
      <w:r w:rsidR="005B14A2" w:rsidRPr="24B03F48">
        <w:rPr>
          <w:rFonts w:ascii="Arial" w:eastAsia="Arial" w:hAnsi="Arial" w:cs="Arial"/>
          <w:color w:val="000000" w:themeColor="text1"/>
          <w:sz w:val="24"/>
          <w:szCs w:val="24"/>
          <w:u w:val="single"/>
          <w:lang w:val="en-GB"/>
        </w:rPr>
        <w:t>Royal Commission into Violence, Abuse, Neglect and Exploitation of People with Disability</w:t>
      </w:r>
    </w:p>
    <w:p w14:paraId="477988BF" w14:textId="0ED4E85C" w:rsidR="2324E903" w:rsidRPr="005B14A2" w:rsidRDefault="5B6DEC81" w:rsidP="00425E71">
      <w:pPr>
        <w:spacing w:before="100" w:beforeAutospacing="1" w:after="100" w:afterAutospacing="1" w:line="360" w:lineRule="auto"/>
        <w:rPr>
          <w:rFonts w:ascii="Arial" w:eastAsia="Arial" w:hAnsi="Arial" w:cs="Arial"/>
          <w:color w:val="000000" w:themeColor="text1"/>
          <w:sz w:val="24"/>
          <w:szCs w:val="24"/>
          <w:u w:val="single"/>
          <w:lang w:val="en-GB"/>
        </w:rPr>
      </w:pPr>
      <w:r w:rsidRPr="2324E903">
        <w:rPr>
          <w:rFonts w:ascii="Arial" w:eastAsia="Arial" w:hAnsi="Arial" w:cs="Arial"/>
          <w:color w:val="000000" w:themeColor="text1"/>
          <w:sz w:val="24"/>
          <w:szCs w:val="24"/>
          <w:lang w:val="en-GB"/>
        </w:rPr>
        <w:t>People with Disabilities (WA) Inc. (PWdWA) would like to thank the </w:t>
      </w:r>
      <w:r w:rsidR="00425E71">
        <w:rPr>
          <w:rFonts w:ascii="Arial" w:eastAsia="Arial" w:hAnsi="Arial" w:cs="Arial"/>
          <w:color w:val="00000A"/>
          <w:sz w:val="24"/>
          <w:szCs w:val="24"/>
          <w:lang w:val="en"/>
        </w:rPr>
        <w:t>Disability Ro</w:t>
      </w:r>
      <w:r w:rsidR="003E7030">
        <w:rPr>
          <w:rFonts w:ascii="Arial" w:eastAsia="Arial" w:hAnsi="Arial" w:cs="Arial"/>
          <w:color w:val="00000A"/>
          <w:sz w:val="24"/>
          <w:szCs w:val="24"/>
          <w:lang w:val="en"/>
        </w:rPr>
        <w:t>yal Commission</w:t>
      </w:r>
      <w:r w:rsidRPr="2324E903">
        <w:rPr>
          <w:rFonts w:ascii="Arial" w:eastAsia="Arial" w:hAnsi="Arial" w:cs="Arial"/>
          <w:color w:val="00000A"/>
          <w:sz w:val="24"/>
          <w:szCs w:val="24"/>
          <w:lang w:val="en"/>
        </w:rPr>
        <w:t> </w:t>
      </w:r>
      <w:r w:rsidRPr="2324E903">
        <w:rPr>
          <w:rFonts w:ascii="Arial" w:eastAsia="Arial" w:hAnsi="Arial" w:cs="Arial"/>
          <w:color w:val="000000" w:themeColor="text1"/>
          <w:sz w:val="24"/>
          <w:szCs w:val="24"/>
          <w:lang w:val="en-GB"/>
        </w:rPr>
        <w:t xml:space="preserve">for the opportunity to provide comment </w:t>
      </w:r>
      <w:r w:rsidR="003E7030">
        <w:rPr>
          <w:rFonts w:ascii="Arial" w:eastAsia="Arial" w:hAnsi="Arial" w:cs="Arial"/>
          <w:color w:val="000000" w:themeColor="text1"/>
          <w:sz w:val="24"/>
          <w:szCs w:val="24"/>
          <w:lang w:val="en-GB"/>
        </w:rPr>
        <w:t xml:space="preserve">about </w:t>
      </w:r>
      <w:r w:rsidR="0065695B">
        <w:rPr>
          <w:rFonts w:ascii="Arial" w:eastAsia="Arial" w:hAnsi="Arial" w:cs="Arial"/>
          <w:color w:val="000000" w:themeColor="text1"/>
          <w:sz w:val="24"/>
          <w:szCs w:val="24"/>
          <w:lang w:val="en-GB"/>
        </w:rPr>
        <w:t>inclusion in Australia</w:t>
      </w:r>
      <w:r w:rsidRPr="2324E903">
        <w:rPr>
          <w:rFonts w:ascii="Arial" w:eastAsia="Arial" w:hAnsi="Arial" w:cs="Arial"/>
          <w:color w:val="000000" w:themeColor="text1"/>
          <w:sz w:val="24"/>
          <w:szCs w:val="24"/>
          <w:lang w:val="en-GB"/>
        </w:rPr>
        <w:t>.</w:t>
      </w:r>
      <w:r w:rsidRPr="2324E903">
        <w:rPr>
          <w:rFonts w:ascii="Arial" w:eastAsia="Arial" w:hAnsi="Arial" w:cs="Arial"/>
          <w:color w:val="000000" w:themeColor="text1"/>
          <w:sz w:val="24"/>
          <w:szCs w:val="24"/>
        </w:rPr>
        <w:t> </w:t>
      </w:r>
    </w:p>
    <w:p w14:paraId="39CE8666" w14:textId="6963F710" w:rsidR="2324E903" w:rsidRDefault="5B6DEC81" w:rsidP="00425E71">
      <w:pPr>
        <w:spacing w:before="100" w:beforeAutospacing="1" w:after="100" w:afterAutospacing="1"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PWdWA is the peak disability consumer organisation representing the rights, needs and equity of all Western Australians with disabilities via individual and systemic advocacy.</w:t>
      </w:r>
      <w:r w:rsidRPr="2324E903">
        <w:rPr>
          <w:rFonts w:ascii="Arial" w:eastAsia="Arial" w:hAnsi="Arial" w:cs="Arial"/>
          <w:color w:val="000000" w:themeColor="text1"/>
          <w:sz w:val="24"/>
          <w:szCs w:val="24"/>
        </w:rPr>
        <w:t> </w:t>
      </w:r>
    </w:p>
    <w:p w14:paraId="517E7D5C" w14:textId="3653EAC1" w:rsidR="2324E903" w:rsidRDefault="5B6DEC81" w:rsidP="00425E71">
      <w:pPr>
        <w:spacing w:before="100" w:beforeAutospacing="1" w:after="100" w:afterAutospacing="1"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PWdWA is run BY and FOR people with disabilities and, as such, strives to be the voice for all people with disabilities in Western Australia.</w:t>
      </w:r>
      <w:r w:rsidRPr="2324E903">
        <w:rPr>
          <w:rFonts w:ascii="Arial" w:eastAsia="Arial" w:hAnsi="Arial" w:cs="Arial"/>
          <w:color w:val="000000" w:themeColor="text1"/>
          <w:sz w:val="24"/>
          <w:szCs w:val="24"/>
        </w:rPr>
        <w:t> </w:t>
      </w:r>
    </w:p>
    <w:p w14:paraId="4E3ECFF2" w14:textId="1395DAB6"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b/>
          <w:bCs/>
          <w:color w:val="000000" w:themeColor="text1"/>
          <w:sz w:val="24"/>
          <w:szCs w:val="24"/>
          <w:lang w:val="en-GB"/>
        </w:rPr>
        <w:t>President: Lisa Burnette </w:t>
      </w:r>
      <w:r w:rsidRPr="2324E903">
        <w:rPr>
          <w:rFonts w:ascii="Arial" w:eastAsia="Arial" w:hAnsi="Arial" w:cs="Arial"/>
          <w:color w:val="000000" w:themeColor="text1"/>
          <w:sz w:val="24"/>
          <w:szCs w:val="24"/>
        </w:rPr>
        <w:t> </w:t>
      </w:r>
    </w:p>
    <w:p w14:paraId="2D530277" w14:textId="46B5D980"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b/>
          <w:bCs/>
          <w:color w:val="000000" w:themeColor="text1"/>
          <w:sz w:val="24"/>
          <w:szCs w:val="24"/>
          <w:lang w:val="en-GB"/>
        </w:rPr>
        <w:t>Executive Director: Brendan Cullinan</w:t>
      </w:r>
      <w:r w:rsidRPr="2324E903">
        <w:rPr>
          <w:rFonts w:ascii="Arial" w:eastAsia="Arial" w:hAnsi="Arial" w:cs="Arial"/>
          <w:color w:val="000000" w:themeColor="text1"/>
          <w:sz w:val="24"/>
          <w:szCs w:val="24"/>
        </w:rPr>
        <w:t> </w:t>
      </w:r>
    </w:p>
    <w:p w14:paraId="4965ED60" w14:textId="372FC269" w:rsidR="006E4FAA" w:rsidRPr="006E4FAA" w:rsidRDefault="006E4FAA" w:rsidP="005B14A2">
      <w:pPr>
        <w:spacing w:after="0" w:line="360" w:lineRule="auto"/>
        <w:rPr>
          <w:rFonts w:ascii="Arial" w:eastAsia="Arial" w:hAnsi="Arial" w:cs="Arial"/>
          <w:b/>
          <w:bCs/>
          <w:color w:val="000000" w:themeColor="text1"/>
          <w:sz w:val="24"/>
          <w:szCs w:val="24"/>
        </w:rPr>
      </w:pPr>
      <w:r w:rsidRPr="006E4FAA">
        <w:rPr>
          <w:rFonts w:ascii="Arial" w:eastAsia="Arial" w:hAnsi="Arial" w:cs="Arial"/>
          <w:b/>
          <w:bCs/>
          <w:color w:val="000000" w:themeColor="text1"/>
          <w:sz w:val="24"/>
          <w:szCs w:val="24"/>
        </w:rPr>
        <w:t>Report Author: Brianna Lee</w:t>
      </w:r>
    </w:p>
    <w:p w14:paraId="09F54977" w14:textId="3AEE8469"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b/>
          <w:bCs/>
          <w:color w:val="000000" w:themeColor="text1"/>
          <w:sz w:val="24"/>
          <w:szCs w:val="24"/>
          <w:lang w:val="en-GB"/>
        </w:rPr>
        <w:t>People with Disabilities (WA) Inc.</w:t>
      </w:r>
      <w:r w:rsidRPr="2324E903">
        <w:rPr>
          <w:rFonts w:ascii="Arial" w:eastAsia="Arial" w:hAnsi="Arial" w:cs="Arial"/>
          <w:color w:val="000000" w:themeColor="text1"/>
          <w:sz w:val="24"/>
          <w:szCs w:val="24"/>
        </w:rPr>
        <w:t> </w:t>
      </w:r>
    </w:p>
    <w:p w14:paraId="0BF120D9" w14:textId="47229D6C"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City West Lotteries House, 23/2 Delhi Street West Perth WA 6005</w:t>
      </w:r>
      <w:r w:rsidRPr="2324E903">
        <w:rPr>
          <w:rFonts w:ascii="Arial" w:eastAsia="Arial" w:hAnsi="Arial" w:cs="Arial"/>
          <w:color w:val="000000" w:themeColor="text1"/>
          <w:sz w:val="24"/>
          <w:szCs w:val="24"/>
        </w:rPr>
        <w:t> </w:t>
      </w:r>
    </w:p>
    <w:p w14:paraId="57451A18" w14:textId="2E20CCC8"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Email: </w:t>
      </w:r>
      <w:hyperlink r:id="rId12">
        <w:r w:rsidRPr="2324E903">
          <w:rPr>
            <w:rStyle w:val="Hyperlink"/>
            <w:rFonts w:ascii="Arial" w:eastAsia="Arial" w:hAnsi="Arial" w:cs="Arial"/>
            <w:color w:val="0563C1"/>
            <w:sz w:val="24"/>
            <w:szCs w:val="24"/>
            <w:lang w:val="en-GB"/>
          </w:rPr>
          <w:t>brendan@pwdwa.org</w:t>
        </w:r>
      </w:hyperlink>
      <w:r w:rsidRPr="2324E903">
        <w:rPr>
          <w:rFonts w:ascii="Arial" w:eastAsia="Arial" w:hAnsi="Arial" w:cs="Arial"/>
          <w:color w:val="000000" w:themeColor="text1"/>
          <w:sz w:val="24"/>
          <w:szCs w:val="24"/>
          <w:lang w:val="en-GB"/>
        </w:rPr>
        <w:t> </w:t>
      </w:r>
      <w:r w:rsidRPr="2324E903">
        <w:rPr>
          <w:rFonts w:ascii="Arial" w:eastAsia="Arial" w:hAnsi="Arial" w:cs="Arial"/>
          <w:color w:val="000000" w:themeColor="text1"/>
          <w:sz w:val="24"/>
          <w:szCs w:val="24"/>
        </w:rPr>
        <w:t> </w:t>
      </w:r>
    </w:p>
    <w:p w14:paraId="142F7AA2" w14:textId="6ED51438"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Tel: (08) 9420 7279</w:t>
      </w:r>
      <w:r w:rsidRPr="2324E903">
        <w:rPr>
          <w:rFonts w:ascii="Arial" w:eastAsia="Arial" w:hAnsi="Arial" w:cs="Arial"/>
          <w:color w:val="000000" w:themeColor="text1"/>
          <w:sz w:val="24"/>
          <w:szCs w:val="24"/>
        </w:rPr>
        <w:t> </w:t>
      </w:r>
    </w:p>
    <w:p w14:paraId="1564C837" w14:textId="63605849"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Country Callers: 1800 193 331</w:t>
      </w:r>
      <w:r w:rsidRPr="2324E903">
        <w:rPr>
          <w:rFonts w:ascii="Arial" w:eastAsia="Arial" w:hAnsi="Arial" w:cs="Arial"/>
          <w:color w:val="000000" w:themeColor="text1"/>
          <w:sz w:val="24"/>
          <w:szCs w:val="24"/>
        </w:rPr>
        <w:t> </w:t>
      </w:r>
    </w:p>
    <w:p w14:paraId="1D1E13B8" w14:textId="0B673DC1" w:rsidR="5B6DEC81" w:rsidRDefault="5B6DEC81" w:rsidP="005B14A2">
      <w:pPr>
        <w:spacing w:after="0" w:line="360" w:lineRule="auto"/>
        <w:rPr>
          <w:rFonts w:ascii="Segoe UI" w:eastAsia="Segoe UI" w:hAnsi="Segoe UI" w:cs="Segoe UI"/>
          <w:color w:val="000000" w:themeColor="text1"/>
          <w:sz w:val="18"/>
          <w:szCs w:val="18"/>
        </w:rPr>
      </w:pPr>
      <w:r w:rsidRPr="2324E903">
        <w:rPr>
          <w:rFonts w:ascii="Arial" w:eastAsia="Arial" w:hAnsi="Arial" w:cs="Arial"/>
          <w:color w:val="000000" w:themeColor="text1"/>
          <w:sz w:val="24"/>
          <w:szCs w:val="24"/>
          <w:lang w:val="en-GB"/>
        </w:rPr>
        <w:t>Website: </w:t>
      </w:r>
      <w:hyperlink r:id="rId13">
        <w:r w:rsidRPr="2324E903">
          <w:rPr>
            <w:rStyle w:val="Hyperlink"/>
            <w:rFonts w:ascii="Arial" w:eastAsia="Arial" w:hAnsi="Arial" w:cs="Arial"/>
            <w:color w:val="0000FF"/>
            <w:sz w:val="24"/>
            <w:szCs w:val="24"/>
            <w:lang w:val="en-GB"/>
          </w:rPr>
          <w:t>http://www.pwdwa.org</w:t>
        </w:r>
      </w:hyperlink>
    </w:p>
    <w:p w14:paraId="269E5BA2" w14:textId="18E2C606" w:rsidR="5B6DEC81" w:rsidRDefault="5B6DEC81" w:rsidP="2324E903">
      <w:pPr>
        <w:spacing w:beforeAutospacing="1" w:after="24" w:afterAutospacing="1" w:line="360" w:lineRule="auto"/>
        <w:ind w:left="-1140"/>
        <w:rPr>
          <w:rFonts w:ascii="Arial" w:eastAsia="Arial" w:hAnsi="Arial" w:cs="Arial"/>
          <w:color w:val="000000" w:themeColor="text1"/>
          <w:sz w:val="24"/>
          <w:szCs w:val="24"/>
        </w:rPr>
      </w:pPr>
      <w:r w:rsidRPr="2324E903">
        <w:rPr>
          <w:rFonts w:ascii="Arial" w:eastAsia="Arial" w:hAnsi="Arial" w:cs="Arial"/>
          <w:color w:val="000000" w:themeColor="text1"/>
          <w:sz w:val="24"/>
          <w:szCs w:val="24"/>
        </w:rPr>
        <w:t> </w:t>
      </w:r>
    </w:p>
    <w:p w14:paraId="4ED39B49" w14:textId="77777777" w:rsidR="0065695B" w:rsidRDefault="0065695B" w:rsidP="2324E903">
      <w:pPr>
        <w:spacing w:beforeAutospacing="1" w:after="24" w:afterAutospacing="1" w:line="360" w:lineRule="auto"/>
        <w:ind w:left="-1140"/>
        <w:rPr>
          <w:rFonts w:ascii="Arial" w:eastAsia="Arial" w:hAnsi="Arial" w:cs="Arial"/>
          <w:color w:val="000000" w:themeColor="text1"/>
          <w:sz w:val="24"/>
          <w:szCs w:val="24"/>
        </w:rPr>
      </w:pPr>
    </w:p>
    <w:p w14:paraId="43F60371" w14:textId="1D8C1B9C" w:rsidR="5B6DEC81" w:rsidRDefault="5B6DEC81" w:rsidP="2324E903">
      <w:pPr>
        <w:spacing w:beforeAutospacing="1" w:after="24" w:afterAutospacing="1" w:line="360" w:lineRule="auto"/>
        <w:rPr>
          <w:rFonts w:ascii="Arial" w:eastAsia="Arial" w:hAnsi="Arial" w:cs="Arial"/>
          <w:color w:val="000000" w:themeColor="text1"/>
          <w:sz w:val="32"/>
          <w:szCs w:val="32"/>
        </w:rPr>
      </w:pPr>
      <w:r w:rsidRPr="2324E903">
        <w:rPr>
          <w:rFonts w:ascii="Arial" w:eastAsia="Arial" w:hAnsi="Arial" w:cs="Arial"/>
          <w:b/>
          <w:bCs/>
          <w:color w:val="000000" w:themeColor="text1"/>
          <w:sz w:val="32"/>
          <w:szCs w:val="32"/>
          <w:lang w:val="en-GB"/>
        </w:rPr>
        <w:lastRenderedPageBreak/>
        <w:t>People with disabilities WA (PWdWA)</w:t>
      </w:r>
      <w:r w:rsidRPr="2324E903">
        <w:rPr>
          <w:rFonts w:ascii="Arial" w:eastAsia="Arial" w:hAnsi="Arial" w:cs="Arial"/>
          <w:b/>
          <w:bCs/>
          <w:color w:val="000000" w:themeColor="text1"/>
          <w:sz w:val="32"/>
          <w:szCs w:val="32"/>
        </w:rPr>
        <w:t> </w:t>
      </w:r>
    </w:p>
    <w:p w14:paraId="15761664" w14:textId="371A1F25" w:rsidR="5B6DEC81" w:rsidRDefault="5B6DEC81" w:rsidP="2324E903">
      <w:pPr>
        <w:spacing w:beforeAutospacing="1" w:after="24" w:afterAutospacing="1"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sidRPr="2324E903">
        <w:rPr>
          <w:rFonts w:ascii="Arial" w:eastAsia="Arial" w:hAnsi="Arial" w:cs="Arial"/>
          <w:color w:val="000000" w:themeColor="text1"/>
          <w:sz w:val="24"/>
          <w:szCs w:val="24"/>
        </w:rPr>
        <w:t> </w:t>
      </w:r>
    </w:p>
    <w:p w14:paraId="12DC8652" w14:textId="2E13CBD5" w:rsidR="00F25EE3" w:rsidRPr="00916596" w:rsidRDefault="5B6DEC81" w:rsidP="2324E903">
      <w:pPr>
        <w:spacing w:beforeAutospacing="1" w:after="24" w:afterAutospacing="1"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PWdWA is run by and for people with disabilities and aims to empower the voices of all people with disabilities in Western Australia.</w:t>
      </w:r>
      <w:r w:rsidRPr="2324E903">
        <w:rPr>
          <w:rFonts w:ascii="Arial" w:eastAsia="Arial" w:hAnsi="Arial" w:cs="Arial"/>
          <w:color w:val="000000" w:themeColor="text1"/>
          <w:sz w:val="24"/>
          <w:szCs w:val="24"/>
        </w:rPr>
        <w:t> </w:t>
      </w:r>
    </w:p>
    <w:p w14:paraId="0E385489" w14:textId="7C1D80A0" w:rsidR="5B6DEC81" w:rsidRDefault="5B6DEC81" w:rsidP="2324E903">
      <w:pPr>
        <w:spacing w:beforeAutospacing="1" w:after="24" w:afterAutospacing="1" w:line="360" w:lineRule="auto"/>
        <w:rPr>
          <w:rFonts w:ascii="Arial" w:eastAsia="Arial" w:hAnsi="Arial" w:cs="Arial"/>
          <w:color w:val="000000" w:themeColor="text1"/>
          <w:sz w:val="32"/>
          <w:szCs w:val="32"/>
        </w:rPr>
      </w:pPr>
      <w:r w:rsidRPr="2324E903">
        <w:rPr>
          <w:rFonts w:ascii="Arial" w:eastAsia="Arial" w:hAnsi="Arial" w:cs="Arial"/>
          <w:b/>
          <w:bCs/>
          <w:color w:val="000000" w:themeColor="text1"/>
          <w:sz w:val="32"/>
          <w:szCs w:val="32"/>
          <w:lang w:val="en-GB"/>
        </w:rPr>
        <w:t>Introduction </w:t>
      </w:r>
      <w:r w:rsidRPr="2324E903">
        <w:rPr>
          <w:rFonts w:ascii="Arial" w:eastAsia="Arial" w:hAnsi="Arial" w:cs="Arial"/>
          <w:b/>
          <w:bCs/>
          <w:color w:val="000000" w:themeColor="text1"/>
          <w:sz w:val="32"/>
          <w:szCs w:val="32"/>
        </w:rPr>
        <w:t> </w:t>
      </w:r>
    </w:p>
    <w:p w14:paraId="28FDEFAA" w14:textId="4E40CBEB" w:rsidR="5B6DEC81" w:rsidRDefault="5B6DEC81" w:rsidP="2324E903">
      <w:pPr>
        <w:spacing w:beforeAutospacing="1" w:after="24" w:afterAutospacing="1" w:line="360" w:lineRule="auto"/>
        <w:rPr>
          <w:rFonts w:ascii="Arial" w:eastAsia="Arial" w:hAnsi="Arial" w:cs="Arial"/>
          <w:color w:val="000000" w:themeColor="text1"/>
          <w:sz w:val="24"/>
          <w:szCs w:val="24"/>
          <w:lang w:val="en-GB"/>
        </w:rPr>
      </w:pPr>
      <w:r w:rsidRPr="2324E903">
        <w:rPr>
          <w:rFonts w:ascii="Arial" w:eastAsia="Arial" w:hAnsi="Arial" w:cs="Arial"/>
          <w:color w:val="000000" w:themeColor="text1"/>
          <w:sz w:val="24"/>
          <w:szCs w:val="24"/>
          <w:lang w:val="en-GB"/>
        </w:rPr>
        <w:t>PWdWA welcomes the opportunity to provide comment to </w:t>
      </w:r>
      <w:r w:rsidR="004609E7">
        <w:rPr>
          <w:rFonts w:ascii="Arial" w:eastAsia="Arial" w:hAnsi="Arial" w:cs="Arial"/>
          <w:color w:val="000000" w:themeColor="text1"/>
          <w:sz w:val="24"/>
          <w:szCs w:val="24"/>
          <w:lang w:val="en-GB"/>
        </w:rPr>
        <w:t>the Disability Royal Commission</w:t>
      </w:r>
      <w:r w:rsidRPr="2324E903">
        <w:rPr>
          <w:rFonts w:ascii="Arial" w:eastAsia="Arial" w:hAnsi="Arial" w:cs="Arial"/>
          <w:color w:val="000000" w:themeColor="text1"/>
          <w:sz w:val="24"/>
          <w:szCs w:val="24"/>
          <w:lang w:val="en-GB"/>
        </w:rPr>
        <w:t xml:space="preserve"> </w:t>
      </w:r>
      <w:r w:rsidR="004609E7">
        <w:rPr>
          <w:rFonts w:ascii="Arial" w:eastAsia="Arial" w:hAnsi="Arial" w:cs="Arial"/>
          <w:color w:val="000000" w:themeColor="text1"/>
          <w:sz w:val="24"/>
          <w:szCs w:val="24"/>
          <w:lang w:val="en-GB"/>
        </w:rPr>
        <w:t xml:space="preserve">on </w:t>
      </w:r>
      <w:r w:rsidR="00E467CD">
        <w:rPr>
          <w:rFonts w:ascii="Arial" w:eastAsia="Arial" w:hAnsi="Arial" w:cs="Arial"/>
          <w:color w:val="000000" w:themeColor="text1"/>
          <w:sz w:val="24"/>
          <w:szCs w:val="24"/>
          <w:lang w:val="en-GB"/>
        </w:rPr>
        <w:t>inclusion for people with a disability in Australia</w:t>
      </w:r>
      <w:r w:rsidRPr="2324E903">
        <w:rPr>
          <w:rFonts w:ascii="Arial" w:eastAsia="Arial" w:hAnsi="Arial" w:cs="Arial"/>
          <w:color w:val="000000" w:themeColor="text1"/>
          <w:sz w:val="24"/>
          <w:szCs w:val="24"/>
          <w:lang w:val="en-GB"/>
        </w:rPr>
        <w:t xml:space="preserve">. PWdWA receives both state and federal funding to provide advocacy around issues experienced by the community concerning </w:t>
      </w:r>
      <w:r w:rsidR="00A64707">
        <w:rPr>
          <w:rFonts w:ascii="Arial" w:eastAsia="Arial" w:hAnsi="Arial" w:cs="Arial"/>
          <w:color w:val="000000" w:themeColor="text1"/>
          <w:sz w:val="24"/>
          <w:szCs w:val="24"/>
          <w:lang w:val="en-GB"/>
        </w:rPr>
        <w:t xml:space="preserve">violence, </w:t>
      </w:r>
      <w:r w:rsidR="00EC6C43">
        <w:rPr>
          <w:rFonts w:ascii="Arial" w:eastAsia="Arial" w:hAnsi="Arial" w:cs="Arial"/>
          <w:color w:val="000000" w:themeColor="text1"/>
          <w:sz w:val="24"/>
          <w:szCs w:val="24"/>
          <w:lang w:val="en-GB"/>
        </w:rPr>
        <w:t xml:space="preserve">abuse, </w:t>
      </w:r>
      <w:proofErr w:type="gramStart"/>
      <w:r w:rsidR="00EC6C43">
        <w:rPr>
          <w:rFonts w:ascii="Arial" w:eastAsia="Arial" w:hAnsi="Arial" w:cs="Arial"/>
          <w:color w:val="000000" w:themeColor="text1"/>
          <w:sz w:val="24"/>
          <w:szCs w:val="24"/>
          <w:lang w:val="en-GB"/>
        </w:rPr>
        <w:t>neglect</w:t>
      </w:r>
      <w:proofErr w:type="gramEnd"/>
      <w:r w:rsidR="00EC6C43">
        <w:rPr>
          <w:rFonts w:ascii="Arial" w:eastAsia="Arial" w:hAnsi="Arial" w:cs="Arial"/>
          <w:color w:val="000000" w:themeColor="text1"/>
          <w:sz w:val="24"/>
          <w:szCs w:val="24"/>
          <w:lang w:val="en-GB"/>
        </w:rPr>
        <w:t xml:space="preserve"> and </w:t>
      </w:r>
      <w:r w:rsidR="00A64707">
        <w:rPr>
          <w:rFonts w:ascii="Arial" w:eastAsia="Arial" w:hAnsi="Arial" w:cs="Arial"/>
          <w:color w:val="000000" w:themeColor="text1"/>
          <w:sz w:val="24"/>
          <w:szCs w:val="24"/>
          <w:lang w:val="en-GB"/>
        </w:rPr>
        <w:t>exploitation</w:t>
      </w:r>
      <w:r w:rsidRPr="2324E903">
        <w:rPr>
          <w:rFonts w:ascii="Arial" w:eastAsia="Arial" w:hAnsi="Arial" w:cs="Arial"/>
          <w:color w:val="000000" w:themeColor="text1"/>
          <w:sz w:val="24"/>
          <w:szCs w:val="24"/>
          <w:lang w:val="en-GB"/>
        </w:rPr>
        <w:t>.</w:t>
      </w:r>
      <w:r w:rsidR="00EC6C43">
        <w:rPr>
          <w:rFonts w:ascii="Arial" w:eastAsia="Arial" w:hAnsi="Arial" w:cs="Arial"/>
          <w:color w:val="000000" w:themeColor="text1"/>
          <w:sz w:val="24"/>
          <w:szCs w:val="24"/>
          <w:lang w:val="en-GB"/>
        </w:rPr>
        <w:t xml:space="preserve"> We </w:t>
      </w:r>
      <w:r w:rsidR="0092175E">
        <w:rPr>
          <w:rFonts w:ascii="Arial" w:eastAsia="Arial" w:hAnsi="Arial" w:cs="Arial"/>
          <w:color w:val="000000" w:themeColor="text1"/>
          <w:sz w:val="24"/>
          <w:szCs w:val="24"/>
          <w:lang w:val="en-GB"/>
        </w:rPr>
        <w:t xml:space="preserve">also </w:t>
      </w:r>
      <w:r w:rsidR="00EC6C43">
        <w:rPr>
          <w:rFonts w:ascii="Arial" w:eastAsia="Arial" w:hAnsi="Arial" w:cs="Arial"/>
          <w:color w:val="000000" w:themeColor="text1"/>
          <w:sz w:val="24"/>
          <w:szCs w:val="24"/>
          <w:lang w:val="en-GB"/>
        </w:rPr>
        <w:t xml:space="preserve">have specific funding from the Department of Social Services to provide </w:t>
      </w:r>
      <w:r w:rsidR="00D6271E">
        <w:rPr>
          <w:rFonts w:ascii="Arial" w:eastAsia="Arial" w:hAnsi="Arial" w:cs="Arial"/>
          <w:color w:val="000000" w:themeColor="text1"/>
          <w:sz w:val="24"/>
          <w:szCs w:val="24"/>
          <w:lang w:val="en-GB"/>
        </w:rPr>
        <w:t>Individual Advocacy to assist individuals to engage with the Disability Royal Commission and make submissions</w:t>
      </w:r>
      <w:r w:rsidR="00141B08">
        <w:rPr>
          <w:rFonts w:ascii="Arial" w:eastAsia="Arial" w:hAnsi="Arial" w:cs="Arial"/>
          <w:color w:val="000000" w:themeColor="text1"/>
          <w:sz w:val="24"/>
          <w:szCs w:val="24"/>
          <w:lang w:val="en-GB"/>
        </w:rPr>
        <w:t>.</w:t>
      </w:r>
    </w:p>
    <w:p w14:paraId="6BBB48A8" w14:textId="07FB8825" w:rsidR="00B60AA6" w:rsidRDefault="00B60AA6" w:rsidP="00B60AA6">
      <w:pPr>
        <w:spacing w:beforeAutospacing="1" w:after="24" w:afterAutospacing="1" w:line="360" w:lineRule="auto"/>
        <w:rPr>
          <w:rFonts w:ascii="Arial" w:eastAsia="Arial" w:hAnsi="Arial" w:cs="Arial"/>
          <w:color w:val="000000" w:themeColor="text1"/>
          <w:sz w:val="24"/>
          <w:szCs w:val="24"/>
          <w:lang w:val="en-GB"/>
        </w:rPr>
      </w:pPr>
      <w:r w:rsidRPr="006B3AC8">
        <w:rPr>
          <w:rFonts w:ascii="Arial" w:eastAsia="Arial" w:hAnsi="Arial" w:cs="Arial"/>
          <w:color w:val="000000" w:themeColor="text1"/>
          <w:sz w:val="24"/>
          <w:szCs w:val="24"/>
        </w:rPr>
        <w:t>As the peak consumer voice for people with disability in Western Australia (WA), our submission is compiled on the experiences of people with disability, their families, and carers. Our responses are also informed through </w:t>
      </w:r>
      <w:r w:rsidR="00394A45">
        <w:rPr>
          <w:rFonts w:ascii="Arial" w:eastAsia="Arial" w:hAnsi="Arial" w:cs="Arial"/>
          <w:color w:val="000000" w:themeColor="text1"/>
          <w:sz w:val="24"/>
          <w:szCs w:val="24"/>
        </w:rPr>
        <w:t xml:space="preserve">an online survey </w:t>
      </w:r>
      <w:r w:rsidR="00515DE8">
        <w:rPr>
          <w:rFonts w:ascii="Arial" w:eastAsia="Arial" w:hAnsi="Arial" w:cs="Arial"/>
          <w:color w:val="000000" w:themeColor="text1"/>
          <w:sz w:val="24"/>
          <w:szCs w:val="24"/>
        </w:rPr>
        <w:t xml:space="preserve">we ran, </w:t>
      </w:r>
      <w:r w:rsidR="00394A45">
        <w:rPr>
          <w:rFonts w:ascii="Arial" w:eastAsia="Arial" w:hAnsi="Arial" w:cs="Arial"/>
          <w:color w:val="000000" w:themeColor="text1"/>
          <w:sz w:val="24"/>
          <w:szCs w:val="24"/>
        </w:rPr>
        <w:t>inviting comment from people with a disability on the topic of inclusion</w:t>
      </w:r>
      <w:r w:rsidRPr="006B3AC8">
        <w:rPr>
          <w:rFonts w:ascii="Arial" w:eastAsia="Arial" w:hAnsi="Arial" w:cs="Arial"/>
          <w:color w:val="000000" w:themeColor="text1"/>
          <w:sz w:val="24"/>
          <w:szCs w:val="24"/>
        </w:rPr>
        <w:t xml:space="preserve">. We have provided case studies </w:t>
      </w:r>
      <w:r>
        <w:rPr>
          <w:rFonts w:ascii="Arial" w:eastAsia="Arial" w:hAnsi="Arial" w:cs="Arial"/>
          <w:color w:val="000000" w:themeColor="text1"/>
          <w:sz w:val="24"/>
          <w:szCs w:val="24"/>
        </w:rPr>
        <w:t>from our individual advocacy work</w:t>
      </w:r>
      <w:r w:rsidR="000D5BD1">
        <w:rPr>
          <w:rFonts w:ascii="Arial" w:eastAsia="Arial" w:hAnsi="Arial" w:cs="Arial"/>
          <w:color w:val="000000" w:themeColor="text1"/>
          <w:sz w:val="24"/>
          <w:szCs w:val="24"/>
        </w:rPr>
        <w:t xml:space="preserve"> and quotes from our online survey</w:t>
      </w:r>
      <w:r>
        <w:rPr>
          <w:rFonts w:ascii="Arial" w:eastAsia="Arial" w:hAnsi="Arial" w:cs="Arial"/>
          <w:color w:val="000000" w:themeColor="text1"/>
          <w:sz w:val="24"/>
          <w:szCs w:val="24"/>
        </w:rPr>
        <w:t xml:space="preserve"> </w:t>
      </w:r>
      <w:r w:rsidRPr="006B3AC8">
        <w:rPr>
          <w:rFonts w:ascii="Arial" w:eastAsia="Arial" w:hAnsi="Arial" w:cs="Arial"/>
          <w:color w:val="000000" w:themeColor="text1"/>
          <w:sz w:val="24"/>
          <w:szCs w:val="24"/>
        </w:rPr>
        <w:t>where appropriate to furnish our statements.</w:t>
      </w:r>
      <w:r>
        <w:rPr>
          <w:rFonts w:ascii="Arial" w:eastAsia="Arial" w:hAnsi="Arial" w:cs="Arial"/>
          <w:color w:val="000000" w:themeColor="text1"/>
          <w:sz w:val="24"/>
          <w:szCs w:val="24"/>
        </w:rPr>
        <w:t xml:space="preserve"> </w:t>
      </w:r>
      <w:r>
        <w:rPr>
          <w:rFonts w:ascii="Arial" w:eastAsia="Arial" w:hAnsi="Arial" w:cs="Arial"/>
          <w:color w:val="000000" w:themeColor="text1"/>
          <w:sz w:val="24"/>
          <w:szCs w:val="24"/>
          <w:lang w:val="en-GB"/>
        </w:rPr>
        <w:t>Addressing issues that impact on the inclusion of people with a disability is an</w:t>
      </w:r>
      <w:r w:rsidRPr="2324E903">
        <w:rPr>
          <w:rFonts w:ascii="Arial" w:eastAsia="Arial" w:hAnsi="Arial" w:cs="Arial"/>
          <w:color w:val="000000" w:themeColor="text1"/>
          <w:sz w:val="24"/>
          <w:szCs w:val="24"/>
          <w:lang w:val="en-GB"/>
        </w:rPr>
        <w:t xml:space="preserve"> important aspect of PWdWA’s advocacy work at both a systemic and individual level.</w:t>
      </w:r>
      <w:r>
        <w:rPr>
          <w:rFonts w:ascii="Arial" w:eastAsia="Arial" w:hAnsi="Arial" w:cs="Arial"/>
          <w:color w:val="000000" w:themeColor="text1"/>
          <w:sz w:val="24"/>
          <w:szCs w:val="24"/>
          <w:lang w:val="en-GB"/>
        </w:rPr>
        <w:t xml:space="preserve"> Many of the issues we support people with such as service quality, access to supports, access to employment, etc., can lead to exclusion if not addressed. </w:t>
      </w:r>
    </w:p>
    <w:p w14:paraId="2C1230A7" w14:textId="0F96944B" w:rsidR="00B11DD4" w:rsidRDefault="00B11DD4" w:rsidP="00B60AA6">
      <w:pPr>
        <w:spacing w:beforeAutospacing="1" w:after="24" w:afterAutospacing="1" w:line="360" w:lineRule="auto"/>
        <w:rPr>
          <w:rFonts w:ascii="Arial" w:eastAsia="Arial" w:hAnsi="Arial" w:cs="Arial"/>
          <w:color w:val="000000" w:themeColor="text1"/>
          <w:sz w:val="24"/>
          <w:szCs w:val="24"/>
        </w:rPr>
      </w:pPr>
    </w:p>
    <w:p w14:paraId="1EC3BADE" w14:textId="77777777" w:rsidR="00412B0F" w:rsidRPr="00E37380" w:rsidRDefault="00412B0F" w:rsidP="00B60AA6">
      <w:pPr>
        <w:spacing w:beforeAutospacing="1" w:after="24" w:afterAutospacing="1" w:line="360" w:lineRule="auto"/>
        <w:rPr>
          <w:rFonts w:ascii="Arial" w:eastAsia="Arial" w:hAnsi="Arial" w:cs="Arial"/>
          <w:color w:val="000000" w:themeColor="text1"/>
          <w:sz w:val="24"/>
          <w:szCs w:val="24"/>
        </w:rPr>
      </w:pPr>
    </w:p>
    <w:p w14:paraId="0314132A" w14:textId="16ACBE16" w:rsidR="009D14AA" w:rsidRDefault="5B6DEC81" w:rsidP="2324E903">
      <w:pPr>
        <w:spacing w:beforeAutospacing="1" w:after="24" w:afterAutospacing="1" w:line="360" w:lineRule="auto"/>
        <w:rPr>
          <w:rFonts w:ascii="Arial" w:eastAsia="Arial" w:hAnsi="Arial" w:cs="Arial"/>
          <w:b/>
          <w:bCs/>
          <w:color w:val="000000" w:themeColor="text1"/>
          <w:sz w:val="32"/>
          <w:szCs w:val="32"/>
        </w:rPr>
      </w:pPr>
      <w:r w:rsidRPr="2324E903">
        <w:rPr>
          <w:rFonts w:ascii="Arial" w:eastAsia="Arial" w:hAnsi="Arial" w:cs="Arial"/>
          <w:b/>
          <w:bCs/>
          <w:color w:val="000000" w:themeColor="text1"/>
          <w:sz w:val="32"/>
          <w:szCs w:val="32"/>
        </w:rPr>
        <w:lastRenderedPageBreak/>
        <w:t>Submission Format</w:t>
      </w:r>
    </w:p>
    <w:p w14:paraId="7AE8E11E" w14:textId="400B4269" w:rsidR="00FA4771" w:rsidRDefault="00FA4771" w:rsidP="2324E903">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Section 1 is a summary of the recommendations made in this submission.</w:t>
      </w:r>
    </w:p>
    <w:p w14:paraId="0BC2574B" w14:textId="5640EB96" w:rsidR="00A64707" w:rsidRDefault="00FA4771" w:rsidP="2324E903">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In Section 2 w</w:t>
      </w:r>
      <w:r w:rsidR="00341BAB">
        <w:rPr>
          <w:rFonts w:ascii="Arial" w:eastAsia="Arial" w:hAnsi="Arial" w:cs="Arial"/>
          <w:color w:val="000000" w:themeColor="text1"/>
          <w:sz w:val="24"/>
          <w:szCs w:val="24"/>
        </w:rPr>
        <w:t xml:space="preserve">e </w:t>
      </w:r>
      <w:r>
        <w:rPr>
          <w:rFonts w:ascii="Arial" w:eastAsia="Arial" w:hAnsi="Arial" w:cs="Arial"/>
          <w:color w:val="000000" w:themeColor="text1"/>
          <w:sz w:val="24"/>
          <w:szCs w:val="24"/>
        </w:rPr>
        <w:t xml:space="preserve">have </w:t>
      </w:r>
      <w:r w:rsidR="00B21F47">
        <w:rPr>
          <w:rFonts w:ascii="Arial" w:eastAsia="Arial" w:hAnsi="Arial" w:cs="Arial"/>
          <w:color w:val="000000" w:themeColor="text1"/>
          <w:sz w:val="24"/>
          <w:szCs w:val="24"/>
        </w:rPr>
        <w:t xml:space="preserve">structured our response </w:t>
      </w:r>
      <w:r w:rsidR="008026A4">
        <w:rPr>
          <w:rFonts w:ascii="Arial" w:eastAsia="Arial" w:hAnsi="Arial" w:cs="Arial"/>
          <w:color w:val="000000" w:themeColor="text1"/>
          <w:sz w:val="24"/>
          <w:szCs w:val="24"/>
        </w:rPr>
        <w:t>under</w:t>
      </w:r>
      <w:r w:rsidR="00341BAB">
        <w:rPr>
          <w:rFonts w:ascii="Arial" w:eastAsia="Arial" w:hAnsi="Arial" w:cs="Arial"/>
          <w:color w:val="000000" w:themeColor="text1"/>
          <w:sz w:val="24"/>
          <w:szCs w:val="24"/>
        </w:rPr>
        <w:t xml:space="preserve"> key themes </w:t>
      </w:r>
      <w:r w:rsidR="008026A4">
        <w:rPr>
          <w:rFonts w:ascii="Arial" w:eastAsia="Arial" w:hAnsi="Arial" w:cs="Arial"/>
          <w:color w:val="000000" w:themeColor="text1"/>
          <w:sz w:val="24"/>
          <w:szCs w:val="24"/>
        </w:rPr>
        <w:t>around</w:t>
      </w:r>
      <w:r w:rsidR="00341BAB">
        <w:rPr>
          <w:rFonts w:ascii="Arial" w:eastAsia="Arial" w:hAnsi="Arial" w:cs="Arial"/>
          <w:color w:val="000000" w:themeColor="text1"/>
          <w:sz w:val="24"/>
          <w:szCs w:val="24"/>
        </w:rPr>
        <w:t xml:space="preserve"> </w:t>
      </w:r>
      <w:r w:rsidR="00210AC4">
        <w:rPr>
          <w:rFonts w:ascii="Arial" w:eastAsia="Arial" w:hAnsi="Arial" w:cs="Arial"/>
          <w:color w:val="000000" w:themeColor="text1"/>
          <w:sz w:val="24"/>
          <w:szCs w:val="24"/>
        </w:rPr>
        <w:t>i</w:t>
      </w:r>
      <w:r w:rsidR="00341BAB">
        <w:rPr>
          <w:rFonts w:ascii="Arial" w:eastAsia="Arial" w:hAnsi="Arial" w:cs="Arial"/>
          <w:color w:val="000000" w:themeColor="text1"/>
          <w:sz w:val="24"/>
          <w:szCs w:val="24"/>
        </w:rPr>
        <w:t xml:space="preserve">nclusion. Some of these themes are drawn directly from the questions posed in the issues paper. Others </w:t>
      </w:r>
      <w:r w:rsidR="00210AC4">
        <w:rPr>
          <w:rFonts w:ascii="Arial" w:eastAsia="Arial" w:hAnsi="Arial" w:cs="Arial"/>
          <w:color w:val="000000" w:themeColor="text1"/>
          <w:sz w:val="24"/>
          <w:szCs w:val="24"/>
        </w:rPr>
        <w:t xml:space="preserve">address multiple questions </w:t>
      </w:r>
      <w:r w:rsidR="00B11DD4">
        <w:rPr>
          <w:rFonts w:ascii="Arial" w:eastAsia="Arial" w:hAnsi="Arial" w:cs="Arial"/>
          <w:color w:val="000000" w:themeColor="text1"/>
          <w:sz w:val="24"/>
          <w:szCs w:val="24"/>
        </w:rPr>
        <w:t>under a single theme</w:t>
      </w:r>
      <w:r w:rsidR="00210AC4">
        <w:rPr>
          <w:rFonts w:ascii="Arial" w:eastAsia="Arial" w:hAnsi="Arial" w:cs="Arial"/>
          <w:color w:val="000000" w:themeColor="text1"/>
          <w:sz w:val="24"/>
          <w:szCs w:val="24"/>
        </w:rPr>
        <w:t>.</w:t>
      </w:r>
    </w:p>
    <w:p w14:paraId="694BABCF" w14:textId="17531458" w:rsidR="0032145D" w:rsidRDefault="0032145D" w:rsidP="2324E903">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issue of inclusion is wide-ranging and </w:t>
      </w:r>
      <w:r w:rsidR="00AB7A45">
        <w:rPr>
          <w:rFonts w:ascii="Arial" w:eastAsia="Arial" w:hAnsi="Arial" w:cs="Arial"/>
          <w:color w:val="000000" w:themeColor="text1"/>
          <w:sz w:val="24"/>
          <w:szCs w:val="24"/>
        </w:rPr>
        <w:t xml:space="preserve">for people with a disability </w:t>
      </w:r>
      <w:r w:rsidR="005A4CCD">
        <w:rPr>
          <w:rFonts w:ascii="Arial" w:eastAsia="Arial" w:hAnsi="Arial" w:cs="Arial"/>
          <w:color w:val="000000" w:themeColor="text1"/>
          <w:sz w:val="24"/>
          <w:szCs w:val="24"/>
        </w:rPr>
        <w:t xml:space="preserve">it </w:t>
      </w:r>
      <w:r w:rsidR="00AB7A45">
        <w:rPr>
          <w:rFonts w:ascii="Arial" w:eastAsia="Arial" w:hAnsi="Arial" w:cs="Arial"/>
          <w:color w:val="000000" w:themeColor="text1"/>
          <w:sz w:val="24"/>
          <w:szCs w:val="24"/>
        </w:rPr>
        <w:t xml:space="preserve">impacts on all areas of </w:t>
      </w:r>
      <w:r w:rsidR="000A74ED">
        <w:rPr>
          <w:rFonts w:ascii="Arial" w:eastAsia="Arial" w:hAnsi="Arial" w:cs="Arial"/>
          <w:color w:val="000000" w:themeColor="text1"/>
          <w:sz w:val="24"/>
          <w:szCs w:val="24"/>
        </w:rPr>
        <w:t>their life inc</w:t>
      </w:r>
      <w:r w:rsidR="005B71C0">
        <w:rPr>
          <w:rFonts w:ascii="Arial" w:eastAsia="Arial" w:hAnsi="Arial" w:cs="Arial"/>
          <w:color w:val="000000" w:themeColor="text1"/>
          <w:sz w:val="24"/>
          <w:szCs w:val="24"/>
        </w:rPr>
        <w:t>l</w:t>
      </w:r>
      <w:r w:rsidR="000A74ED">
        <w:rPr>
          <w:rFonts w:ascii="Arial" w:eastAsia="Arial" w:hAnsi="Arial" w:cs="Arial"/>
          <w:color w:val="000000" w:themeColor="text1"/>
          <w:sz w:val="24"/>
          <w:szCs w:val="24"/>
        </w:rPr>
        <w:t>u</w:t>
      </w:r>
      <w:r w:rsidR="005B71C0">
        <w:rPr>
          <w:rFonts w:ascii="Arial" w:eastAsia="Arial" w:hAnsi="Arial" w:cs="Arial"/>
          <w:color w:val="000000" w:themeColor="text1"/>
          <w:sz w:val="24"/>
          <w:szCs w:val="24"/>
        </w:rPr>
        <w:t>d</w:t>
      </w:r>
      <w:r w:rsidR="000A74ED">
        <w:rPr>
          <w:rFonts w:ascii="Arial" w:eastAsia="Arial" w:hAnsi="Arial" w:cs="Arial"/>
          <w:color w:val="000000" w:themeColor="text1"/>
          <w:sz w:val="24"/>
          <w:szCs w:val="24"/>
        </w:rPr>
        <w:t>ing social, cult</w:t>
      </w:r>
      <w:r w:rsidR="00451A89">
        <w:rPr>
          <w:rFonts w:ascii="Arial" w:eastAsia="Arial" w:hAnsi="Arial" w:cs="Arial"/>
          <w:color w:val="000000" w:themeColor="text1"/>
          <w:sz w:val="24"/>
          <w:szCs w:val="24"/>
        </w:rPr>
        <w:t xml:space="preserve">ural, political, </w:t>
      </w:r>
      <w:r w:rsidR="000426FE">
        <w:rPr>
          <w:rFonts w:ascii="Arial" w:eastAsia="Arial" w:hAnsi="Arial" w:cs="Arial"/>
          <w:color w:val="000000" w:themeColor="text1"/>
          <w:sz w:val="24"/>
          <w:szCs w:val="24"/>
        </w:rPr>
        <w:t xml:space="preserve">and </w:t>
      </w:r>
      <w:r w:rsidR="00451A89">
        <w:rPr>
          <w:rFonts w:ascii="Arial" w:eastAsia="Arial" w:hAnsi="Arial" w:cs="Arial"/>
          <w:color w:val="000000" w:themeColor="text1"/>
          <w:sz w:val="24"/>
          <w:szCs w:val="24"/>
        </w:rPr>
        <w:t xml:space="preserve">economic </w:t>
      </w:r>
      <w:r w:rsidR="005B71C0">
        <w:rPr>
          <w:rFonts w:ascii="Arial" w:eastAsia="Arial" w:hAnsi="Arial" w:cs="Arial"/>
          <w:color w:val="000000" w:themeColor="text1"/>
          <w:sz w:val="24"/>
          <w:szCs w:val="24"/>
        </w:rPr>
        <w:t>participation</w:t>
      </w:r>
      <w:r w:rsidR="00451A89">
        <w:rPr>
          <w:rFonts w:ascii="Arial" w:eastAsia="Arial" w:hAnsi="Arial" w:cs="Arial"/>
          <w:color w:val="000000" w:themeColor="text1"/>
          <w:sz w:val="24"/>
          <w:szCs w:val="24"/>
        </w:rPr>
        <w:t xml:space="preserve">. It would be impossible to cover </w:t>
      </w:r>
      <w:r w:rsidR="009E7571">
        <w:rPr>
          <w:rFonts w:ascii="Arial" w:eastAsia="Arial" w:hAnsi="Arial" w:cs="Arial"/>
          <w:color w:val="000000" w:themeColor="text1"/>
          <w:sz w:val="24"/>
          <w:szCs w:val="24"/>
        </w:rPr>
        <w:t>everything in this submission</w:t>
      </w:r>
      <w:r w:rsidR="00B122C2">
        <w:rPr>
          <w:rFonts w:ascii="Arial" w:eastAsia="Arial" w:hAnsi="Arial" w:cs="Arial"/>
          <w:color w:val="000000" w:themeColor="text1"/>
          <w:sz w:val="24"/>
          <w:szCs w:val="24"/>
        </w:rPr>
        <w:t>. Because of this we have focused on the issues which are most frequently seen through our Individual Advocacy</w:t>
      </w:r>
      <w:r w:rsidR="004B4472">
        <w:rPr>
          <w:rFonts w:ascii="Arial" w:eastAsia="Arial" w:hAnsi="Arial" w:cs="Arial"/>
          <w:color w:val="000000" w:themeColor="text1"/>
          <w:sz w:val="24"/>
          <w:szCs w:val="24"/>
        </w:rPr>
        <w:t xml:space="preserve"> and were reflected in </w:t>
      </w:r>
      <w:r w:rsidR="005B71C0">
        <w:rPr>
          <w:rFonts w:ascii="Arial" w:eastAsia="Arial" w:hAnsi="Arial" w:cs="Arial"/>
          <w:color w:val="000000" w:themeColor="text1"/>
          <w:sz w:val="24"/>
          <w:szCs w:val="24"/>
        </w:rPr>
        <w:t>the small group of people who responded to our survey.</w:t>
      </w:r>
      <w:r w:rsidR="009E7571">
        <w:rPr>
          <w:rFonts w:ascii="Arial" w:eastAsia="Arial" w:hAnsi="Arial" w:cs="Arial"/>
          <w:color w:val="000000" w:themeColor="text1"/>
          <w:sz w:val="24"/>
          <w:szCs w:val="24"/>
        </w:rPr>
        <w:t xml:space="preserve"> </w:t>
      </w:r>
      <w:r w:rsidR="005A4CCD">
        <w:rPr>
          <w:rFonts w:ascii="Arial" w:eastAsia="Arial" w:hAnsi="Arial" w:cs="Arial"/>
          <w:color w:val="000000" w:themeColor="text1"/>
          <w:sz w:val="24"/>
          <w:szCs w:val="24"/>
        </w:rPr>
        <w:t>W</w:t>
      </w:r>
      <w:r w:rsidR="009E7571">
        <w:rPr>
          <w:rFonts w:ascii="Arial" w:eastAsia="Arial" w:hAnsi="Arial" w:cs="Arial"/>
          <w:color w:val="000000" w:themeColor="text1"/>
          <w:sz w:val="24"/>
          <w:szCs w:val="24"/>
        </w:rPr>
        <w:t>e hope that the range of submission</w:t>
      </w:r>
      <w:r w:rsidR="005A4CCD">
        <w:rPr>
          <w:rFonts w:ascii="Arial" w:eastAsia="Arial" w:hAnsi="Arial" w:cs="Arial"/>
          <w:color w:val="000000" w:themeColor="text1"/>
          <w:sz w:val="24"/>
          <w:szCs w:val="24"/>
        </w:rPr>
        <w:t>s</w:t>
      </w:r>
      <w:r w:rsidR="009E7571">
        <w:rPr>
          <w:rFonts w:ascii="Arial" w:eastAsia="Arial" w:hAnsi="Arial" w:cs="Arial"/>
          <w:color w:val="000000" w:themeColor="text1"/>
          <w:sz w:val="24"/>
          <w:szCs w:val="24"/>
        </w:rPr>
        <w:t xml:space="preserve"> the Commission receive</w:t>
      </w:r>
      <w:r w:rsidR="00B122C2">
        <w:rPr>
          <w:rFonts w:ascii="Arial" w:eastAsia="Arial" w:hAnsi="Arial" w:cs="Arial"/>
          <w:color w:val="000000" w:themeColor="text1"/>
          <w:sz w:val="24"/>
          <w:szCs w:val="24"/>
        </w:rPr>
        <w:t>s</w:t>
      </w:r>
      <w:r w:rsidR="009E7571">
        <w:rPr>
          <w:rFonts w:ascii="Arial" w:eastAsia="Arial" w:hAnsi="Arial" w:cs="Arial"/>
          <w:color w:val="000000" w:themeColor="text1"/>
          <w:sz w:val="24"/>
          <w:szCs w:val="24"/>
        </w:rPr>
        <w:t xml:space="preserve"> reflects the diverse and expansive </w:t>
      </w:r>
      <w:r w:rsidR="00B122C2">
        <w:rPr>
          <w:rFonts w:ascii="Arial" w:eastAsia="Arial" w:hAnsi="Arial" w:cs="Arial"/>
          <w:color w:val="000000" w:themeColor="text1"/>
          <w:sz w:val="24"/>
          <w:szCs w:val="24"/>
        </w:rPr>
        <w:t>experiences of people with a disability.</w:t>
      </w:r>
    </w:p>
    <w:p w14:paraId="0006AA88" w14:textId="4C346FF2" w:rsidR="005A661C" w:rsidRPr="005A661C" w:rsidRDefault="005A661C" w:rsidP="2324E903">
      <w:pPr>
        <w:spacing w:beforeAutospacing="1" w:after="24" w:afterAutospacing="1" w:line="360" w:lineRule="auto"/>
        <w:rPr>
          <w:rFonts w:ascii="Arial" w:eastAsia="Arial" w:hAnsi="Arial" w:cs="Arial"/>
          <w:b/>
          <w:bCs/>
          <w:color w:val="000000" w:themeColor="text1"/>
          <w:sz w:val="32"/>
          <w:szCs w:val="32"/>
          <w:u w:val="single"/>
        </w:rPr>
      </w:pPr>
      <w:r w:rsidRPr="005A661C">
        <w:rPr>
          <w:rFonts w:ascii="Arial" w:eastAsia="Arial" w:hAnsi="Arial" w:cs="Arial"/>
          <w:b/>
          <w:bCs/>
          <w:color w:val="000000" w:themeColor="text1"/>
          <w:sz w:val="32"/>
          <w:szCs w:val="32"/>
          <w:u w:val="single"/>
        </w:rPr>
        <w:t>Section 1</w:t>
      </w:r>
    </w:p>
    <w:p w14:paraId="41C3CB72" w14:textId="77777777" w:rsidR="005A661C" w:rsidRPr="00412B0F" w:rsidRDefault="005A661C" w:rsidP="005A661C">
      <w:pPr>
        <w:spacing w:beforeAutospacing="1" w:after="24" w:afterAutospacing="1" w:line="360" w:lineRule="auto"/>
        <w:rPr>
          <w:rFonts w:ascii="Arial" w:eastAsia="Arial" w:hAnsi="Arial" w:cs="Arial"/>
          <w:b/>
          <w:bCs/>
          <w:color w:val="000000" w:themeColor="text1"/>
          <w:sz w:val="24"/>
          <w:szCs w:val="24"/>
        </w:rPr>
      </w:pPr>
      <w:r w:rsidRPr="00412B0F">
        <w:rPr>
          <w:rFonts w:ascii="Arial" w:eastAsia="Arial" w:hAnsi="Arial" w:cs="Arial"/>
          <w:b/>
          <w:bCs/>
          <w:color w:val="000000" w:themeColor="text1"/>
          <w:sz w:val="24"/>
          <w:szCs w:val="24"/>
        </w:rPr>
        <w:t>Recommendation</w:t>
      </w:r>
      <w:r>
        <w:rPr>
          <w:rFonts w:ascii="Arial" w:eastAsia="Arial" w:hAnsi="Arial" w:cs="Arial"/>
          <w:b/>
          <w:bCs/>
          <w:color w:val="000000" w:themeColor="text1"/>
          <w:sz w:val="24"/>
          <w:szCs w:val="24"/>
        </w:rPr>
        <w:t xml:space="preserve"> 1</w:t>
      </w:r>
    </w:p>
    <w:p w14:paraId="0F60AC9C" w14:textId="77777777" w:rsidR="005A661C" w:rsidRPr="005A661C" w:rsidRDefault="005A661C" w:rsidP="005A661C">
      <w:pPr>
        <w:spacing w:beforeAutospacing="1" w:after="24" w:afterAutospacing="1" w:line="360" w:lineRule="auto"/>
        <w:rPr>
          <w:rFonts w:ascii="Arial" w:eastAsia="Arial" w:hAnsi="Arial" w:cs="Arial"/>
          <w:color w:val="000000" w:themeColor="text1"/>
          <w:sz w:val="24"/>
          <w:szCs w:val="24"/>
        </w:rPr>
      </w:pPr>
      <w:r w:rsidRPr="005A661C">
        <w:rPr>
          <w:rFonts w:ascii="Arial" w:eastAsia="Arial" w:hAnsi="Arial" w:cs="Arial"/>
          <w:color w:val="000000" w:themeColor="text1"/>
          <w:sz w:val="24"/>
          <w:szCs w:val="24"/>
        </w:rPr>
        <w:t xml:space="preserve">Government to engage in co-design of universal access standards which must be applied to all public and private spaces. </w:t>
      </w:r>
    </w:p>
    <w:p w14:paraId="0ACA8822" w14:textId="77777777" w:rsidR="005A661C" w:rsidRPr="00412B0F" w:rsidRDefault="005A661C" w:rsidP="005A661C">
      <w:pPr>
        <w:spacing w:beforeAutospacing="1" w:after="24" w:afterAutospacing="1" w:line="36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Recommendation 2</w:t>
      </w:r>
    </w:p>
    <w:p w14:paraId="16D54151" w14:textId="00205992" w:rsidR="005A661C" w:rsidRPr="005A661C" w:rsidRDefault="005A661C" w:rsidP="005A661C">
      <w:pPr>
        <w:spacing w:beforeAutospacing="1" w:after="24" w:afterAutospacing="1" w:line="360" w:lineRule="auto"/>
        <w:rPr>
          <w:rFonts w:ascii="Arial" w:eastAsia="Arial" w:hAnsi="Arial" w:cs="Arial"/>
          <w:color w:val="000000" w:themeColor="text1"/>
          <w:sz w:val="24"/>
          <w:szCs w:val="24"/>
        </w:rPr>
      </w:pPr>
      <w:r w:rsidRPr="005A661C">
        <w:rPr>
          <w:rFonts w:ascii="Arial" w:eastAsia="Arial" w:hAnsi="Arial" w:cs="Arial"/>
          <w:color w:val="000000" w:themeColor="text1"/>
          <w:sz w:val="24"/>
          <w:szCs w:val="24"/>
        </w:rPr>
        <w:t xml:space="preserve">Government </w:t>
      </w:r>
      <w:r w:rsidR="00195560" w:rsidRPr="005A661C">
        <w:rPr>
          <w:rFonts w:ascii="Arial" w:eastAsia="Arial" w:hAnsi="Arial" w:cs="Arial"/>
          <w:color w:val="000000" w:themeColor="text1"/>
          <w:sz w:val="24"/>
          <w:szCs w:val="24"/>
        </w:rPr>
        <w:t>updates</w:t>
      </w:r>
      <w:r w:rsidRPr="005A661C">
        <w:rPr>
          <w:rFonts w:ascii="Arial" w:eastAsia="Arial" w:hAnsi="Arial" w:cs="Arial"/>
          <w:color w:val="000000" w:themeColor="text1"/>
          <w:sz w:val="24"/>
          <w:szCs w:val="24"/>
        </w:rPr>
        <w:t xml:space="preserve"> existing standards and ensure future standards require best practice rather than deem to satisfy.</w:t>
      </w:r>
    </w:p>
    <w:p w14:paraId="0E37866A" w14:textId="77777777" w:rsidR="005A661C" w:rsidRPr="00FC06AF" w:rsidRDefault="005A661C" w:rsidP="005A661C">
      <w:pPr>
        <w:spacing w:beforeAutospacing="1" w:after="24" w:afterAutospacing="1" w:line="360" w:lineRule="auto"/>
        <w:rPr>
          <w:rFonts w:ascii="Arial" w:eastAsia="Arial" w:hAnsi="Arial" w:cs="Arial"/>
          <w:b/>
          <w:bCs/>
          <w:color w:val="000000" w:themeColor="text1"/>
          <w:sz w:val="24"/>
          <w:szCs w:val="24"/>
        </w:rPr>
      </w:pPr>
      <w:r w:rsidRPr="00FC06AF">
        <w:rPr>
          <w:rFonts w:ascii="Arial" w:eastAsia="Arial" w:hAnsi="Arial" w:cs="Arial"/>
          <w:b/>
          <w:bCs/>
          <w:color w:val="000000" w:themeColor="text1"/>
          <w:sz w:val="24"/>
          <w:szCs w:val="24"/>
        </w:rPr>
        <w:t>Recommendation</w:t>
      </w:r>
      <w:r>
        <w:rPr>
          <w:rFonts w:ascii="Arial" w:eastAsia="Arial" w:hAnsi="Arial" w:cs="Arial"/>
          <w:b/>
          <w:bCs/>
          <w:color w:val="000000" w:themeColor="text1"/>
          <w:sz w:val="24"/>
          <w:szCs w:val="24"/>
        </w:rPr>
        <w:t xml:space="preserve"> 3</w:t>
      </w:r>
    </w:p>
    <w:p w14:paraId="032C36A6" w14:textId="54BF955D" w:rsidR="005A661C" w:rsidRPr="005A661C" w:rsidRDefault="005A661C" w:rsidP="005A661C">
      <w:pPr>
        <w:spacing w:beforeAutospacing="1" w:after="24" w:afterAutospacing="1" w:line="360" w:lineRule="auto"/>
        <w:rPr>
          <w:rFonts w:ascii="Arial" w:eastAsia="Arial" w:hAnsi="Arial" w:cs="Arial"/>
          <w:color w:val="000000" w:themeColor="text1"/>
          <w:sz w:val="24"/>
          <w:szCs w:val="24"/>
        </w:rPr>
      </w:pPr>
      <w:r w:rsidRPr="005A661C">
        <w:rPr>
          <w:rFonts w:ascii="Arial" w:eastAsia="Arial" w:hAnsi="Arial" w:cs="Arial"/>
          <w:color w:val="000000" w:themeColor="text1"/>
          <w:sz w:val="24"/>
          <w:szCs w:val="24"/>
        </w:rPr>
        <w:t xml:space="preserve">Government must invest in initiatives and programs which provide education, </w:t>
      </w:r>
      <w:r w:rsidR="00195560" w:rsidRPr="005A661C">
        <w:rPr>
          <w:rFonts w:ascii="Arial" w:eastAsia="Arial" w:hAnsi="Arial" w:cs="Arial"/>
          <w:color w:val="000000" w:themeColor="text1"/>
          <w:sz w:val="24"/>
          <w:szCs w:val="24"/>
        </w:rPr>
        <w:t>training,</w:t>
      </w:r>
      <w:r w:rsidRPr="005A661C">
        <w:rPr>
          <w:rFonts w:ascii="Arial" w:eastAsia="Arial" w:hAnsi="Arial" w:cs="Arial"/>
          <w:color w:val="000000" w:themeColor="text1"/>
          <w:sz w:val="24"/>
          <w:szCs w:val="24"/>
        </w:rPr>
        <w:t xml:space="preserve"> and support to create inclusive practice across a broad range of sectors including education, employment, community participation and leadership.</w:t>
      </w:r>
    </w:p>
    <w:p w14:paraId="6AE1F389" w14:textId="77777777" w:rsidR="00843176" w:rsidRDefault="00843176" w:rsidP="005A661C">
      <w:pPr>
        <w:spacing w:beforeAutospacing="1" w:after="24" w:afterAutospacing="1" w:line="360" w:lineRule="auto"/>
        <w:rPr>
          <w:rFonts w:ascii="Arial" w:eastAsia="Arial" w:hAnsi="Arial" w:cs="Arial"/>
          <w:b/>
          <w:bCs/>
          <w:color w:val="000000" w:themeColor="text1"/>
          <w:sz w:val="24"/>
          <w:szCs w:val="24"/>
        </w:rPr>
      </w:pPr>
    </w:p>
    <w:p w14:paraId="5239433D" w14:textId="343B8820" w:rsidR="005A661C" w:rsidRPr="00FC06AF" w:rsidRDefault="005A661C" w:rsidP="005A661C">
      <w:pPr>
        <w:spacing w:beforeAutospacing="1" w:after="24" w:afterAutospacing="1" w:line="360" w:lineRule="auto"/>
        <w:rPr>
          <w:rFonts w:ascii="Arial" w:eastAsia="Arial" w:hAnsi="Arial" w:cs="Arial"/>
          <w:b/>
          <w:bCs/>
          <w:color w:val="000000" w:themeColor="text1"/>
          <w:sz w:val="24"/>
          <w:szCs w:val="24"/>
        </w:rPr>
      </w:pPr>
      <w:r w:rsidRPr="00FC06AF">
        <w:rPr>
          <w:rFonts w:ascii="Arial" w:eastAsia="Arial" w:hAnsi="Arial" w:cs="Arial"/>
          <w:b/>
          <w:bCs/>
          <w:color w:val="000000" w:themeColor="text1"/>
          <w:sz w:val="24"/>
          <w:szCs w:val="24"/>
        </w:rPr>
        <w:lastRenderedPageBreak/>
        <w:t>Recommendation</w:t>
      </w:r>
      <w:r>
        <w:rPr>
          <w:rFonts w:ascii="Arial" w:eastAsia="Arial" w:hAnsi="Arial" w:cs="Arial"/>
          <w:b/>
          <w:bCs/>
          <w:color w:val="000000" w:themeColor="text1"/>
          <w:sz w:val="24"/>
          <w:szCs w:val="24"/>
        </w:rPr>
        <w:t xml:space="preserve"> 4</w:t>
      </w:r>
    </w:p>
    <w:p w14:paraId="79D55932" w14:textId="77777777" w:rsidR="005A661C" w:rsidRPr="005A661C" w:rsidRDefault="005A661C" w:rsidP="005A661C">
      <w:pPr>
        <w:spacing w:beforeAutospacing="1" w:after="24" w:afterAutospacing="1" w:line="360" w:lineRule="auto"/>
        <w:rPr>
          <w:rFonts w:ascii="Arial" w:eastAsia="Arial" w:hAnsi="Arial" w:cs="Arial"/>
          <w:color w:val="000000" w:themeColor="text1"/>
          <w:sz w:val="24"/>
          <w:szCs w:val="24"/>
        </w:rPr>
      </w:pPr>
      <w:r w:rsidRPr="005A661C">
        <w:rPr>
          <w:rFonts w:ascii="Arial" w:eastAsia="Arial" w:hAnsi="Arial" w:cs="Arial"/>
          <w:color w:val="000000" w:themeColor="text1"/>
          <w:sz w:val="24"/>
          <w:szCs w:val="24"/>
        </w:rPr>
        <w:t>State and Federal Government mandates co-design for programs and services that will be used by people with a disability. This includes ensuring that people with lived experience are represented on technical working groups, and advisory groups.</w:t>
      </w:r>
    </w:p>
    <w:p w14:paraId="08CBC270" w14:textId="77777777" w:rsidR="005A661C" w:rsidRPr="00FC06AF" w:rsidRDefault="005A661C" w:rsidP="005A661C">
      <w:pPr>
        <w:spacing w:beforeAutospacing="1" w:after="24" w:afterAutospacing="1" w:line="36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Recommendation 5</w:t>
      </w:r>
    </w:p>
    <w:p w14:paraId="0BEEEC20" w14:textId="77777777" w:rsidR="005A661C" w:rsidRPr="005A661C" w:rsidRDefault="005A661C" w:rsidP="005A661C">
      <w:pPr>
        <w:spacing w:beforeAutospacing="1" w:after="24" w:afterAutospacing="1" w:line="360" w:lineRule="auto"/>
        <w:rPr>
          <w:rFonts w:ascii="Arial" w:eastAsia="Arial" w:hAnsi="Arial" w:cs="Arial"/>
          <w:color w:val="000000" w:themeColor="text1"/>
          <w:sz w:val="24"/>
          <w:szCs w:val="24"/>
        </w:rPr>
      </w:pPr>
      <w:r w:rsidRPr="005A661C">
        <w:rPr>
          <w:rFonts w:ascii="Arial" w:eastAsia="Arial" w:hAnsi="Arial" w:cs="Arial"/>
          <w:color w:val="000000" w:themeColor="text1"/>
          <w:sz w:val="24"/>
          <w:szCs w:val="24"/>
        </w:rPr>
        <w:t>Non-government and the private sector must adopt a co-design model for any program or service for people with a disability. Government can encourage this through incentives and procurement practices.</w:t>
      </w:r>
    </w:p>
    <w:p w14:paraId="67E54C42" w14:textId="77777777" w:rsidR="005A661C" w:rsidRPr="00FC06AF" w:rsidRDefault="005A661C" w:rsidP="005A661C">
      <w:pPr>
        <w:spacing w:beforeAutospacing="1" w:after="24" w:afterAutospacing="1" w:line="360" w:lineRule="auto"/>
        <w:rPr>
          <w:rFonts w:ascii="Arial" w:eastAsia="Arial" w:hAnsi="Arial" w:cs="Arial"/>
          <w:b/>
          <w:bCs/>
          <w:color w:val="000000" w:themeColor="text1"/>
          <w:sz w:val="24"/>
          <w:szCs w:val="24"/>
        </w:rPr>
      </w:pPr>
      <w:r w:rsidRPr="00FC06AF">
        <w:rPr>
          <w:rFonts w:ascii="Arial" w:eastAsia="Arial" w:hAnsi="Arial" w:cs="Arial"/>
          <w:b/>
          <w:bCs/>
          <w:color w:val="000000" w:themeColor="text1"/>
          <w:sz w:val="24"/>
          <w:szCs w:val="24"/>
        </w:rPr>
        <w:t>Recommendation</w:t>
      </w:r>
      <w:r>
        <w:rPr>
          <w:rFonts w:ascii="Arial" w:eastAsia="Arial" w:hAnsi="Arial" w:cs="Arial"/>
          <w:b/>
          <w:bCs/>
          <w:color w:val="000000" w:themeColor="text1"/>
          <w:sz w:val="24"/>
          <w:szCs w:val="24"/>
        </w:rPr>
        <w:t xml:space="preserve"> 6</w:t>
      </w:r>
    </w:p>
    <w:p w14:paraId="62AB6880" w14:textId="4BBF48A4" w:rsidR="005A661C" w:rsidRPr="005A661C" w:rsidRDefault="005A661C" w:rsidP="005A661C">
      <w:pPr>
        <w:spacing w:beforeAutospacing="1" w:after="24" w:afterAutospacing="1" w:line="360" w:lineRule="auto"/>
        <w:rPr>
          <w:rFonts w:ascii="Arial" w:eastAsia="Arial" w:hAnsi="Arial" w:cs="Arial"/>
          <w:color w:val="000000" w:themeColor="text1"/>
          <w:sz w:val="24"/>
          <w:szCs w:val="24"/>
        </w:rPr>
      </w:pPr>
      <w:r w:rsidRPr="005A661C">
        <w:rPr>
          <w:rFonts w:ascii="Arial" w:eastAsia="Arial" w:hAnsi="Arial" w:cs="Arial"/>
          <w:color w:val="000000" w:themeColor="text1"/>
          <w:sz w:val="24"/>
          <w:szCs w:val="24"/>
        </w:rPr>
        <w:t xml:space="preserve">Government </w:t>
      </w:r>
      <w:r w:rsidR="00BF54B3" w:rsidRPr="005A661C">
        <w:rPr>
          <w:rFonts w:ascii="Arial" w:eastAsia="Arial" w:hAnsi="Arial" w:cs="Arial"/>
          <w:color w:val="000000" w:themeColor="text1"/>
          <w:sz w:val="24"/>
          <w:szCs w:val="24"/>
        </w:rPr>
        <w:t>ensures</w:t>
      </w:r>
      <w:r w:rsidRPr="005A661C">
        <w:rPr>
          <w:rFonts w:ascii="Arial" w:eastAsia="Arial" w:hAnsi="Arial" w:cs="Arial"/>
          <w:color w:val="000000" w:themeColor="text1"/>
          <w:sz w:val="24"/>
          <w:szCs w:val="24"/>
        </w:rPr>
        <w:t xml:space="preserve"> that funding for Support Decision making is available to people with a disability who require it, either through the N</w:t>
      </w:r>
      <w:r w:rsidR="00D97239">
        <w:rPr>
          <w:rFonts w:ascii="Arial" w:eastAsia="Arial" w:hAnsi="Arial" w:cs="Arial"/>
          <w:color w:val="000000" w:themeColor="text1"/>
          <w:sz w:val="24"/>
          <w:szCs w:val="24"/>
        </w:rPr>
        <w:t xml:space="preserve">ational Disability Insurance Scheme (NDIS) </w:t>
      </w:r>
      <w:r w:rsidRPr="005A661C">
        <w:rPr>
          <w:rFonts w:ascii="Arial" w:eastAsia="Arial" w:hAnsi="Arial" w:cs="Arial"/>
          <w:color w:val="000000" w:themeColor="text1"/>
          <w:sz w:val="24"/>
          <w:szCs w:val="24"/>
        </w:rPr>
        <w:t>or other mechanisms.</w:t>
      </w:r>
    </w:p>
    <w:p w14:paraId="64D4DF3F" w14:textId="77777777" w:rsidR="005A661C" w:rsidRPr="00FC06AF" w:rsidRDefault="005A661C" w:rsidP="005A661C">
      <w:pPr>
        <w:spacing w:beforeAutospacing="1" w:after="24" w:afterAutospacing="1" w:line="36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Recommendation 7</w:t>
      </w:r>
    </w:p>
    <w:p w14:paraId="5585718A" w14:textId="2EFB2D3A" w:rsidR="005A661C" w:rsidRPr="005A661C" w:rsidRDefault="005A661C" w:rsidP="005A661C">
      <w:pPr>
        <w:spacing w:beforeAutospacing="1" w:after="24" w:afterAutospacing="1" w:line="360" w:lineRule="auto"/>
        <w:rPr>
          <w:rFonts w:ascii="Arial" w:eastAsia="Arial" w:hAnsi="Arial" w:cs="Arial"/>
          <w:color w:val="000000" w:themeColor="text1"/>
          <w:sz w:val="24"/>
          <w:szCs w:val="24"/>
        </w:rPr>
      </w:pPr>
      <w:r w:rsidRPr="005A661C">
        <w:rPr>
          <w:rFonts w:ascii="Arial" w:eastAsia="Arial" w:hAnsi="Arial" w:cs="Arial"/>
          <w:color w:val="000000" w:themeColor="text1"/>
          <w:sz w:val="24"/>
          <w:szCs w:val="24"/>
        </w:rPr>
        <w:t xml:space="preserve">NDIS Quality and Safeguards Commission provide training and guidance to support service providers to implement supported </w:t>
      </w:r>
      <w:r w:rsidR="00C77F9D" w:rsidRPr="005A661C">
        <w:rPr>
          <w:rFonts w:ascii="Arial" w:eastAsia="Arial" w:hAnsi="Arial" w:cs="Arial"/>
          <w:color w:val="000000" w:themeColor="text1"/>
          <w:sz w:val="24"/>
          <w:szCs w:val="24"/>
        </w:rPr>
        <w:t>decision-making</w:t>
      </w:r>
      <w:r w:rsidRPr="005A661C">
        <w:rPr>
          <w:rFonts w:ascii="Arial" w:eastAsia="Arial" w:hAnsi="Arial" w:cs="Arial"/>
          <w:color w:val="000000" w:themeColor="text1"/>
          <w:sz w:val="24"/>
          <w:szCs w:val="24"/>
        </w:rPr>
        <w:t xml:space="preserve"> policies and practices.</w:t>
      </w:r>
    </w:p>
    <w:p w14:paraId="7B61AC6C" w14:textId="77777777" w:rsidR="005A661C" w:rsidRPr="00FC06AF" w:rsidRDefault="005A661C" w:rsidP="005A661C">
      <w:pPr>
        <w:spacing w:beforeAutospacing="1" w:after="24" w:afterAutospacing="1" w:line="36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Recommendation 8</w:t>
      </w:r>
    </w:p>
    <w:p w14:paraId="6D209DA6" w14:textId="77777777" w:rsidR="005A661C" w:rsidRPr="005A661C" w:rsidRDefault="005A661C" w:rsidP="005A661C">
      <w:pPr>
        <w:spacing w:beforeAutospacing="1" w:after="24" w:afterAutospacing="1" w:line="360" w:lineRule="auto"/>
        <w:rPr>
          <w:rFonts w:ascii="Arial" w:eastAsia="Arial" w:hAnsi="Arial" w:cs="Arial"/>
          <w:color w:val="000000" w:themeColor="text1"/>
          <w:sz w:val="24"/>
          <w:szCs w:val="24"/>
        </w:rPr>
      </w:pPr>
      <w:r w:rsidRPr="005A661C">
        <w:rPr>
          <w:rFonts w:ascii="Arial" w:eastAsia="Arial" w:hAnsi="Arial" w:cs="Arial"/>
          <w:color w:val="000000" w:themeColor="text1"/>
          <w:sz w:val="24"/>
          <w:szCs w:val="24"/>
        </w:rPr>
        <w:t>State based substitute decision making schemes must be replaced with best practice Supported Decision Making models.</w:t>
      </w:r>
    </w:p>
    <w:p w14:paraId="07D99088" w14:textId="77777777" w:rsidR="00356768" w:rsidRPr="00D41629" w:rsidRDefault="00356768" w:rsidP="00356768">
      <w:pPr>
        <w:spacing w:after="120" w:line="360" w:lineRule="auto"/>
        <w:rPr>
          <w:rFonts w:ascii="Arial" w:eastAsia="Arial" w:hAnsi="Arial" w:cs="Arial"/>
          <w:b/>
          <w:bCs/>
          <w:color w:val="000000" w:themeColor="text1"/>
          <w:sz w:val="24"/>
          <w:szCs w:val="24"/>
        </w:rPr>
      </w:pPr>
      <w:r w:rsidRPr="00D41629">
        <w:rPr>
          <w:rFonts w:ascii="Arial" w:eastAsia="Arial" w:hAnsi="Arial" w:cs="Arial"/>
          <w:b/>
          <w:bCs/>
          <w:color w:val="000000" w:themeColor="text1"/>
          <w:sz w:val="24"/>
          <w:szCs w:val="24"/>
        </w:rPr>
        <w:t>Recommendation 9</w:t>
      </w:r>
    </w:p>
    <w:p w14:paraId="408A65C8" w14:textId="77777777" w:rsidR="00356768" w:rsidRPr="00356768" w:rsidRDefault="00356768" w:rsidP="00356768">
      <w:pPr>
        <w:spacing w:after="120" w:line="360" w:lineRule="auto"/>
        <w:rPr>
          <w:rFonts w:ascii="Arial" w:eastAsia="Arial" w:hAnsi="Arial" w:cs="Arial"/>
          <w:color w:val="000000" w:themeColor="text1"/>
          <w:sz w:val="24"/>
          <w:szCs w:val="24"/>
        </w:rPr>
      </w:pPr>
      <w:r w:rsidRPr="00356768">
        <w:rPr>
          <w:rFonts w:ascii="Arial" w:eastAsia="Arial" w:hAnsi="Arial" w:cs="Arial"/>
          <w:color w:val="000000" w:themeColor="text1"/>
          <w:sz w:val="24"/>
          <w:szCs w:val="24"/>
        </w:rPr>
        <w:t xml:space="preserve">An independent body be established and appropriately resourced to oversee the implementation of the NDS Outcomes Framework. </w:t>
      </w:r>
    </w:p>
    <w:p w14:paraId="174CD13C" w14:textId="1D8B8673" w:rsidR="005A661C" w:rsidRPr="00412B0F" w:rsidRDefault="005A661C" w:rsidP="005A661C">
      <w:pPr>
        <w:spacing w:beforeAutospacing="1" w:after="24" w:afterAutospacing="1" w:line="360" w:lineRule="auto"/>
        <w:rPr>
          <w:rFonts w:ascii="Arial" w:eastAsia="Arial" w:hAnsi="Arial" w:cs="Arial"/>
          <w:b/>
          <w:bCs/>
          <w:color w:val="000000" w:themeColor="text1"/>
          <w:sz w:val="24"/>
          <w:szCs w:val="24"/>
        </w:rPr>
      </w:pPr>
      <w:r w:rsidRPr="00412B0F">
        <w:rPr>
          <w:rFonts w:ascii="Arial" w:eastAsia="Arial" w:hAnsi="Arial" w:cs="Arial"/>
          <w:b/>
          <w:bCs/>
          <w:color w:val="000000" w:themeColor="text1"/>
          <w:sz w:val="24"/>
          <w:szCs w:val="24"/>
        </w:rPr>
        <w:t>Recommendation</w:t>
      </w:r>
      <w:r>
        <w:rPr>
          <w:rFonts w:ascii="Arial" w:eastAsia="Arial" w:hAnsi="Arial" w:cs="Arial"/>
          <w:b/>
          <w:bCs/>
          <w:color w:val="000000" w:themeColor="text1"/>
          <w:sz w:val="24"/>
          <w:szCs w:val="24"/>
        </w:rPr>
        <w:t xml:space="preserve"> </w:t>
      </w:r>
      <w:r w:rsidR="00356768">
        <w:rPr>
          <w:rFonts w:ascii="Arial" w:eastAsia="Arial" w:hAnsi="Arial" w:cs="Arial"/>
          <w:b/>
          <w:bCs/>
          <w:color w:val="000000" w:themeColor="text1"/>
          <w:sz w:val="24"/>
          <w:szCs w:val="24"/>
        </w:rPr>
        <w:t>10</w:t>
      </w:r>
    </w:p>
    <w:p w14:paraId="79039BDF" w14:textId="34754929" w:rsidR="005A661C" w:rsidRPr="005A661C" w:rsidRDefault="005A661C" w:rsidP="005A661C">
      <w:pPr>
        <w:spacing w:beforeAutospacing="1" w:after="24" w:afterAutospacing="1" w:line="360" w:lineRule="auto"/>
        <w:rPr>
          <w:rFonts w:ascii="Arial" w:eastAsia="Arial" w:hAnsi="Arial" w:cs="Arial"/>
          <w:color w:val="000000" w:themeColor="text1"/>
          <w:sz w:val="24"/>
          <w:szCs w:val="24"/>
        </w:rPr>
      </w:pPr>
      <w:r w:rsidRPr="005A661C">
        <w:rPr>
          <w:rFonts w:ascii="Arial" w:eastAsia="Arial" w:hAnsi="Arial" w:cs="Arial"/>
          <w:color w:val="000000" w:themeColor="text1"/>
          <w:sz w:val="24"/>
          <w:szCs w:val="24"/>
        </w:rPr>
        <w:t xml:space="preserve">Government </w:t>
      </w:r>
      <w:r w:rsidR="00C77F9D" w:rsidRPr="005A661C">
        <w:rPr>
          <w:rFonts w:ascii="Arial" w:eastAsia="Arial" w:hAnsi="Arial" w:cs="Arial"/>
          <w:color w:val="000000" w:themeColor="text1"/>
          <w:sz w:val="24"/>
          <w:szCs w:val="24"/>
        </w:rPr>
        <w:t>introduces</w:t>
      </w:r>
      <w:r w:rsidRPr="005A661C">
        <w:rPr>
          <w:rFonts w:ascii="Arial" w:eastAsia="Arial" w:hAnsi="Arial" w:cs="Arial"/>
          <w:color w:val="000000" w:themeColor="text1"/>
          <w:sz w:val="24"/>
          <w:szCs w:val="24"/>
        </w:rPr>
        <w:t xml:space="preserve"> long-term funded contract for disability advocacy which reflect</w:t>
      </w:r>
      <w:r w:rsidR="00A1081B">
        <w:rPr>
          <w:rFonts w:ascii="Arial" w:eastAsia="Arial" w:hAnsi="Arial" w:cs="Arial"/>
          <w:color w:val="000000" w:themeColor="text1"/>
          <w:sz w:val="24"/>
          <w:szCs w:val="24"/>
        </w:rPr>
        <w:t>s</w:t>
      </w:r>
      <w:r w:rsidRPr="005A661C">
        <w:rPr>
          <w:rFonts w:ascii="Arial" w:eastAsia="Arial" w:hAnsi="Arial" w:cs="Arial"/>
          <w:color w:val="000000" w:themeColor="text1"/>
          <w:sz w:val="24"/>
          <w:szCs w:val="24"/>
        </w:rPr>
        <w:t xml:space="preserve"> the level of demand for advocacy by the community.</w:t>
      </w:r>
    </w:p>
    <w:p w14:paraId="652897D1" w14:textId="728FE7F3" w:rsidR="005A661C" w:rsidRPr="005A661C" w:rsidRDefault="005A661C" w:rsidP="2324E903">
      <w:pPr>
        <w:spacing w:beforeAutospacing="1" w:after="24" w:afterAutospacing="1" w:line="360" w:lineRule="auto"/>
        <w:rPr>
          <w:rFonts w:ascii="Arial" w:eastAsia="Arial" w:hAnsi="Arial" w:cs="Arial"/>
          <w:b/>
          <w:bCs/>
          <w:color w:val="000000" w:themeColor="text1"/>
          <w:sz w:val="32"/>
          <w:szCs w:val="32"/>
          <w:u w:val="single"/>
        </w:rPr>
      </w:pPr>
      <w:r w:rsidRPr="005A661C">
        <w:rPr>
          <w:rFonts w:ascii="Arial" w:eastAsia="Arial" w:hAnsi="Arial" w:cs="Arial"/>
          <w:b/>
          <w:bCs/>
          <w:color w:val="000000" w:themeColor="text1"/>
          <w:sz w:val="32"/>
          <w:szCs w:val="32"/>
          <w:u w:val="single"/>
        </w:rPr>
        <w:lastRenderedPageBreak/>
        <w:t>Section 2</w:t>
      </w:r>
    </w:p>
    <w:p w14:paraId="1CD2D623" w14:textId="5913BC38" w:rsidR="004B1045" w:rsidRDefault="009D6D1E" w:rsidP="2324E903">
      <w:pPr>
        <w:spacing w:beforeAutospacing="1" w:after="24" w:afterAutospacing="1" w:line="360" w:lineRule="auto"/>
        <w:rPr>
          <w:rFonts w:ascii="Arial" w:eastAsia="Arial" w:hAnsi="Arial" w:cs="Arial"/>
          <w:b/>
          <w:bCs/>
          <w:color w:val="000000" w:themeColor="text1"/>
          <w:sz w:val="28"/>
          <w:szCs w:val="28"/>
        </w:rPr>
      </w:pPr>
      <w:r w:rsidRPr="003E3721">
        <w:rPr>
          <w:rFonts w:ascii="Arial" w:eastAsia="Arial" w:hAnsi="Arial" w:cs="Arial"/>
          <w:noProof/>
          <w:color w:val="000000" w:themeColor="text1"/>
          <w:sz w:val="24"/>
          <w:szCs w:val="24"/>
        </w:rPr>
        <mc:AlternateContent>
          <mc:Choice Requires="wps">
            <w:drawing>
              <wp:anchor distT="91440" distB="91440" distL="114300" distR="114300" simplePos="0" relativeHeight="251660288" behindDoc="0" locked="0" layoutInCell="1" allowOverlap="1" wp14:anchorId="506D1C0D" wp14:editId="3B748826">
                <wp:simplePos x="0" y="0"/>
                <wp:positionH relativeFrom="page">
                  <wp:posOffset>1104900</wp:posOffset>
                </wp:positionH>
                <wp:positionV relativeFrom="paragraph">
                  <wp:posOffset>438785</wp:posOffset>
                </wp:positionV>
                <wp:extent cx="5181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noFill/>
                        <a:ln w="9525">
                          <a:noFill/>
                          <a:miter lim="800000"/>
                          <a:headEnd/>
                          <a:tailEnd/>
                        </a:ln>
                      </wps:spPr>
                      <wps:txbx>
                        <w:txbxContent>
                          <w:p w14:paraId="600728ED" w14:textId="0CCDF169" w:rsidR="00F41E24" w:rsidRPr="00F41E24" w:rsidRDefault="00F37E90" w:rsidP="00F41E24">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Pr>
                                <w:rFonts w:ascii="Arial" w:hAnsi="Arial" w:cs="Arial"/>
                                <w:i/>
                                <w:iCs/>
                                <w:color w:val="4472C4" w:themeColor="accent1"/>
                                <w:sz w:val="24"/>
                                <w:szCs w:val="24"/>
                              </w:rPr>
                              <w:t>[Inclusion] means that everyone belongs and that everyone is comfortable and feels part of the community.</w:t>
                            </w:r>
                          </w:p>
                          <w:p w14:paraId="0F0C9BF2" w14:textId="247CBA63" w:rsidR="003E3721" w:rsidRPr="00F41E24" w:rsidRDefault="009D6D1E" w:rsidP="00F41E24">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F41E24">
                              <w:rPr>
                                <w:rFonts w:ascii="Arial" w:hAnsi="Arial" w:cs="Arial"/>
                                <w:i/>
                                <w:iCs/>
                                <w:color w:val="4472C4" w:themeColor="accent1"/>
                                <w:sz w:val="24"/>
                                <w:szCs w:val="24"/>
                              </w:rPr>
                              <w:t>PWdWA Survey Respondent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6D1C0D" id="_x0000_t202" coordsize="21600,21600" o:spt="202" path="m,l,21600r21600,l21600,xe">
                <v:stroke joinstyle="miter"/>
                <v:path gradientshapeok="t" o:connecttype="rect"/>
              </v:shapetype>
              <v:shape id="Text Box 2" o:spid="_x0000_s1026" type="#_x0000_t202" style="position:absolute;margin-left:87pt;margin-top:34.55pt;width:408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" filled="f" stroked="f">
                <v:textbox style="mso-fit-shape-to-text:t">
                  <w:txbxContent>
                    <w:p w14:paraId="600728ED" w14:textId="0CCDF169" w:rsidR="00F41E24" w:rsidRPr="00F41E24" w:rsidRDefault="00F37E90" w:rsidP="00F41E24">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Pr>
                          <w:rFonts w:ascii="Arial" w:hAnsi="Arial" w:cs="Arial"/>
                          <w:i/>
                          <w:iCs/>
                          <w:color w:val="4472C4" w:themeColor="accent1"/>
                          <w:sz w:val="24"/>
                          <w:szCs w:val="24"/>
                        </w:rPr>
                        <w:t>[Inclusion] means that everyone belongs and that everyone is comfortable and feels part of the community.</w:t>
                      </w:r>
                    </w:p>
                    <w:p w14:paraId="0F0C9BF2" w14:textId="247CBA63" w:rsidR="003E3721" w:rsidRPr="00F41E24" w:rsidRDefault="009D6D1E" w:rsidP="00F41E24">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F41E24">
                        <w:rPr>
                          <w:rFonts w:ascii="Arial" w:hAnsi="Arial" w:cs="Arial"/>
                          <w:i/>
                          <w:iCs/>
                          <w:color w:val="4472C4" w:themeColor="accent1"/>
                          <w:sz w:val="24"/>
                          <w:szCs w:val="24"/>
                        </w:rPr>
                        <w:t>PWdWA Survey Respondent</w:t>
                      </w:r>
                    </w:p>
                  </w:txbxContent>
                </v:textbox>
                <w10:wrap type="topAndBottom" anchorx="page"/>
              </v:shape>
            </w:pict>
          </mc:Fallback>
        </mc:AlternateContent>
      </w:r>
      <w:r w:rsidR="00C020E1">
        <w:rPr>
          <w:rFonts w:ascii="Arial" w:eastAsia="Arial" w:hAnsi="Arial" w:cs="Arial"/>
          <w:b/>
          <w:bCs/>
          <w:color w:val="000000" w:themeColor="text1"/>
          <w:sz w:val="28"/>
          <w:szCs w:val="28"/>
        </w:rPr>
        <w:t>What does inclusion mean?</w:t>
      </w:r>
    </w:p>
    <w:p w14:paraId="0F807CD6" w14:textId="61A6BEF5" w:rsidR="003E3721" w:rsidRPr="009F2981" w:rsidRDefault="004A4B02" w:rsidP="2324E903">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Inclusion is </w:t>
      </w:r>
      <w:r w:rsidR="00EF15E9">
        <w:rPr>
          <w:rFonts w:ascii="Arial" w:eastAsia="Arial" w:hAnsi="Arial" w:cs="Arial"/>
          <w:color w:val="000000" w:themeColor="text1"/>
          <w:sz w:val="24"/>
          <w:szCs w:val="24"/>
        </w:rPr>
        <w:t>the recognition of the inherent worth and</w:t>
      </w:r>
      <w:r w:rsidR="000B7873">
        <w:rPr>
          <w:rFonts w:ascii="Arial" w:eastAsia="Arial" w:hAnsi="Arial" w:cs="Arial"/>
          <w:color w:val="000000" w:themeColor="text1"/>
          <w:sz w:val="24"/>
          <w:szCs w:val="24"/>
        </w:rPr>
        <w:t xml:space="preserve"> dignity of all people. An inclusive community empowers people and promotes a sense of belonging.</w:t>
      </w:r>
      <w:r w:rsidR="00AE7FFC">
        <w:rPr>
          <w:rFonts w:ascii="Arial" w:eastAsia="Arial" w:hAnsi="Arial" w:cs="Arial"/>
          <w:color w:val="000000" w:themeColor="text1"/>
          <w:sz w:val="24"/>
          <w:szCs w:val="24"/>
        </w:rPr>
        <w:t xml:space="preserve"> </w:t>
      </w:r>
      <w:r w:rsidR="00EC6D83">
        <w:rPr>
          <w:rFonts w:ascii="Arial" w:eastAsia="Arial" w:hAnsi="Arial" w:cs="Arial"/>
          <w:color w:val="000000" w:themeColor="text1"/>
          <w:sz w:val="24"/>
          <w:szCs w:val="24"/>
        </w:rPr>
        <w:t>People feel valued</w:t>
      </w:r>
      <w:r w:rsidR="001E2104">
        <w:rPr>
          <w:rFonts w:ascii="Arial" w:eastAsia="Arial" w:hAnsi="Arial" w:cs="Arial"/>
          <w:color w:val="000000" w:themeColor="text1"/>
          <w:sz w:val="24"/>
          <w:szCs w:val="24"/>
        </w:rPr>
        <w:t xml:space="preserve">, their differences </w:t>
      </w:r>
      <w:r w:rsidR="00F378A6">
        <w:rPr>
          <w:rFonts w:ascii="Arial" w:eastAsia="Arial" w:hAnsi="Arial" w:cs="Arial"/>
          <w:color w:val="000000" w:themeColor="text1"/>
          <w:sz w:val="24"/>
          <w:szCs w:val="24"/>
        </w:rPr>
        <w:t xml:space="preserve">are </w:t>
      </w:r>
      <w:r w:rsidR="001E2104">
        <w:rPr>
          <w:rFonts w:ascii="Arial" w:eastAsia="Arial" w:hAnsi="Arial" w:cs="Arial"/>
          <w:color w:val="000000" w:themeColor="text1"/>
          <w:sz w:val="24"/>
          <w:szCs w:val="24"/>
        </w:rPr>
        <w:t>celebrated, and everyone has</w:t>
      </w:r>
      <w:r w:rsidR="002173EF">
        <w:rPr>
          <w:rFonts w:ascii="Arial" w:eastAsia="Arial" w:hAnsi="Arial" w:cs="Arial"/>
          <w:color w:val="000000" w:themeColor="text1"/>
          <w:sz w:val="24"/>
          <w:szCs w:val="24"/>
        </w:rPr>
        <w:t xml:space="preserve"> access to the same opportunities.</w:t>
      </w:r>
      <w:r w:rsidR="00740915">
        <w:rPr>
          <w:rFonts w:ascii="Arial" w:eastAsia="Arial" w:hAnsi="Arial" w:cs="Arial"/>
          <w:color w:val="000000" w:themeColor="text1"/>
          <w:sz w:val="24"/>
          <w:szCs w:val="24"/>
        </w:rPr>
        <w:t xml:space="preserve"> </w:t>
      </w:r>
      <w:r w:rsidR="000855FF">
        <w:rPr>
          <w:rFonts w:ascii="Arial" w:eastAsia="Arial" w:hAnsi="Arial" w:cs="Arial"/>
          <w:color w:val="000000" w:themeColor="text1"/>
          <w:sz w:val="24"/>
          <w:szCs w:val="24"/>
        </w:rPr>
        <w:t xml:space="preserve"> </w:t>
      </w:r>
    </w:p>
    <w:p w14:paraId="265DB2B3" w14:textId="3526D9C1" w:rsidR="00F37B66" w:rsidRDefault="002377DF" w:rsidP="00F422FC">
      <w:pPr>
        <w:spacing w:after="120" w:line="360" w:lineRule="auto"/>
        <w:rPr>
          <w:rFonts w:ascii="Arial" w:hAnsi="Arial" w:cs="Arial"/>
          <w:b/>
          <w:bCs/>
          <w:sz w:val="28"/>
          <w:szCs w:val="28"/>
        </w:rPr>
      </w:pPr>
      <w:r>
        <w:rPr>
          <w:rFonts w:ascii="Arial" w:hAnsi="Arial" w:cs="Arial"/>
          <w:b/>
          <w:bCs/>
          <w:sz w:val="28"/>
          <w:szCs w:val="28"/>
        </w:rPr>
        <w:t>Is Australia an Inclusive society</w:t>
      </w:r>
      <w:r w:rsidR="00F37B66" w:rsidRPr="00F37B66">
        <w:rPr>
          <w:rFonts w:ascii="Arial" w:hAnsi="Arial" w:cs="Arial"/>
          <w:b/>
          <w:bCs/>
          <w:sz w:val="28"/>
          <w:szCs w:val="28"/>
        </w:rPr>
        <w:t>?</w:t>
      </w:r>
    </w:p>
    <w:p w14:paraId="50F6F742" w14:textId="40AA40A8" w:rsidR="002D72ED" w:rsidRDefault="00210AC4" w:rsidP="002D72ED">
      <w:pPr>
        <w:spacing w:beforeAutospacing="1" w:after="24" w:afterAutospacing="1" w:line="360" w:lineRule="auto"/>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PWdWA</w:t>
      </w:r>
      <w:r w:rsidR="002D72ED">
        <w:rPr>
          <w:rFonts w:ascii="Arial" w:eastAsia="Arial" w:hAnsi="Arial" w:cs="Arial"/>
          <w:color w:val="000000" w:themeColor="text1"/>
          <w:sz w:val="24"/>
          <w:szCs w:val="24"/>
          <w:lang w:val="en-GB"/>
        </w:rPr>
        <w:t xml:space="preserve"> </w:t>
      </w:r>
      <w:r>
        <w:rPr>
          <w:rFonts w:ascii="Arial" w:eastAsia="Arial" w:hAnsi="Arial" w:cs="Arial"/>
          <w:color w:val="000000" w:themeColor="text1"/>
          <w:sz w:val="24"/>
          <w:szCs w:val="24"/>
          <w:lang w:val="en-GB"/>
        </w:rPr>
        <w:t>celebrates</w:t>
      </w:r>
      <w:r w:rsidR="002D72ED">
        <w:rPr>
          <w:rFonts w:ascii="Arial" w:eastAsia="Arial" w:hAnsi="Arial" w:cs="Arial"/>
          <w:color w:val="000000" w:themeColor="text1"/>
          <w:sz w:val="24"/>
          <w:szCs w:val="24"/>
          <w:lang w:val="en-GB"/>
        </w:rPr>
        <w:t xml:space="preserve"> the progress that Australia has made to date towards inclusion. We have seen the introduction of key pieces of legislation and policy to promote inclusion of people with a disability including the </w:t>
      </w:r>
      <w:r w:rsidR="002D72ED" w:rsidRPr="00BC16B1">
        <w:rPr>
          <w:rFonts w:ascii="Arial" w:eastAsia="Arial" w:hAnsi="Arial" w:cs="Arial"/>
          <w:i/>
          <w:iCs/>
          <w:color w:val="000000" w:themeColor="text1"/>
          <w:sz w:val="24"/>
          <w:szCs w:val="24"/>
          <w:lang w:val="en-GB"/>
        </w:rPr>
        <w:t>Disability Discrimination Act 1992</w:t>
      </w:r>
      <w:r w:rsidR="002D72ED" w:rsidRPr="00A1655F">
        <w:rPr>
          <w:rFonts w:ascii="Arial" w:eastAsia="Arial" w:hAnsi="Arial" w:cs="Arial"/>
          <w:color w:val="000000" w:themeColor="text1"/>
          <w:sz w:val="24"/>
          <w:szCs w:val="24"/>
          <w:lang w:val="en-GB"/>
        </w:rPr>
        <w:t>,</w:t>
      </w:r>
      <w:r w:rsidR="002D72ED">
        <w:rPr>
          <w:rFonts w:ascii="Arial" w:eastAsia="Arial" w:hAnsi="Arial" w:cs="Arial"/>
          <w:color w:val="000000" w:themeColor="text1"/>
          <w:sz w:val="24"/>
          <w:szCs w:val="24"/>
          <w:lang w:val="en-GB"/>
        </w:rPr>
        <w:t xml:space="preserve"> the Disability Standards for Accessible Public Transport, Education, and Access to Premises, the National Disability </w:t>
      </w:r>
      <w:r w:rsidR="00A37338">
        <w:rPr>
          <w:rFonts w:ascii="Arial" w:eastAsia="Arial" w:hAnsi="Arial" w:cs="Arial"/>
          <w:color w:val="000000" w:themeColor="text1"/>
          <w:sz w:val="24"/>
          <w:szCs w:val="24"/>
          <w:lang w:val="en-GB"/>
        </w:rPr>
        <w:t>Strategy,</w:t>
      </w:r>
      <w:r w:rsidR="002D72ED">
        <w:rPr>
          <w:rFonts w:ascii="Arial" w:eastAsia="Arial" w:hAnsi="Arial" w:cs="Arial"/>
          <w:color w:val="000000" w:themeColor="text1"/>
          <w:sz w:val="24"/>
          <w:szCs w:val="24"/>
          <w:lang w:val="en-GB"/>
        </w:rPr>
        <w:t xml:space="preserve"> and the introduction of the N</w:t>
      </w:r>
      <w:r w:rsidR="0058209E">
        <w:rPr>
          <w:rFonts w:ascii="Arial" w:eastAsia="Arial" w:hAnsi="Arial" w:cs="Arial"/>
          <w:color w:val="000000" w:themeColor="text1"/>
          <w:sz w:val="24"/>
          <w:szCs w:val="24"/>
          <w:lang w:val="en-GB"/>
        </w:rPr>
        <w:t xml:space="preserve">DIS. </w:t>
      </w:r>
      <w:r w:rsidR="002377DF">
        <w:rPr>
          <w:rFonts w:ascii="Arial" w:eastAsia="Arial" w:hAnsi="Arial" w:cs="Arial"/>
          <w:color w:val="000000" w:themeColor="text1"/>
          <w:sz w:val="24"/>
          <w:szCs w:val="24"/>
          <w:lang w:val="en-GB"/>
        </w:rPr>
        <w:t>Large institutional settings have been closed</w:t>
      </w:r>
      <w:r w:rsidR="00BF5FCB">
        <w:rPr>
          <w:rFonts w:ascii="Arial" w:eastAsia="Arial" w:hAnsi="Arial" w:cs="Arial"/>
          <w:color w:val="000000" w:themeColor="text1"/>
          <w:sz w:val="24"/>
          <w:szCs w:val="24"/>
          <w:lang w:val="en-GB"/>
        </w:rPr>
        <w:t xml:space="preserve"> across the country</w:t>
      </w:r>
      <w:r w:rsidR="002377DF">
        <w:rPr>
          <w:rFonts w:ascii="Arial" w:eastAsia="Arial" w:hAnsi="Arial" w:cs="Arial"/>
          <w:color w:val="000000" w:themeColor="text1"/>
          <w:sz w:val="24"/>
          <w:szCs w:val="24"/>
          <w:lang w:val="en-GB"/>
        </w:rPr>
        <w:t xml:space="preserve">. </w:t>
      </w:r>
      <w:r w:rsidR="002D72ED">
        <w:rPr>
          <w:rFonts w:ascii="Arial" w:eastAsia="Arial" w:hAnsi="Arial" w:cs="Arial"/>
          <w:color w:val="000000" w:themeColor="text1"/>
          <w:sz w:val="24"/>
          <w:szCs w:val="24"/>
          <w:lang w:val="en-GB"/>
        </w:rPr>
        <w:t xml:space="preserve">We have seen co-design being used more often by both government and non-government sectors. The rollout of Changing Places across </w:t>
      </w:r>
      <w:r w:rsidR="00BF5FCB">
        <w:rPr>
          <w:rFonts w:ascii="Arial" w:eastAsia="Arial" w:hAnsi="Arial" w:cs="Arial"/>
          <w:color w:val="000000" w:themeColor="text1"/>
          <w:sz w:val="24"/>
          <w:szCs w:val="24"/>
          <w:lang w:val="en-GB"/>
        </w:rPr>
        <w:t>WA</w:t>
      </w:r>
      <w:r w:rsidR="002D72ED">
        <w:rPr>
          <w:rFonts w:ascii="Arial" w:eastAsia="Arial" w:hAnsi="Arial" w:cs="Arial"/>
          <w:color w:val="000000" w:themeColor="text1"/>
          <w:sz w:val="24"/>
          <w:szCs w:val="24"/>
          <w:lang w:val="en-GB"/>
        </w:rPr>
        <w:t xml:space="preserve"> was a large step towards inclusive public spaces for people.</w:t>
      </w:r>
      <w:r w:rsidR="00DA10B5">
        <w:rPr>
          <w:rFonts w:ascii="Arial" w:eastAsia="Arial" w:hAnsi="Arial" w:cs="Arial"/>
          <w:color w:val="000000" w:themeColor="text1"/>
          <w:sz w:val="24"/>
          <w:szCs w:val="24"/>
          <w:lang w:val="en-GB"/>
        </w:rPr>
        <w:t xml:space="preserve"> More recently we have also seen a decision to introduce minimum accessibility standards for all new housing builds. </w:t>
      </w:r>
      <w:r w:rsidR="002D72ED">
        <w:rPr>
          <w:rFonts w:ascii="Arial" w:eastAsia="Arial" w:hAnsi="Arial" w:cs="Arial"/>
          <w:color w:val="000000" w:themeColor="text1"/>
          <w:sz w:val="24"/>
          <w:szCs w:val="24"/>
          <w:lang w:val="en-GB"/>
        </w:rPr>
        <w:t xml:space="preserve"> We have </w:t>
      </w:r>
      <w:r w:rsidR="00563D7C">
        <w:rPr>
          <w:rFonts w:ascii="Arial" w:eastAsia="Arial" w:hAnsi="Arial" w:cs="Arial"/>
          <w:color w:val="000000" w:themeColor="text1"/>
          <w:sz w:val="24"/>
          <w:szCs w:val="24"/>
          <w:lang w:val="en-GB"/>
        </w:rPr>
        <w:t>also</w:t>
      </w:r>
      <w:r w:rsidR="002D72ED">
        <w:rPr>
          <w:rFonts w:ascii="Arial" w:eastAsia="Arial" w:hAnsi="Arial" w:cs="Arial"/>
          <w:color w:val="000000" w:themeColor="text1"/>
          <w:sz w:val="24"/>
          <w:szCs w:val="24"/>
          <w:lang w:val="en-GB"/>
        </w:rPr>
        <w:t xml:space="preserve"> seen the for-profit sector taking steps to create a more inclusive community. For example, Coles have introduced a quiet hour </w:t>
      </w:r>
      <w:r w:rsidR="00854F37">
        <w:rPr>
          <w:rFonts w:ascii="Arial" w:eastAsia="Arial" w:hAnsi="Arial" w:cs="Arial"/>
          <w:color w:val="000000" w:themeColor="text1"/>
          <w:sz w:val="24"/>
          <w:szCs w:val="24"/>
          <w:lang w:val="en-GB"/>
        </w:rPr>
        <w:t>to</w:t>
      </w:r>
      <w:r w:rsidR="002D72ED">
        <w:rPr>
          <w:rFonts w:ascii="Arial" w:eastAsia="Arial" w:hAnsi="Arial" w:cs="Arial"/>
          <w:color w:val="000000" w:themeColor="text1"/>
          <w:sz w:val="24"/>
          <w:szCs w:val="24"/>
          <w:lang w:val="en-GB"/>
        </w:rPr>
        <w:t xml:space="preserve"> make their service more accessible to people with sensory needs.</w:t>
      </w:r>
      <w:r w:rsidR="00EA1CF6">
        <w:rPr>
          <w:rFonts w:ascii="Arial" w:eastAsia="Arial" w:hAnsi="Arial" w:cs="Arial"/>
          <w:color w:val="000000" w:themeColor="text1"/>
          <w:sz w:val="24"/>
          <w:szCs w:val="24"/>
          <w:lang w:val="en-GB"/>
        </w:rPr>
        <w:t xml:space="preserve"> </w:t>
      </w:r>
    </w:p>
    <w:p w14:paraId="055901CD" w14:textId="7AE80963" w:rsidR="007422E4" w:rsidRDefault="002D72ED" w:rsidP="00D308D9">
      <w:pPr>
        <w:spacing w:beforeAutospacing="1" w:after="24" w:afterAutospacing="1" w:line="360" w:lineRule="auto"/>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Despite the progress that has been made</w:t>
      </w:r>
      <w:r w:rsidR="00854F37">
        <w:rPr>
          <w:rFonts w:ascii="Arial" w:eastAsia="Arial" w:hAnsi="Arial" w:cs="Arial"/>
          <w:color w:val="000000" w:themeColor="text1"/>
          <w:sz w:val="24"/>
          <w:szCs w:val="24"/>
          <w:lang w:val="en-GB"/>
        </w:rPr>
        <w:t>,</w:t>
      </w:r>
      <w:r>
        <w:rPr>
          <w:rFonts w:ascii="Arial" w:eastAsia="Arial" w:hAnsi="Arial" w:cs="Arial"/>
          <w:color w:val="000000" w:themeColor="text1"/>
          <w:sz w:val="24"/>
          <w:szCs w:val="24"/>
          <w:lang w:val="en-GB"/>
        </w:rPr>
        <w:t xml:space="preserve"> people with a disability continue to experience barriers to inclusion in all aspects of their life course. Reflecting on the findings of the Shut-Out Report in 2009</w:t>
      </w:r>
      <w:r>
        <w:rPr>
          <w:rStyle w:val="FootnoteReference"/>
          <w:rFonts w:ascii="Arial" w:eastAsia="Arial" w:hAnsi="Arial" w:cs="Arial"/>
          <w:color w:val="000000" w:themeColor="text1"/>
          <w:sz w:val="24"/>
          <w:szCs w:val="24"/>
          <w:lang w:val="en-GB"/>
        </w:rPr>
        <w:footnoteReference w:id="2"/>
      </w:r>
      <w:r w:rsidR="00ED51A8">
        <w:rPr>
          <w:rFonts w:ascii="Arial" w:eastAsia="Arial" w:hAnsi="Arial" w:cs="Arial"/>
          <w:color w:val="000000" w:themeColor="text1"/>
          <w:sz w:val="24"/>
          <w:szCs w:val="24"/>
          <w:lang w:val="en-GB"/>
        </w:rPr>
        <w:t xml:space="preserve">, </w:t>
      </w:r>
      <w:r>
        <w:rPr>
          <w:rFonts w:ascii="Arial" w:eastAsia="Arial" w:hAnsi="Arial" w:cs="Arial"/>
          <w:color w:val="000000" w:themeColor="text1"/>
          <w:sz w:val="24"/>
          <w:szCs w:val="24"/>
          <w:lang w:val="en-GB"/>
        </w:rPr>
        <w:t xml:space="preserve">the same issues raised then are still </w:t>
      </w:r>
      <w:r>
        <w:rPr>
          <w:rFonts w:ascii="Arial" w:eastAsia="Arial" w:hAnsi="Arial" w:cs="Arial"/>
          <w:color w:val="000000" w:themeColor="text1"/>
          <w:sz w:val="24"/>
          <w:szCs w:val="24"/>
          <w:lang w:val="en-GB"/>
        </w:rPr>
        <w:lastRenderedPageBreak/>
        <w:t xml:space="preserve">apparent now. People with a disability continue to be placed in segregated settings such as ‘group </w:t>
      </w:r>
      <w:proofErr w:type="gramStart"/>
      <w:r w:rsidR="00ED51A8">
        <w:rPr>
          <w:rFonts w:ascii="Arial" w:eastAsia="Arial" w:hAnsi="Arial" w:cs="Arial"/>
          <w:color w:val="000000" w:themeColor="text1"/>
          <w:sz w:val="24"/>
          <w:szCs w:val="24"/>
          <w:lang w:val="en-GB"/>
        </w:rPr>
        <w:t>homes’</w:t>
      </w:r>
      <w:proofErr w:type="gramEnd"/>
      <w:r>
        <w:rPr>
          <w:rFonts w:ascii="Arial" w:eastAsia="Arial" w:hAnsi="Arial" w:cs="Arial"/>
          <w:color w:val="000000" w:themeColor="text1"/>
          <w:sz w:val="24"/>
          <w:szCs w:val="24"/>
          <w:lang w:val="en-GB"/>
        </w:rPr>
        <w:t xml:space="preserve"> and Australia Disability Enterprises</w:t>
      </w:r>
      <w:r w:rsidR="003301B1">
        <w:rPr>
          <w:rFonts w:ascii="Arial" w:eastAsia="Arial" w:hAnsi="Arial" w:cs="Arial"/>
          <w:color w:val="000000" w:themeColor="text1"/>
          <w:sz w:val="24"/>
          <w:szCs w:val="24"/>
          <w:lang w:val="en-GB"/>
        </w:rPr>
        <w:t xml:space="preserve"> (ADEs)</w:t>
      </w:r>
      <w:r>
        <w:rPr>
          <w:rFonts w:ascii="Arial" w:eastAsia="Arial" w:hAnsi="Arial" w:cs="Arial"/>
          <w:color w:val="000000" w:themeColor="text1"/>
          <w:sz w:val="24"/>
          <w:szCs w:val="24"/>
          <w:lang w:val="en-GB"/>
        </w:rPr>
        <w:t xml:space="preserve">. Unemployment and underemployment are still significant issues. For those who cannot work, the system in place to support them has </w:t>
      </w:r>
      <w:r w:rsidR="00563D7C">
        <w:rPr>
          <w:rFonts w:ascii="Arial" w:eastAsia="Arial" w:hAnsi="Arial" w:cs="Arial"/>
          <w:color w:val="000000" w:themeColor="text1"/>
          <w:sz w:val="24"/>
          <w:szCs w:val="24"/>
          <w:lang w:val="en-GB"/>
        </w:rPr>
        <w:t>increased</w:t>
      </w:r>
      <w:r>
        <w:rPr>
          <w:rFonts w:ascii="Arial" w:eastAsia="Arial" w:hAnsi="Arial" w:cs="Arial"/>
          <w:color w:val="000000" w:themeColor="text1"/>
          <w:sz w:val="24"/>
          <w:szCs w:val="24"/>
          <w:lang w:val="en-GB"/>
        </w:rPr>
        <w:t xml:space="preserve"> barriers to economic inclusion. Universal design as a requirement for </w:t>
      </w:r>
      <w:r w:rsidR="00C60F39">
        <w:rPr>
          <w:rFonts w:ascii="Arial" w:eastAsia="Arial" w:hAnsi="Arial" w:cs="Arial"/>
          <w:color w:val="000000" w:themeColor="text1"/>
          <w:sz w:val="24"/>
          <w:szCs w:val="24"/>
          <w:lang w:val="en-GB"/>
        </w:rPr>
        <w:t>building</w:t>
      </w:r>
      <w:r>
        <w:rPr>
          <w:rFonts w:ascii="Arial" w:eastAsia="Arial" w:hAnsi="Arial" w:cs="Arial"/>
          <w:color w:val="000000" w:themeColor="text1"/>
          <w:sz w:val="24"/>
          <w:szCs w:val="24"/>
          <w:lang w:val="en-GB"/>
        </w:rPr>
        <w:t xml:space="preserve"> standards is still not in place for </w:t>
      </w:r>
      <w:r w:rsidR="00C60F39">
        <w:rPr>
          <w:rFonts w:ascii="Arial" w:eastAsia="Arial" w:hAnsi="Arial" w:cs="Arial"/>
          <w:color w:val="000000" w:themeColor="text1"/>
          <w:sz w:val="24"/>
          <w:szCs w:val="24"/>
          <w:lang w:val="en-GB"/>
        </w:rPr>
        <w:t>older buildings</w:t>
      </w:r>
      <w:r w:rsidR="00DA10B5">
        <w:rPr>
          <w:rFonts w:ascii="Arial" w:eastAsia="Arial" w:hAnsi="Arial" w:cs="Arial"/>
          <w:color w:val="000000" w:themeColor="text1"/>
          <w:sz w:val="24"/>
          <w:szCs w:val="24"/>
          <w:lang w:val="en-GB"/>
        </w:rPr>
        <w:t xml:space="preserve"> </w:t>
      </w:r>
      <w:r w:rsidR="00B17819">
        <w:rPr>
          <w:rFonts w:ascii="Arial" w:eastAsia="Arial" w:hAnsi="Arial" w:cs="Arial"/>
          <w:color w:val="000000" w:themeColor="text1"/>
          <w:sz w:val="24"/>
          <w:szCs w:val="24"/>
          <w:lang w:val="en-GB"/>
        </w:rPr>
        <w:t>which impacts on access to services</w:t>
      </w:r>
      <w:r>
        <w:rPr>
          <w:rFonts w:ascii="Arial" w:eastAsia="Arial" w:hAnsi="Arial" w:cs="Arial"/>
          <w:color w:val="000000" w:themeColor="text1"/>
          <w:sz w:val="24"/>
          <w:szCs w:val="24"/>
          <w:lang w:val="en-GB"/>
        </w:rPr>
        <w:t>. The unmet need for access to digital connection and technology is becoming more apparent in the wake of Covid-19, especially where services are moving online to deal with restrictions. Demand for advocacy continues to rise, and funding available is not sufficient to keep up with the needs of people with a disability.</w:t>
      </w:r>
      <w:r w:rsidR="00740A78">
        <w:rPr>
          <w:rFonts w:ascii="Arial" w:eastAsia="Arial" w:hAnsi="Arial" w:cs="Arial"/>
          <w:color w:val="000000" w:themeColor="text1"/>
          <w:sz w:val="24"/>
          <w:szCs w:val="24"/>
          <w:lang w:val="en-GB"/>
        </w:rPr>
        <w:t xml:space="preserve"> A collective and concerted effort needs to be made across government, </w:t>
      </w:r>
      <w:r w:rsidR="00004DF2">
        <w:rPr>
          <w:rFonts w:ascii="Arial" w:eastAsia="Arial" w:hAnsi="Arial" w:cs="Arial"/>
          <w:color w:val="000000" w:themeColor="text1"/>
          <w:sz w:val="24"/>
          <w:szCs w:val="24"/>
          <w:lang w:val="en-GB"/>
        </w:rPr>
        <w:t xml:space="preserve">for-profit, not-for </w:t>
      </w:r>
      <w:r w:rsidR="00D51A3A">
        <w:rPr>
          <w:rFonts w:ascii="Arial" w:eastAsia="Arial" w:hAnsi="Arial" w:cs="Arial"/>
          <w:color w:val="000000" w:themeColor="text1"/>
          <w:sz w:val="24"/>
          <w:szCs w:val="24"/>
          <w:lang w:val="en-GB"/>
        </w:rPr>
        <w:t>profit,</w:t>
      </w:r>
      <w:r w:rsidR="00004DF2">
        <w:rPr>
          <w:rFonts w:ascii="Arial" w:eastAsia="Arial" w:hAnsi="Arial" w:cs="Arial"/>
          <w:color w:val="000000" w:themeColor="text1"/>
          <w:sz w:val="24"/>
          <w:szCs w:val="24"/>
          <w:lang w:val="en-GB"/>
        </w:rPr>
        <w:t xml:space="preserve"> and community if we are to break down barriers and realise a vision of an inclusive society.</w:t>
      </w:r>
    </w:p>
    <w:p w14:paraId="76820723" w14:textId="4D055BA7" w:rsidR="0071019D" w:rsidRDefault="00452622" w:rsidP="00D308D9">
      <w:pPr>
        <w:spacing w:beforeAutospacing="1" w:after="24" w:afterAutospacing="1" w:line="360" w:lineRule="auto"/>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Most</w:t>
      </w:r>
      <w:r w:rsidR="000E3800">
        <w:rPr>
          <w:rFonts w:ascii="Arial" w:eastAsia="Arial" w:hAnsi="Arial" w:cs="Arial"/>
          <w:color w:val="000000" w:themeColor="text1"/>
          <w:sz w:val="24"/>
          <w:szCs w:val="24"/>
          <w:lang w:val="en-GB"/>
        </w:rPr>
        <w:t xml:space="preserve"> respondents</w:t>
      </w:r>
      <w:r>
        <w:rPr>
          <w:rFonts w:ascii="Arial" w:eastAsia="Arial" w:hAnsi="Arial" w:cs="Arial"/>
          <w:color w:val="000000" w:themeColor="text1"/>
          <w:sz w:val="24"/>
          <w:szCs w:val="24"/>
          <w:lang w:val="en-GB"/>
        </w:rPr>
        <w:t xml:space="preserve"> to our survey</w:t>
      </w:r>
      <w:r w:rsidR="000E3800">
        <w:rPr>
          <w:rFonts w:ascii="Arial" w:eastAsia="Arial" w:hAnsi="Arial" w:cs="Arial"/>
          <w:color w:val="000000" w:themeColor="text1"/>
          <w:sz w:val="24"/>
          <w:szCs w:val="24"/>
          <w:lang w:val="en-GB"/>
        </w:rPr>
        <w:t xml:space="preserve"> believe that Australia has made some progress towards inclusion</w:t>
      </w:r>
      <w:r>
        <w:rPr>
          <w:rFonts w:ascii="Arial" w:eastAsia="Arial" w:hAnsi="Arial" w:cs="Arial"/>
          <w:color w:val="000000" w:themeColor="text1"/>
          <w:sz w:val="24"/>
          <w:szCs w:val="24"/>
          <w:lang w:val="en-GB"/>
        </w:rPr>
        <w:t>. However, a</w:t>
      </w:r>
      <w:r w:rsidRPr="00452622">
        <w:rPr>
          <w:rFonts w:ascii="Arial" w:eastAsia="Arial" w:hAnsi="Arial" w:cs="Arial"/>
          <w:color w:val="000000" w:themeColor="text1"/>
          <w:sz w:val="24"/>
          <w:szCs w:val="24"/>
          <w:lang w:val="en-GB"/>
        </w:rPr>
        <w:t>ll respondents thought Australia could be doing better.</w:t>
      </w:r>
    </w:p>
    <w:p w14:paraId="064B8AE8" w14:textId="62CD7481" w:rsidR="00472B00" w:rsidRDefault="00472B00" w:rsidP="00D308D9">
      <w:pPr>
        <w:spacing w:beforeAutospacing="1" w:after="24" w:afterAutospacing="1" w:line="360" w:lineRule="auto"/>
        <w:rPr>
          <w:rFonts w:ascii="Arial" w:eastAsia="Arial" w:hAnsi="Arial" w:cs="Arial"/>
          <w:noProof/>
          <w:color w:val="000000" w:themeColor="text1"/>
          <w:sz w:val="24"/>
          <w:szCs w:val="24"/>
          <w:lang w:val="en-GB"/>
        </w:rPr>
      </w:pPr>
      <w:r>
        <w:rPr>
          <w:rFonts w:ascii="Arial" w:eastAsia="Arial" w:hAnsi="Arial" w:cs="Arial"/>
          <w:noProof/>
          <w:color w:val="000000" w:themeColor="text1"/>
          <w:sz w:val="24"/>
          <w:szCs w:val="24"/>
          <w:lang w:val="en-GB"/>
        </w:rPr>
        <w:drawing>
          <wp:inline distT="0" distB="0" distL="0" distR="0" wp14:anchorId="484C2EBA" wp14:editId="074A7710">
            <wp:extent cx="5655945" cy="2262505"/>
            <wp:effectExtent l="0" t="0" r="1905" b="4445"/>
            <wp:docPr id="1" name="Picture 1" descr="Bar Chart showing responses to question 'Do you think Australia is an inclusive society?'. 0% of respondents said very inclusive. 73% of respondents said somewhat inclusive. 27% of respondents said not incl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 showing responses to question 'Do you think Australia is an inclusive society?'. 0% of respondents said very inclusive. 73% of respondents said somewhat inclusive. 27% of respondents said not inclusive."/>
                    <pic:cNvPicPr/>
                  </pic:nvPicPr>
                  <pic:blipFill>
                    <a:blip r:embed="rId14">
                      <a:extLst>
                        <a:ext uri="{28A0092B-C50C-407E-A947-70E740481C1C}">
                          <a14:useLocalDpi xmlns:a14="http://schemas.microsoft.com/office/drawing/2010/main" val="0"/>
                        </a:ext>
                      </a:extLst>
                    </a:blip>
                    <a:stretch>
                      <a:fillRect/>
                    </a:stretch>
                  </pic:blipFill>
                  <pic:spPr>
                    <a:xfrm>
                      <a:off x="0" y="0"/>
                      <a:ext cx="5655945" cy="2262505"/>
                    </a:xfrm>
                    <a:prstGeom prst="rect">
                      <a:avLst/>
                    </a:prstGeom>
                  </pic:spPr>
                </pic:pic>
              </a:graphicData>
            </a:graphic>
          </wp:inline>
        </w:drawing>
      </w:r>
    </w:p>
    <w:p w14:paraId="7EFB6F19" w14:textId="733378A6" w:rsidR="00B14BCB" w:rsidRPr="00B14BCB" w:rsidRDefault="00B14BCB" w:rsidP="002615E3">
      <w:pPr>
        <w:spacing w:line="360" w:lineRule="auto"/>
        <w:rPr>
          <w:rFonts w:ascii="Arial" w:eastAsia="Arial" w:hAnsi="Arial" w:cs="Arial"/>
          <w:sz w:val="24"/>
          <w:szCs w:val="24"/>
          <w:lang w:val="en-GB"/>
        </w:rPr>
      </w:pPr>
      <w:r>
        <w:rPr>
          <w:rFonts w:ascii="Arial" w:eastAsia="Arial" w:hAnsi="Arial" w:cs="Arial"/>
          <w:sz w:val="24"/>
          <w:szCs w:val="24"/>
          <w:lang w:val="en-GB"/>
        </w:rPr>
        <w:t xml:space="preserve">Respondents </w:t>
      </w:r>
      <w:r w:rsidR="00130CB5">
        <w:rPr>
          <w:rFonts w:ascii="Arial" w:eastAsia="Arial" w:hAnsi="Arial" w:cs="Arial"/>
          <w:sz w:val="24"/>
          <w:szCs w:val="24"/>
          <w:lang w:val="en-GB"/>
        </w:rPr>
        <w:t>discussed</w:t>
      </w:r>
      <w:r>
        <w:rPr>
          <w:rFonts w:ascii="Arial" w:eastAsia="Arial" w:hAnsi="Arial" w:cs="Arial"/>
          <w:sz w:val="24"/>
          <w:szCs w:val="24"/>
          <w:lang w:val="en-GB"/>
        </w:rPr>
        <w:t xml:space="preserve"> many issues still faced by people with a disability</w:t>
      </w:r>
      <w:r w:rsidR="009035CD">
        <w:rPr>
          <w:rFonts w:ascii="Arial" w:eastAsia="Arial" w:hAnsi="Arial" w:cs="Arial"/>
          <w:sz w:val="24"/>
          <w:szCs w:val="24"/>
          <w:lang w:val="en-GB"/>
        </w:rPr>
        <w:t xml:space="preserve"> </w:t>
      </w:r>
      <w:r w:rsidR="002E17AD">
        <w:rPr>
          <w:rFonts w:ascii="Arial" w:eastAsia="Arial" w:hAnsi="Arial" w:cs="Arial"/>
          <w:sz w:val="24"/>
          <w:szCs w:val="24"/>
          <w:lang w:val="en-GB"/>
        </w:rPr>
        <w:t>including physical access, attitud</w:t>
      </w:r>
      <w:r w:rsidR="00130CB5">
        <w:rPr>
          <w:rFonts w:ascii="Arial" w:eastAsia="Arial" w:hAnsi="Arial" w:cs="Arial"/>
          <w:sz w:val="24"/>
          <w:szCs w:val="24"/>
          <w:lang w:val="en-GB"/>
        </w:rPr>
        <w:t>inal barriers</w:t>
      </w:r>
      <w:r w:rsidR="00CD6B6E">
        <w:rPr>
          <w:rFonts w:ascii="Arial" w:eastAsia="Arial" w:hAnsi="Arial" w:cs="Arial"/>
          <w:sz w:val="24"/>
          <w:szCs w:val="24"/>
          <w:lang w:val="en-GB"/>
        </w:rPr>
        <w:t xml:space="preserve"> and</w:t>
      </w:r>
      <w:r w:rsidR="00130CB5">
        <w:rPr>
          <w:rFonts w:ascii="Arial" w:eastAsia="Arial" w:hAnsi="Arial" w:cs="Arial"/>
          <w:sz w:val="24"/>
          <w:szCs w:val="24"/>
          <w:lang w:val="en-GB"/>
        </w:rPr>
        <w:t xml:space="preserve"> a lack of</w:t>
      </w:r>
      <w:r w:rsidR="002E17AD">
        <w:rPr>
          <w:rFonts w:ascii="Arial" w:eastAsia="Arial" w:hAnsi="Arial" w:cs="Arial"/>
          <w:sz w:val="24"/>
          <w:szCs w:val="24"/>
          <w:lang w:val="en-GB"/>
        </w:rPr>
        <w:t xml:space="preserve"> accessible supports and </w:t>
      </w:r>
      <w:r w:rsidR="00CD6B6E">
        <w:rPr>
          <w:rFonts w:ascii="Arial" w:eastAsia="Arial" w:hAnsi="Arial" w:cs="Arial"/>
          <w:sz w:val="24"/>
          <w:szCs w:val="24"/>
          <w:lang w:val="en-GB"/>
        </w:rPr>
        <w:t>services</w:t>
      </w:r>
      <w:r w:rsidR="0094618A">
        <w:rPr>
          <w:rFonts w:ascii="Arial" w:eastAsia="Arial" w:hAnsi="Arial" w:cs="Arial"/>
          <w:sz w:val="24"/>
          <w:szCs w:val="24"/>
          <w:lang w:val="en-GB"/>
        </w:rPr>
        <w:t>. They also highlighted that inclusion e</w:t>
      </w:r>
      <w:r w:rsidR="007422A3">
        <w:rPr>
          <w:rFonts w:ascii="Arial" w:eastAsia="Arial" w:hAnsi="Arial" w:cs="Arial"/>
          <w:sz w:val="24"/>
          <w:szCs w:val="24"/>
          <w:lang w:val="en-GB"/>
        </w:rPr>
        <w:t xml:space="preserve">xtends beyond just disability and intersects with racism, </w:t>
      </w:r>
      <w:r w:rsidR="00BD5DC1">
        <w:rPr>
          <w:rFonts w:ascii="Arial" w:eastAsia="Arial" w:hAnsi="Arial" w:cs="Arial"/>
          <w:sz w:val="24"/>
          <w:szCs w:val="24"/>
          <w:lang w:val="en-GB"/>
        </w:rPr>
        <w:t>sexism,</w:t>
      </w:r>
      <w:r w:rsidR="007422A3">
        <w:rPr>
          <w:rFonts w:ascii="Arial" w:eastAsia="Arial" w:hAnsi="Arial" w:cs="Arial"/>
          <w:sz w:val="24"/>
          <w:szCs w:val="24"/>
          <w:lang w:val="en-GB"/>
        </w:rPr>
        <w:t xml:space="preserve"> and other forms of </w:t>
      </w:r>
      <w:r w:rsidR="0017788D">
        <w:rPr>
          <w:rFonts w:ascii="Arial" w:eastAsia="Arial" w:hAnsi="Arial" w:cs="Arial"/>
          <w:sz w:val="24"/>
          <w:szCs w:val="24"/>
          <w:lang w:val="en-GB"/>
        </w:rPr>
        <w:t>discrimination</w:t>
      </w:r>
      <w:r w:rsidR="007422A3">
        <w:rPr>
          <w:rFonts w:ascii="Arial" w:eastAsia="Arial" w:hAnsi="Arial" w:cs="Arial"/>
          <w:sz w:val="24"/>
          <w:szCs w:val="24"/>
          <w:lang w:val="en-GB"/>
        </w:rPr>
        <w:t>.</w:t>
      </w:r>
    </w:p>
    <w:p w14:paraId="5A1FAF65" w14:textId="77777777" w:rsidR="005A661C" w:rsidRDefault="005A661C" w:rsidP="00D308D9">
      <w:pPr>
        <w:spacing w:beforeAutospacing="1" w:after="24" w:afterAutospacing="1" w:line="360" w:lineRule="auto"/>
        <w:rPr>
          <w:rFonts w:ascii="Arial" w:eastAsia="Arial" w:hAnsi="Arial" w:cs="Arial"/>
          <w:b/>
          <w:bCs/>
          <w:color w:val="000000" w:themeColor="text1"/>
          <w:sz w:val="28"/>
          <w:szCs w:val="28"/>
          <w:lang w:val="en-GB"/>
        </w:rPr>
      </w:pPr>
    </w:p>
    <w:p w14:paraId="583692FE" w14:textId="77777777" w:rsidR="005A661C" w:rsidRDefault="005A661C" w:rsidP="00D308D9">
      <w:pPr>
        <w:spacing w:beforeAutospacing="1" w:after="24" w:afterAutospacing="1" w:line="360" w:lineRule="auto"/>
        <w:rPr>
          <w:rFonts w:ascii="Arial" w:eastAsia="Arial" w:hAnsi="Arial" w:cs="Arial"/>
          <w:b/>
          <w:bCs/>
          <w:color w:val="000000" w:themeColor="text1"/>
          <w:sz w:val="28"/>
          <w:szCs w:val="28"/>
          <w:lang w:val="en-GB"/>
        </w:rPr>
      </w:pPr>
    </w:p>
    <w:p w14:paraId="4F6CA156" w14:textId="0C98AD21" w:rsidR="00526092" w:rsidRPr="00526092" w:rsidRDefault="008E1CA9" w:rsidP="00D308D9">
      <w:pPr>
        <w:spacing w:beforeAutospacing="1" w:after="24" w:afterAutospacing="1" w:line="360" w:lineRule="auto"/>
        <w:rPr>
          <w:rFonts w:ascii="Arial" w:eastAsia="Arial" w:hAnsi="Arial" w:cs="Arial"/>
          <w:b/>
          <w:bCs/>
          <w:color w:val="000000" w:themeColor="text1"/>
          <w:sz w:val="28"/>
          <w:szCs w:val="28"/>
          <w:lang w:val="en-GB"/>
        </w:rPr>
      </w:pPr>
      <w:r>
        <w:rPr>
          <w:rFonts w:ascii="Arial" w:eastAsia="Arial" w:hAnsi="Arial" w:cs="Arial"/>
          <w:b/>
          <w:bCs/>
          <w:color w:val="000000" w:themeColor="text1"/>
          <w:sz w:val="28"/>
          <w:szCs w:val="28"/>
          <w:lang w:val="en-GB"/>
        </w:rPr>
        <w:lastRenderedPageBreak/>
        <w:t xml:space="preserve">Barriers to </w:t>
      </w:r>
      <w:r w:rsidR="00371AB6">
        <w:rPr>
          <w:rFonts w:ascii="Arial" w:eastAsia="Arial" w:hAnsi="Arial" w:cs="Arial"/>
          <w:b/>
          <w:bCs/>
          <w:color w:val="000000" w:themeColor="text1"/>
          <w:sz w:val="28"/>
          <w:szCs w:val="28"/>
          <w:lang w:val="en-GB"/>
        </w:rPr>
        <w:t>inclusion</w:t>
      </w:r>
    </w:p>
    <w:p w14:paraId="0577A4B8" w14:textId="0B83C559" w:rsidR="00DA6369" w:rsidRDefault="00721BBB" w:rsidP="00721BBB">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To be included in society a person must be present in society.</w:t>
      </w:r>
      <w:r w:rsidR="00601B92">
        <w:rPr>
          <w:rFonts w:ascii="Arial" w:eastAsia="Arial" w:hAnsi="Arial" w:cs="Arial"/>
          <w:color w:val="000000" w:themeColor="text1"/>
          <w:sz w:val="24"/>
          <w:szCs w:val="24"/>
        </w:rPr>
        <w:t xml:space="preserve"> Being in inclusive settings from an early age is critical to likelihood of a person experiencing indicators of inclusion over the rest of their life course.</w:t>
      </w:r>
      <w:r>
        <w:rPr>
          <w:rFonts w:ascii="Arial" w:eastAsia="Arial" w:hAnsi="Arial" w:cs="Arial"/>
          <w:color w:val="000000" w:themeColor="text1"/>
          <w:sz w:val="24"/>
          <w:szCs w:val="24"/>
        </w:rPr>
        <w:t xml:space="preserve"> We are still seeing people with a disability placed in segregated settings</w:t>
      </w:r>
      <w:r w:rsidR="00381752">
        <w:rPr>
          <w:rFonts w:ascii="Arial" w:eastAsia="Arial" w:hAnsi="Arial" w:cs="Arial"/>
          <w:color w:val="000000" w:themeColor="text1"/>
          <w:sz w:val="24"/>
          <w:szCs w:val="24"/>
        </w:rPr>
        <w:t xml:space="preserve">. This includes </w:t>
      </w:r>
      <w:r>
        <w:rPr>
          <w:rFonts w:ascii="Arial" w:eastAsia="Arial" w:hAnsi="Arial" w:cs="Arial"/>
          <w:color w:val="000000" w:themeColor="text1"/>
          <w:sz w:val="24"/>
          <w:szCs w:val="24"/>
        </w:rPr>
        <w:t>special education schools and education support units, group homes and A</w:t>
      </w:r>
      <w:r w:rsidR="00A97003">
        <w:rPr>
          <w:rFonts w:ascii="Arial" w:eastAsia="Arial" w:hAnsi="Arial" w:cs="Arial"/>
          <w:color w:val="000000" w:themeColor="text1"/>
          <w:sz w:val="24"/>
          <w:szCs w:val="24"/>
        </w:rPr>
        <w:t xml:space="preserve">ustralian </w:t>
      </w:r>
      <w:r>
        <w:rPr>
          <w:rFonts w:ascii="Arial" w:eastAsia="Arial" w:hAnsi="Arial" w:cs="Arial"/>
          <w:color w:val="000000" w:themeColor="text1"/>
          <w:sz w:val="24"/>
          <w:szCs w:val="24"/>
        </w:rPr>
        <w:t>D</w:t>
      </w:r>
      <w:r w:rsidR="00A97003">
        <w:rPr>
          <w:rFonts w:ascii="Arial" w:eastAsia="Arial" w:hAnsi="Arial" w:cs="Arial"/>
          <w:color w:val="000000" w:themeColor="text1"/>
          <w:sz w:val="24"/>
          <w:szCs w:val="24"/>
        </w:rPr>
        <w:t xml:space="preserve">isability </w:t>
      </w:r>
      <w:r>
        <w:rPr>
          <w:rFonts w:ascii="Arial" w:eastAsia="Arial" w:hAnsi="Arial" w:cs="Arial"/>
          <w:color w:val="000000" w:themeColor="text1"/>
          <w:sz w:val="24"/>
          <w:szCs w:val="24"/>
        </w:rPr>
        <w:t>E</w:t>
      </w:r>
      <w:r w:rsidR="00A97003">
        <w:rPr>
          <w:rFonts w:ascii="Arial" w:eastAsia="Arial" w:hAnsi="Arial" w:cs="Arial"/>
          <w:color w:val="000000" w:themeColor="text1"/>
          <w:sz w:val="24"/>
          <w:szCs w:val="24"/>
        </w:rPr>
        <w:t>nterprise</w:t>
      </w:r>
      <w:r>
        <w:rPr>
          <w:rFonts w:ascii="Arial" w:eastAsia="Arial" w:hAnsi="Arial" w:cs="Arial"/>
          <w:color w:val="000000" w:themeColor="text1"/>
          <w:sz w:val="24"/>
          <w:szCs w:val="24"/>
        </w:rPr>
        <w:t>s</w:t>
      </w:r>
      <w:r w:rsidR="00A97003">
        <w:rPr>
          <w:rFonts w:ascii="Arial" w:eastAsia="Arial" w:hAnsi="Arial" w:cs="Arial"/>
          <w:color w:val="000000" w:themeColor="text1"/>
          <w:sz w:val="24"/>
          <w:szCs w:val="24"/>
        </w:rPr>
        <w:t xml:space="preserve"> (ADEs)</w:t>
      </w:r>
      <w:r>
        <w:rPr>
          <w:rFonts w:ascii="Arial" w:eastAsia="Arial" w:hAnsi="Arial" w:cs="Arial"/>
          <w:color w:val="000000" w:themeColor="text1"/>
          <w:sz w:val="24"/>
          <w:szCs w:val="24"/>
        </w:rPr>
        <w:t>.</w:t>
      </w:r>
      <w:r w:rsidR="00DA6369">
        <w:rPr>
          <w:rFonts w:ascii="Arial" w:eastAsia="Arial" w:hAnsi="Arial" w:cs="Arial"/>
          <w:color w:val="000000" w:themeColor="text1"/>
          <w:sz w:val="24"/>
          <w:szCs w:val="24"/>
        </w:rPr>
        <w:t xml:space="preserve"> </w:t>
      </w:r>
      <w:r w:rsidR="0071041E">
        <w:rPr>
          <w:rFonts w:ascii="Arial" w:eastAsia="Arial" w:hAnsi="Arial" w:cs="Arial"/>
          <w:color w:val="000000" w:themeColor="text1"/>
          <w:sz w:val="24"/>
          <w:szCs w:val="24"/>
        </w:rPr>
        <w:t>Exclusion is still occurring when</w:t>
      </w:r>
      <w:r w:rsidR="005A6C5A">
        <w:rPr>
          <w:rFonts w:ascii="Arial" w:eastAsia="Arial" w:hAnsi="Arial" w:cs="Arial"/>
          <w:color w:val="000000" w:themeColor="text1"/>
          <w:sz w:val="24"/>
          <w:szCs w:val="24"/>
        </w:rPr>
        <w:t xml:space="preserve"> barriers prevent people from </w:t>
      </w:r>
      <w:r w:rsidR="002176C9">
        <w:rPr>
          <w:rFonts w:ascii="Arial" w:eastAsia="Arial" w:hAnsi="Arial" w:cs="Arial"/>
          <w:color w:val="000000" w:themeColor="text1"/>
          <w:sz w:val="24"/>
          <w:szCs w:val="24"/>
        </w:rPr>
        <w:t xml:space="preserve">entering and interacting with </w:t>
      </w:r>
      <w:r w:rsidR="005A6C5A">
        <w:rPr>
          <w:rFonts w:ascii="Arial" w:eastAsia="Arial" w:hAnsi="Arial" w:cs="Arial"/>
          <w:color w:val="000000" w:themeColor="text1"/>
          <w:sz w:val="24"/>
          <w:szCs w:val="24"/>
        </w:rPr>
        <w:t>public and private spaces</w:t>
      </w:r>
      <w:r w:rsidR="0071041E">
        <w:rPr>
          <w:rFonts w:ascii="Arial" w:eastAsia="Arial" w:hAnsi="Arial" w:cs="Arial"/>
          <w:color w:val="000000" w:themeColor="text1"/>
          <w:sz w:val="24"/>
          <w:szCs w:val="24"/>
        </w:rPr>
        <w:t xml:space="preserve">. </w:t>
      </w:r>
      <w:r w:rsidR="001E0239">
        <w:rPr>
          <w:rFonts w:ascii="Arial" w:eastAsia="Arial" w:hAnsi="Arial" w:cs="Arial"/>
          <w:color w:val="000000" w:themeColor="text1"/>
          <w:sz w:val="24"/>
          <w:szCs w:val="24"/>
        </w:rPr>
        <w:t>Additionally,</w:t>
      </w:r>
      <w:r w:rsidR="005A6C5A">
        <w:rPr>
          <w:rFonts w:ascii="Arial" w:eastAsia="Arial" w:hAnsi="Arial" w:cs="Arial"/>
          <w:color w:val="000000" w:themeColor="text1"/>
          <w:sz w:val="24"/>
          <w:szCs w:val="24"/>
        </w:rPr>
        <w:t xml:space="preserve"> attitudes</w:t>
      </w:r>
      <w:r w:rsidR="00E74DEE">
        <w:rPr>
          <w:rFonts w:ascii="Arial" w:eastAsia="Arial" w:hAnsi="Arial" w:cs="Arial"/>
          <w:color w:val="000000" w:themeColor="text1"/>
          <w:sz w:val="24"/>
          <w:szCs w:val="24"/>
        </w:rPr>
        <w:t>, behaviours,</w:t>
      </w:r>
      <w:r w:rsidR="005A6C5A">
        <w:rPr>
          <w:rFonts w:ascii="Arial" w:eastAsia="Arial" w:hAnsi="Arial" w:cs="Arial"/>
          <w:color w:val="000000" w:themeColor="text1"/>
          <w:sz w:val="24"/>
          <w:szCs w:val="24"/>
        </w:rPr>
        <w:t xml:space="preserve"> and values also lead to the </w:t>
      </w:r>
      <w:r w:rsidR="00E74DEE">
        <w:rPr>
          <w:rFonts w:ascii="Arial" w:eastAsia="Arial" w:hAnsi="Arial" w:cs="Arial"/>
          <w:color w:val="000000" w:themeColor="text1"/>
          <w:sz w:val="24"/>
          <w:szCs w:val="24"/>
        </w:rPr>
        <w:t>exclusion</w:t>
      </w:r>
      <w:r w:rsidR="005A6C5A">
        <w:rPr>
          <w:rFonts w:ascii="Arial" w:eastAsia="Arial" w:hAnsi="Arial" w:cs="Arial"/>
          <w:color w:val="000000" w:themeColor="text1"/>
          <w:sz w:val="24"/>
          <w:szCs w:val="24"/>
        </w:rPr>
        <w:t xml:space="preserve"> of people with a disability.</w:t>
      </w:r>
      <w:r w:rsidR="003041B6">
        <w:rPr>
          <w:rFonts w:ascii="Arial" w:eastAsia="Arial" w:hAnsi="Arial" w:cs="Arial"/>
          <w:color w:val="000000" w:themeColor="text1"/>
          <w:sz w:val="24"/>
          <w:szCs w:val="24"/>
        </w:rPr>
        <w:t xml:space="preserve"> </w:t>
      </w:r>
    </w:p>
    <w:p w14:paraId="6B8A4B55" w14:textId="06E237C6" w:rsidR="00DA6369" w:rsidRDefault="00583360" w:rsidP="00721BBB">
      <w:pPr>
        <w:spacing w:beforeAutospacing="1" w:after="24" w:afterAutospacing="1" w:line="360" w:lineRule="auto"/>
        <w:rPr>
          <w:rFonts w:ascii="Arial" w:eastAsia="Arial" w:hAnsi="Arial" w:cs="Arial"/>
          <w:color w:val="000000" w:themeColor="text1"/>
          <w:sz w:val="24"/>
          <w:szCs w:val="24"/>
          <w:u w:val="single"/>
        </w:rPr>
      </w:pPr>
      <w:r w:rsidRPr="00583360">
        <w:rPr>
          <w:rFonts w:ascii="Arial" w:eastAsia="Arial" w:hAnsi="Arial" w:cs="Arial"/>
          <w:noProof/>
          <w:color w:val="000000" w:themeColor="text1"/>
          <w:sz w:val="24"/>
          <w:szCs w:val="24"/>
          <w:u w:val="single"/>
        </w:rPr>
        <mc:AlternateContent>
          <mc:Choice Requires="wps">
            <w:drawing>
              <wp:anchor distT="91440" distB="91440" distL="114300" distR="114300" simplePos="0" relativeHeight="251684864" behindDoc="0" locked="0" layoutInCell="1" allowOverlap="1" wp14:anchorId="75BF5200" wp14:editId="747CB5C9">
                <wp:simplePos x="0" y="0"/>
                <wp:positionH relativeFrom="page">
                  <wp:posOffset>1076325</wp:posOffset>
                </wp:positionH>
                <wp:positionV relativeFrom="paragraph">
                  <wp:posOffset>365125</wp:posOffset>
                </wp:positionV>
                <wp:extent cx="5038725" cy="1403985"/>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3985"/>
                        </a:xfrm>
                        <a:prstGeom prst="rect">
                          <a:avLst/>
                        </a:prstGeom>
                        <a:noFill/>
                        <a:ln w="9525">
                          <a:noFill/>
                          <a:miter lim="800000"/>
                          <a:headEnd/>
                          <a:tailEnd/>
                        </a:ln>
                      </wps:spPr>
                      <wps:txbx>
                        <w:txbxContent>
                          <w:p w14:paraId="76BBC77F" w14:textId="6FF75014" w:rsidR="00583360" w:rsidRPr="00583360" w:rsidRDefault="00583360">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583360">
                              <w:rPr>
                                <w:rFonts w:ascii="Arial" w:hAnsi="Arial" w:cs="Arial"/>
                                <w:i/>
                                <w:iCs/>
                                <w:color w:val="4472C4" w:themeColor="accent1"/>
                                <w:sz w:val="24"/>
                                <w:szCs w:val="24"/>
                              </w:rPr>
                              <w:t>[I have been] segregated from others so unable to participate usually due to poor access.</w:t>
                            </w:r>
                          </w:p>
                          <w:p w14:paraId="7DC80221" w14:textId="539059EA" w:rsidR="00583360" w:rsidRPr="00583360" w:rsidRDefault="00583360" w:rsidP="00583360">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583360">
                              <w:rPr>
                                <w:rFonts w:ascii="Arial" w:hAnsi="Arial" w:cs="Arial"/>
                                <w:i/>
                                <w:iCs/>
                                <w:color w:val="4472C4" w:themeColor="accent1"/>
                                <w:sz w:val="24"/>
                                <w:szCs w:val="24"/>
                              </w:rPr>
                              <w:t>PWdWA Survey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F5200" id="_x0000_s1027" type="#_x0000_t202" style="position:absolute;margin-left:84.75pt;margin-top:28.75pt;width:396.75pt;height:110.55pt;z-index:2516848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" filled="f" stroked="f">
                <v:textbox style="mso-fit-shape-to-text:t">
                  <w:txbxContent>
                    <w:p w14:paraId="76BBC77F" w14:textId="6FF75014" w:rsidR="00583360" w:rsidRPr="00583360" w:rsidRDefault="00583360">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583360">
                        <w:rPr>
                          <w:rFonts w:ascii="Arial" w:hAnsi="Arial" w:cs="Arial"/>
                          <w:i/>
                          <w:iCs/>
                          <w:color w:val="4472C4" w:themeColor="accent1"/>
                          <w:sz w:val="24"/>
                          <w:szCs w:val="24"/>
                        </w:rPr>
                        <w:t>[I have been] segregated from others so unable to participate usually due to poor access.</w:t>
                      </w:r>
                    </w:p>
                    <w:p w14:paraId="7DC80221" w14:textId="539059EA" w:rsidR="00583360" w:rsidRPr="00583360" w:rsidRDefault="00583360" w:rsidP="00583360">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583360">
                        <w:rPr>
                          <w:rFonts w:ascii="Arial" w:hAnsi="Arial" w:cs="Arial"/>
                          <w:i/>
                          <w:iCs/>
                          <w:color w:val="4472C4" w:themeColor="accent1"/>
                          <w:sz w:val="24"/>
                          <w:szCs w:val="24"/>
                        </w:rPr>
                        <w:t>PWdWA Survey Participant</w:t>
                      </w:r>
                    </w:p>
                  </w:txbxContent>
                </v:textbox>
                <w10:wrap type="topAndBottom" anchorx="page"/>
              </v:shape>
            </w:pict>
          </mc:Fallback>
        </mc:AlternateContent>
      </w:r>
      <w:r w:rsidR="00B55430" w:rsidRPr="00B55430">
        <w:rPr>
          <w:rFonts w:ascii="Arial" w:eastAsia="Arial" w:hAnsi="Arial" w:cs="Arial"/>
          <w:color w:val="000000" w:themeColor="text1"/>
          <w:sz w:val="24"/>
          <w:szCs w:val="24"/>
          <w:u w:val="single"/>
        </w:rPr>
        <w:t>Segregat</w:t>
      </w:r>
      <w:r w:rsidR="00710343">
        <w:rPr>
          <w:rFonts w:ascii="Arial" w:eastAsia="Arial" w:hAnsi="Arial" w:cs="Arial"/>
          <w:color w:val="000000" w:themeColor="text1"/>
          <w:sz w:val="24"/>
          <w:szCs w:val="24"/>
          <w:u w:val="single"/>
        </w:rPr>
        <w:t>ion</w:t>
      </w:r>
    </w:p>
    <w:p w14:paraId="70DF481E" w14:textId="2F825460" w:rsidR="00A766CE" w:rsidRDefault="005A5AE0" w:rsidP="00B55430">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Full and effective participation of a person with disability in society is dependent on the ending of segregation. </w:t>
      </w:r>
      <w:r w:rsidR="0074614A">
        <w:rPr>
          <w:rFonts w:ascii="Arial" w:eastAsia="Arial" w:hAnsi="Arial" w:cs="Arial"/>
          <w:color w:val="000000" w:themeColor="text1"/>
          <w:sz w:val="24"/>
          <w:szCs w:val="24"/>
        </w:rPr>
        <w:t xml:space="preserve">At its core segregation is a breach human rights </w:t>
      </w:r>
      <w:r w:rsidR="000D757E">
        <w:rPr>
          <w:rFonts w:ascii="Arial" w:eastAsia="Arial" w:hAnsi="Arial" w:cs="Arial"/>
          <w:color w:val="000000" w:themeColor="text1"/>
          <w:sz w:val="24"/>
          <w:szCs w:val="24"/>
        </w:rPr>
        <w:t xml:space="preserve">and constitutes </w:t>
      </w:r>
      <w:r w:rsidR="00234E8C">
        <w:rPr>
          <w:rFonts w:ascii="Arial" w:eastAsia="Arial" w:hAnsi="Arial" w:cs="Arial"/>
          <w:color w:val="000000" w:themeColor="text1"/>
          <w:sz w:val="24"/>
          <w:szCs w:val="24"/>
        </w:rPr>
        <w:t xml:space="preserve">a </w:t>
      </w:r>
      <w:r w:rsidR="000D757E">
        <w:rPr>
          <w:rFonts w:ascii="Arial" w:eastAsia="Arial" w:hAnsi="Arial" w:cs="Arial"/>
          <w:color w:val="000000" w:themeColor="text1"/>
          <w:sz w:val="24"/>
          <w:szCs w:val="24"/>
        </w:rPr>
        <w:t xml:space="preserve">discriminatory practice. Segregation also increases the risk that a person will experience violence, abuse, </w:t>
      </w:r>
      <w:r w:rsidR="00234E8C">
        <w:rPr>
          <w:rFonts w:ascii="Arial" w:eastAsia="Arial" w:hAnsi="Arial" w:cs="Arial"/>
          <w:color w:val="000000" w:themeColor="text1"/>
          <w:sz w:val="24"/>
          <w:szCs w:val="24"/>
        </w:rPr>
        <w:t>neglect,</w:t>
      </w:r>
      <w:r w:rsidR="000D757E">
        <w:rPr>
          <w:rFonts w:ascii="Arial" w:eastAsia="Arial" w:hAnsi="Arial" w:cs="Arial"/>
          <w:color w:val="000000" w:themeColor="text1"/>
          <w:sz w:val="24"/>
          <w:szCs w:val="24"/>
        </w:rPr>
        <w:t xml:space="preserve"> and exploitation.</w:t>
      </w:r>
      <w:r w:rsidR="000F6983">
        <w:rPr>
          <w:rFonts w:ascii="Arial" w:eastAsia="Arial" w:hAnsi="Arial" w:cs="Arial"/>
          <w:color w:val="000000" w:themeColor="text1"/>
          <w:sz w:val="24"/>
          <w:szCs w:val="24"/>
        </w:rPr>
        <w:t xml:space="preserve"> The benefits of investing in inclusive settings are clear in both the short and long term, creating far better outcomes for not only people with a disability, but the community in general.</w:t>
      </w:r>
      <w:r w:rsidR="00016C4D">
        <w:rPr>
          <w:rFonts w:ascii="Arial" w:eastAsia="Arial" w:hAnsi="Arial" w:cs="Arial"/>
          <w:color w:val="000000" w:themeColor="text1"/>
          <w:sz w:val="24"/>
          <w:szCs w:val="24"/>
        </w:rPr>
        <w:t xml:space="preserve"> </w:t>
      </w:r>
      <w:r w:rsidR="00B55430">
        <w:rPr>
          <w:rFonts w:ascii="Arial" w:eastAsia="Arial" w:hAnsi="Arial" w:cs="Arial"/>
          <w:color w:val="000000" w:themeColor="text1"/>
          <w:sz w:val="24"/>
          <w:szCs w:val="24"/>
        </w:rPr>
        <w:t>For example, children with a disability who learn in inclusive education settings have better academic outcomes, are less likely to have behavioural problems and more likely to be involved in school groups and become employed and live independently.</w:t>
      </w:r>
      <w:r w:rsidR="00B55430">
        <w:rPr>
          <w:rStyle w:val="FootnoteReference"/>
          <w:rFonts w:ascii="Arial" w:eastAsia="Arial" w:hAnsi="Arial" w:cs="Arial"/>
          <w:color w:val="000000" w:themeColor="text1"/>
          <w:sz w:val="24"/>
          <w:szCs w:val="24"/>
        </w:rPr>
        <w:footnoteReference w:id="3"/>
      </w:r>
      <w:r w:rsidR="00B55430">
        <w:rPr>
          <w:rFonts w:ascii="Arial" w:eastAsia="Arial" w:hAnsi="Arial" w:cs="Arial"/>
          <w:color w:val="000000" w:themeColor="text1"/>
          <w:sz w:val="24"/>
          <w:szCs w:val="24"/>
        </w:rPr>
        <w:t xml:space="preserve"> It also has a positive impact on students without disability in that they are more tolerant of difference, less prejudiced, and more caring.</w:t>
      </w:r>
      <w:r w:rsidR="00B55430">
        <w:rPr>
          <w:rStyle w:val="FootnoteReference"/>
          <w:rFonts w:ascii="Arial" w:eastAsia="Arial" w:hAnsi="Arial" w:cs="Arial"/>
          <w:color w:val="000000" w:themeColor="text1"/>
          <w:sz w:val="24"/>
          <w:szCs w:val="24"/>
        </w:rPr>
        <w:footnoteReference w:id="4"/>
      </w:r>
      <w:r w:rsidR="00B55430">
        <w:rPr>
          <w:rFonts w:ascii="Arial" w:eastAsia="Arial" w:hAnsi="Arial" w:cs="Arial"/>
          <w:color w:val="000000" w:themeColor="text1"/>
          <w:sz w:val="24"/>
          <w:szCs w:val="24"/>
        </w:rPr>
        <w:t xml:space="preserve"> </w:t>
      </w:r>
    </w:p>
    <w:p w14:paraId="2E600455" w14:textId="18AE6034" w:rsidR="00710343" w:rsidRPr="00091A6E" w:rsidRDefault="003E554B" w:rsidP="00710343">
      <w:pPr>
        <w:spacing w:beforeAutospacing="1" w:after="24" w:afterAutospacing="1" w:line="360" w:lineRule="auto"/>
        <w:rPr>
          <w:rFonts w:ascii="Arial" w:eastAsia="Arial" w:hAnsi="Arial" w:cs="Arial"/>
          <w:color w:val="000000" w:themeColor="text1"/>
          <w:sz w:val="24"/>
          <w:szCs w:val="24"/>
        </w:rPr>
      </w:pPr>
      <w:r w:rsidRPr="003E554B">
        <w:rPr>
          <w:rFonts w:ascii="Arial" w:eastAsia="Arial" w:hAnsi="Arial" w:cs="Arial"/>
          <w:color w:val="000000" w:themeColor="text1"/>
          <w:sz w:val="24"/>
          <w:szCs w:val="24"/>
        </w:rPr>
        <w:t xml:space="preserve">A less obvious example of segregation can be seen in some community consultation processes. People with a disability are consulted separately to other </w:t>
      </w:r>
      <w:r w:rsidRPr="003E554B">
        <w:rPr>
          <w:rFonts w:ascii="Arial" w:eastAsia="Arial" w:hAnsi="Arial" w:cs="Arial"/>
          <w:color w:val="000000" w:themeColor="text1"/>
          <w:sz w:val="24"/>
          <w:szCs w:val="24"/>
        </w:rPr>
        <w:lastRenderedPageBreak/>
        <w:t xml:space="preserve">consumers, which prevents them from being included in overall conversations about whatever the issue might be. This </w:t>
      </w:r>
      <w:r>
        <w:rPr>
          <w:rFonts w:ascii="Arial" w:eastAsia="Arial" w:hAnsi="Arial" w:cs="Arial"/>
          <w:color w:val="000000" w:themeColor="text1"/>
          <w:sz w:val="24"/>
          <w:szCs w:val="24"/>
        </w:rPr>
        <w:t>segregation approach prevents a richer, deeper conversation from occurring, and assumes people have an identity defined by a single tick box category. Often it will create further issues. An example of this may be a piece of cultural artwork on a sidewalk which is difficult to navigate for someone with a vision impairment.</w:t>
      </w:r>
    </w:p>
    <w:p w14:paraId="735947A8" w14:textId="47FBB9E4" w:rsidR="001367AA" w:rsidRDefault="00F67BA2" w:rsidP="00B55430">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PWdWA refers to the</w:t>
      </w:r>
      <w:r w:rsidR="001062DE">
        <w:rPr>
          <w:rFonts w:ascii="Arial" w:eastAsia="Arial" w:hAnsi="Arial" w:cs="Arial"/>
          <w:color w:val="000000" w:themeColor="text1"/>
          <w:sz w:val="24"/>
          <w:szCs w:val="24"/>
        </w:rPr>
        <w:t xml:space="preserve"> joint </w:t>
      </w:r>
      <w:r w:rsidR="0063023C">
        <w:rPr>
          <w:rFonts w:ascii="Arial" w:eastAsia="Arial" w:hAnsi="Arial" w:cs="Arial"/>
          <w:color w:val="000000" w:themeColor="text1"/>
          <w:sz w:val="24"/>
          <w:szCs w:val="24"/>
        </w:rPr>
        <w:t>position paper</w:t>
      </w:r>
      <w:r>
        <w:rPr>
          <w:rFonts w:ascii="Arial" w:eastAsia="Arial" w:hAnsi="Arial" w:cs="Arial"/>
          <w:color w:val="000000" w:themeColor="text1"/>
          <w:sz w:val="24"/>
          <w:szCs w:val="24"/>
        </w:rPr>
        <w:t xml:space="preserve"> </w:t>
      </w:r>
      <w:r w:rsidR="001062DE">
        <w:rPr>
          <w:rFonts w:ascii="Arial" w:eastAsia="Arial" w:hAnsi="Arial" w:cs="Arial"/>
          <w:color w:val="000000" w:themeColor="text1"/>
          <w:sz w:val="24"/>
          <w:szCs w:val="24"/>
        </w:rPr>
        <w:t>‘</w:t>
      </w:r>
      <w:r w:rsidR="001062DE" w:rsidRPr="00FE5284">
        <w:rPr>
          <w:rFonts w:ascii="Arial" w:eastAsia="Arial" w:hAnsi="Arial" w:cs="Arial"/>
          <w:i/>
          <w:iCs/>
          <w:color w:val="000000" w:themeColor="text1"/>
          <w:sz w:val="24"/>
          <w:szCs w:val="24"/>
        </w:rPr>
        <w:t>Segregation of people with disability is discrimination and must end</w:t>
      </w:r>
      <w:r w:rsidR="001062DE">
        <w:rPr>
          <w:rFonts w:ascii="Arial" w:eastAsia="Arial" w:hAnsi="Arial" w:cs="Arial"/>
          <w:color w:val="000000" w:themeColor="text1"/>
          <w:sz w:val="24"/>
          <w:szCs w:val="24"/>
        </w:rPr>
        <w:t>’</w:t>
      </w:r>
      <w:r w:rsidR="0063023C">
        <w:rPr>
          <w:rStyle w:val="FootnoteReference"/>
          <w:rFonts w:ascii="Arial" w:eastAsia="Arial" w:hAnsi="Arial" w:cs="Arial"/>
          <w:color w:val="000000" w:themeColor="text1"/>
          <w:sz w:val="24"/>
          <w:szCs w:val="24"/>
        </w:rPr>
        <w:footnoteReference w:id="5"/>
      </w:r>
      <w:r w:rsidR="0063023C">
        <w:rPr>
          <w:rFonts w:ascii="Arial" w:eastAsia="Arial" w:hAnsi="Arial" w:cs="Arial"/>
          <w:color w:val="000000" w:themeColor="text1"/>
          <w:sz w:val="24"/>
          <w:szCs w:val="24"/>
        </w:rPr>
        <w:t xml:space="preserve"> submitted to the Commission in September 2020.</w:t>
      </w:r>
      <w:r w:rsidR="00FE5284">
        <w:rPr>
          <w:rFonts w:ascii="Arial" w:eastAsia="Arial" w:hAnsi="Arial" w:cs="Arial"/>
          <w:color w:val="000000" w:themeColor="text1"/>
          <w:sz w:val="24"/>
          <w:szCs w:val="24"/>
        </w:rPr>
        <w:t xml:space="preserve"> We endorse the</w:t>
      </w:r>
      <w:r w:rsidR="007A7CA5">
        <w:rPr>
          <w:rFonts w:ascii="Arial" w:eastAsia="Arial" w:hAnsi="Arial" w:cs="Arial"/>
          <w:color w:val="000000" w:themeColor="text1"/>
          <w:sz w:val="24"/>
          <w:szCs w:val="24"/>
        </w:rPr>
        <w:t xml:space="preserve"> actions</w:t>
      </w:r>
      <w:r w:rsidR="00FE5284">
        <w:rPr>
          <w:rFonts w:ascii="Arial" w:eastAsia="Arial" w:hAnsi="Arial" w:cs="Arial"/>
          <w:color w:val="000000" w:themeColor="text1"/>
          <w:sz w:val="24"/>
          <w:szCs w:val="24"/>
        </w:rPr>
        <w:t xml:space="preserve"> </w:t>
      </w:r>
      <w:r w:rsidR="00EC47C1">
        <w:rPr>
          <w:rFonts w:ascii="Arial" w:eastAsia="Arial" w:hAnsi="Arial" w:cs="Arial"/>
          <w:color w:val="000000" w:themeColor="text1"/>
          <w:sz w:val="24"/>
          <w:szCs w:val="24"/>
        </w:rPr>
        <w:t xml:space="preserve">to end segregation </w:t>
      </w:r>
      <w:r w:rsidR="007A7CA5">
        <w:rPr>
          <w:rFonts w:ascii="Arial" w:eastAsia="Arial" w:hAnsi="Arial" w:cs="Arial"/>
          <w:color w:val="000000" w:themeColor="text1"/>
          <w:sz w:val="24"/>
          <w:szCs w:val="24"/>
        </w:rPr>
        <w:t>recommended in the position paper</w:t>
      </w:r>
      <w:r w:rsidR="00FE5284">
        <w:rPr>
          <w:rFonts w:ascii="Arial" w:eastAsia="Arial" w:hAnsi="Arial" w:cs="Arial"/>
          <w:color w:val="000000" w:themeColor="text1"/>
          <w:sz w:val="24"/>
          <w:szCs w:val="24"/>
        </w:rPr>
        <w:t>.</w:t>
      </w:r>
    </w:p>
    <w:p w14:paraId="417F6AD3" w14:textId="7891E06A" w:rsidR="00024D72" w:rsidRPr="00863ECE" w:rsidRDefault="00D23CFE" w:rsidP="00B55430">
      <w:pPr>
        <w:spacing w:beforeAutospacing="1" w:after="24" w:afterAutospacing="1" w:line="360" w:lineRule="auto"/>
        <w:rPr>
          <w:rFonts w:ascii="Arial" w:eastAsia="Arial" w:hAnsi="Arial" w:cs="Arial"/>
          <w:color w:val="000000" w:themeColor="text1"/>
          <w:sz w:val="24"/>
          <w:szCs w:val="24"/>
          <w:u w:val="single"/>
        </w:rPr>
      </w:pPr>
      <w:r w:rsidRPr="00C87269">
        <w:rPr>
          <w:rStyle w:val="normaltextrun"/>
          <w:rFonts w:ascii="Arial" w:hAnsi="Arial" w:cs="Arial"/>
          <w:noProof/>
          <w:lang w:val="en-GB"/>
        </w:rPr>
        <mc:AlternateContent>
          <mc:Choice Requires="wps">
            <w:drawing>
              <wp:anchor distT="91440" distB="91440" distL="114300" distR="114300" simplePos="0" relativeHeight="251664384" behindDoc="0" locked="0" layoutInCell="1" allowOverlap="1" wp14:anchorId="6C80DA19" wp14:editId="423C7152">
                <wp:simplePos x="0" y="0"/>
                <wp:positionH relativeFrom="page">
                  <wp:posOffset>1057275</wp:posOffset>
                </wp:positionH>
                <wp:positionV relativeFrom="paragraph">
                  <wp:posOffset>332740</wp:posOffset>
                </wp:positionV>
                <wp:extent cx="5143500"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3985"/>
                        </a:xfrm>
                        <a:prstGeom prst="rect">
                          <a:avLst/>
                        </a:prstGeom>
                        <a:noFill/>
                        <a:ln w="9525">
                          <a:noFill/>
                          <a:miter lim="800000"/>
                          <a:headEnd/>
                          <a:tailEnd/>
                        </a:ln>
                      </wps:spPr>
                      <wps:txbx>
                        <w:txbxContent>
                          <w:p w14:paraId="27A41782" w14:textId="4FBA6568" w:rsidR="008963BC" w:rsidRPr="006D5C9B" w:rsidRDefault="008963BC">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6D5C9B">
                              <w:rPr>
                                <w:rFonts w:ascii="Arial" w:hAnsi="Arial" w:cs="Arial"/>
                                <w:i/>
                                <w:iCs/>
                                <w:color w:val="4472C4" w:themeColor="accent1"/>
                                <w:sz w:val="24"/>
                                <w:szCs w:val="24"/>
                              </w:rPr>
                              <w:t>When the environment is not accessible [it] causes stress to me and my family</w:t>
                            </w:r>
                          </w:p>
                          <w:p w14:paraId="2FB913CC" w14:textId="77777777" w:rsidR="008963BC" w:rsidRPr="006D5C9B" w:rsidRDefault="008963BC">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2F7A309B" w14:textId="403274BA" w:rsidR="008963BC" w:rsidRPr="006D5C9B" w:rsidRDefault="000C5C7D">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6D5C9B">
                              <w:rPr>
                                <w:rFonts w:ascii="Arial" w:hAnsi="Arial" w:cs="Arial"/>
                                <w:i/>
                                <w:iCs/>
                                <w:color w:val="4472C4" w:themeColor="accent1"/>
                                <w:sz w:val="24"/>
                                <w:szCs w:val="24"/>
                              </w:rPr>
                              <w:t>I feel included when there is universal access built into the environment</w:t>
                            </w:r>
                            <w:r w:rsidR="00130BC2" w:rsidRPr="006D5C9B">
                              <w:rPr>
                                <w:rFonts w:ascii="Arial" w:hAnsi="Arial" w:cs="Arial"/>
                                <w:i/>
                                <w:iCs/>
                                <w:color w:val="4472C4" w:themeColor="accent1"/>
                                <w:sz w:val="24"/>
                                <w:szCs w:val="24"/>
                              </w:rPr>
                              <w:t>. Not because it was an amazing thing to do, just because that’s what you do.</w:t>
                            </w:r>
                          </w:p>
                          <w:p w14:paraId="0AD288A5" w14:textId="6A395040" w:rsidR="0000246F" w:rsidRPr="006D5C9B" w:rsidRDefault="0000246F" w:rsidP="0000246F">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6D5C9B">
                              <w:rPr>
                                <w:rFonts w:ascii="Arial" w:hAnsi="Arial" w:cs="Arial"/>
                                <w:i/>
                                <w:iCs/>
                                <w:color w:val="4472C4" w:themeColor="accent1"/>
                                <w:sz w:val="24"/>
                                <w:szCs w:val="24"/>
                              </w:rPr>
                              <w:t>PWdWA Survey Participant</w:t>
                            </w:r>
                            <w:r w:rsidR="008963BC" w:rsidRPr="006D5C9B">
                              <w:rPr>
                                <w:rFonts w:ascii="Arial" w:hAnsi="Arial" w:cs="Arial"/>
                                <w:i/>
                                <w:iCs/>
                                <w:color w:val="4472C4" w:themeColor="accent1"/>
                                <w:sz w:val="24"/>
                                <w:szCs w:val="24"/>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0DA19" id="_x0000_s1028" type="#_x0000_t202" style="position:absolute;margin-left:83.25pt;margin-top:26.2pt;width:405pt;height:110.55pt;z-index:25166438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" filled="f" stroked="f">
                <v:textbox style="mso-fit-shape-to-text:t">
                  <w:txbxContent>
                    <w:p w14:paraId="27A41782" w14:textId="4FBA6568" w:rsidR="008963BC" w:rsidRPr="006D5C9B" w:rsidRDefault="008963BC">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6D5C9B">
                        <w:rPr>
                          <w:rFonts w:ascii="Arial" w:hAnsi="Arial" w:cs="Arial"/>
                          <w:i/>
                          <w:iCs/>
                          <w:color w:val="4472C4" w:themeColor="accent1"/>
                          <w:sz w:val="24"/>
                          <w:szCs w:val="24"/>
                        </w:rPr>
                        <w:t>When the environment is not accessible [it] causes stress to me and my family</w:t>
                      </w:r>
                    </w:p>
                    <w:p w14:paraId="2FB913CC" w14:textId="77777777" w:rsidR="008963BC" w:rsidRPr="006D5C9B" w:rsidRDefault="008963BC">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2F7A309B" w14:textId="403274BA" w:rsidR="008963BC" w:rsidRPr="006D5C9B" w:rsidRDefault="000C5C7D">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6D5C9B">
                        <w:rPr>
                          <w:rFonts w:ascii="Arial" w:hAnsi="Arial" w:cs="Arial"/>
                          <w:i/>
                          <w:iCs/>
                          <w:color w:val="4472C4" w:themeColor="accent1"/>
                          <w:sz w:val="24"/>
                          <w:szCs w:val="24"/>
                        </w:rPr>
                        <w:t>I feel included when there is universal access built into the environment</w:t>
                      </w:r>
                      <w:r w:rsidR="00130BC2" w:rsidRPr="006D5C9B">
                        <w:rPr>
                          <w:rFonts w:ascii="Arial" w:hAnsi="Arial" w:cs="Arial"/>
                          <w:i/>
                          <w:iCs/>
                          <w:color w:val="4472C4" w:themeColor="accent1"/>
                          <w:sz w:val="24"/>
                          <w:szCs w:val="24"/>
                        </w:rPr>
                        <w:t>. Not because it was an amazing thing to do, just because that’s what you do.</w:t>
                      </w:r>
                    </w:p>
                    <w:p w14:paraId="0AD288A5" w14:textId="6A395040" w:rsidR="0000246F" w:rsidRPr="006D5C9B" w:rsidRDefault="0000246F" w:rsidP="0000246F">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6D5C9B">
                        <w:rPr>
                          <w:rFonts w:ascii="Arial" w:hAnsi="Arial" w:cs="Arial"/>
                          <w:i/>
                          <w:iCs/>
                          <w:color w:val="4472C4" w:themeColor="accent1"/>
                          <w:sz w:val="24"/>
                          <w:szCs w:val="24"/>
                        </w:rPr>
                        <w:t>PWdWA Survey Participant</w:t>
                      </w:r>
                      <w:r w:rsidR="008963BC" w:rsidRPr="006D5C9B">
                        <w:rPr>
                          <w:rFonts w:ascii="Arial" w:hAnsi="Arial" w:cs="Arial"/>
                          <w:i/>
                          <w:iCs/>
                          <w:color w:val="4472C4" w:themeColor="accent1"/>
                          <w:sz w:val="24"/>
                          <w:szCs w:val="24"/>
                        </w:rPr>
                        <w:t>s</w:t>
                      </w:r>
                    </w:p>
                  </w:txbxContent>
                </v:textbox>
                <w10:wrap type="topAndBottom" anchorx="page"/>
              </v:shape>
            </w:pict>
          </mc:Fallback>
        </mc:AlternateContent>
      </w:r>
      <w:r w:rsidR="00863ECE" w:rsidRPr="00863ECE">
        <w:rPr>
          <w:rFonts w:ascii="Arial" w:eastAsia="Arial" w:hAnsi="Arial" w:cs="Arial"/>
          <w:color w:val="000000" w:themeColor="text1"/>
          <w:sz w:val="24"/>
          <w:szCs w:val="24"/>
          <w:u w:val="single"/>
        </w:rPr>
        <w:t>Physical access</w:t>
      </w:r>
    </w:p>
    <w:p w14:paraId="2D8E56E1" w14:textId="1345175C" w:rsidR="00C87269" w:rsidRPr="005F1062" w:rsidRDefault="004A2B70" w:rsidP="00604A53">
      <w:pPr>
        <w:pStyle w:val="paragraph"/>
        <w:spacing w:before="0" w:beforeAutospacing="0" w:after="24" w:afterAutospacing="0" w:line="360" w:lineRule="auto"/>
        <w:textAlignment w:val="baseline"/>
        <w:rPr>
          <w:rStyle w:val="normaltextrun"/>
          <w:rFonts w:ascii="Arial" w:hAnsi="Arial" w:cs="Arial"/>
          <w:lang w:val="en-GB"/>
        </w:rPr>
      </w:pPr>
      <w:r w:rsidRPr="004A2B70">
        <w:rPr>
          <w:rFonts w:ascii="Arial" w:eastAsia="Arial" w:hAnsi="Arial" w:cs="Arial"/>
          <w:color w:val="000000" w:themeColor="text1"/>
        </w:rPr>
        <w:t xml:space="preserve">Having accessible </w:t>
      </w:r>
      <w:r w:rsidR="001329B5">
        <w:rPr>
          <w:rFonts w:ascii="Arial" w:eastAsia="Arial" w:hAnsi="Arial" w:cs="Arial"/>
          <w:color w:val="000000" w:themeColor="text1"/>
        </w:rPr>
        <w:t>spaces</w:t>
      </w:r>
      <w:r w:rsidRPr="004A2B70">
        <w:rPr>
          <w:rFonts w:ascii="Arial" w:eastAsia="Arial" w:hAnsi="Arial" w:cs="Arial"/>
          <w:color w:val="000000" w:themeColor="text1"/>
        </w:rPr>
        <w:t xml:space="preserve"> in the community is fundamental to ensuring that people with a disability can live independently and participate fully in all aspects of their lives as guaranteed under the United National Convention on the Rights of Person with Disabilities.</w:t>
      </w:r>
      <w:r>
        <w:rPr>
          <w:rFonts w:ascii="Arial" w:eastAsia="Arial" w:hAnsi="Arial" w:cs="Arial"/>
          <w:color w:val="000000" w:themeColor="text1"/>
        </w:rPr>
        <w:t xml:space="preserve"> </w:t>
      </w:r>
      <w:r w:rsidR="00604A53">
        <w:rPr>
          <w:rStyle w:val="normaltextrun"/>
          <w:rFonts w:ascii="Arial" w:hAnsi="Arial" w:cs="Arial"/>
          <w:lang w:val="en-GB"/>
        </w:rPr>
        <w:t xml:space="preserve">The introduction of the </w:t>
      </w:r>
      <w:r w:rsidR="00871529" w:rsidRPr="00C5226F">
        <w:rPr>
          <w:rStyle w:val="normaltextrun"/>
          <w:rFonts w:ascii="Arial" w:hAnsi="Arial" w:cs="Arial"/>
          <w:i/>
          <w:iCs/>
          <w:lang w:val="en-GB"/>
        </w:rPr>
        <w:t>Disability (Access to Premises – Building) Standards 2010</w:t>
      </w:r>
      <w:r w:rsidR="00871529">
        <w:rPr>
          <w:rStyle w:val="normaltextrun"/>
          <w:rFonts w:ascii="Arial" w:hAnsi="Arial" w:cs="Arial"/>
          <w:lang w:val="en-GB"/>
        </w:rPr>
        <w:t xml:space="preserve"> (</w:t>
      </w:r>
      <w:r w:rsidR="00604A53">
        <w:rPr>
          <w:rStyle w:val="normaltextrun"/>
          <w:rFonts w:ascii="Arial" w:hAnsi="Arial" w:cs="Arial"/>
          <w:lang w:val="en-GB"/>
        </w:rPr>
        <w:t>Premises Standards</w:t>
      </w:r>
      <w:r w:rsidR="00871529">
        <w:rPr>
          <w:rStyle w:val="normaltextrun"/>
          <w:rFonts w:ascii="Arial" w:hAnsi="Arial" w:cs="Arial"/>
          <w:lang w:val="en-GB"/>
        </w:rPr>
        <w:t xml:space="preserve">) and the </w:t>
      </w:r>
      <w:r w:rsidR="00BE2149" w:rsidRPr="00C5226F">
        <w:rPr>
          <w:rStyle w:val="normaltextrun"/>
          <w:rFonts w:ascii="Arial" w:hAnsi="Arial" w:cs="Arial"/>
          <w:i/>
          <w:iCs/>
          <w:lang w:val="en-GB"/>
        </w:rPr>
        <w:t>Disability Standards for Accessible Public Transport 2002</w:t>
      </w:r>
      <w:r w:rsidR="00BE2149">
        <w:rPr>
          <w:rStyle w:val="normaltextrun"/>
          <w:rFonts w:ascii="Arial" w:hAnsi="Arial" w:cs="Arial"/>
          <w:lang w:val="en-GB"/>
        </w:rPr>
        <w:t xml:space="preserve"> (Transport Standards)</w:t>
      </w:r>
      <w:r w:rsidR="00604A53">
        <w:rPr>
          <w:rStyle w:val="normaltextrun"/>
          <w:rFonts w:ascii="Arial" w:hAnsi="Arial" w:cs="Arial"/>
          <w:lang w:val="en-GB"/>
        </w:rPr>
        <w:t xml:space="preserve"> has been a great step forward in promoting access and inclusion. However, </w:t>
      </w:r>
      <w:r w:rsidR="00C32F2B">
        <w:rPr>
          <w:rStyle w:val="normaltextrun"/>
          <w:rFonts w:ascii="Arial" w:hAnsi="Arial" w:cs="Arial"/>
          <w:lang w:val="en-GB"/>
        </w:rPr>
        <w:t>despite these steps forward</w:t>
      </w:r>
      <w:r w:rsidR="00D70E45">
        <w:rPr>
          <w:rStyle w:val="normaltextrun"/>
          <w:rFonts w:ascii="Arial" w:hAnsi="Arial" w:cs="Arial"/>
          <w:lang w:val="en-GB"/>
        </w:rPr>
        <w:t>,</w:t>
      </w:r>
      <w:r w:rsidR="00C32F2B">
        <w:rPr>
          <w:rStyle w:val="normaltextrun"/>
          <w:rFonts w:ascii="Arial" w:hAnsi="Arial" w:cs="Arial"/>
          <w:lang w:val="en-GB"/>
        </w:rPr>
        <w:t xml:space="preserve"> access to community, housing and transport continues to be an issue for many of the people </w:t>
      </w:r>
      <w:r w:rsidR="00E266AA">
        <w:rPr>
          <w:rStyle w:val="normaltextrun"/>
          <w:rFonts w:ascii="Arial" w:hAnsi="Arial" w:cs="Arial"/>
          <w:lang w:val="en-GB"/>
        </w:rPr>
        <w:t>PWdWA supports.</w:t>
      </w:r>
      <w:r w:rsidR="00CC718D">
        <w:rPr>
          <w:rStyle w:val="normaltextrun"/>
          <w:rFonts w:ascii="Arial" w:hAnsi="Arial" w:cs="Arial"/>
          <w:lang w:val="en-GB"/>
        </w:rPr>
        <w:t xml:space="preserve"> </w:t>
      </w:r>
      <w:r w:rsidR="00EA5157">
        <w:rPr>
          <w:rStyle w:val="normaltextrun"/>
          <w:rFonts w:ascii="Arial" w:hAnsi="Arial" w:cs="Arial"/>
          <w:lang w:val="en-GB"/>
        </w:rPr>
        <w:t xml:space="preserve">Physical access was also a common thread in responses from our survey participants, such as lack of </w:t>
      </w:r>
      <w:r w:rsidR="002066E9">
        <w:rPr>
          <w:rStyle w:val="normaltextrun"/>
          <w:rFonts w:ascii="Arial" w:hAnsi="Arial" w:cs="Arial"/>
          <w:lang w:val="en-GB"/>
        </w:rPr>
        <w:t>protection from the weather for accessible parking and entry point to buildings</w:t>
      </w:r>
      <w:r w:rsidR="00EE6E83">
        <w:rPr>
          <w:rStyle w:val="normaltextrun"/>
          <w:rFonts w:ascii="Arial" w:hAnsi="Arial" w:cs="Arial"/>
          <w:lang w:val="en-GB"/>
        </w:rPr>
        <w:t xml:space="preserve">. </w:t>
      </w:r>
      <w:r w:rsidR="0030404C">
        <w:rPr>
          <w:rStyle w:val="normaltextrun"/>
          <w:rFonts w:ascii="Arial" w:hAnsi="Arial" w:cs="Arial"/>
          <w:lang w:val="en-GB"/>
        </w:rPr>
        <w:t>We touch on some of the areas where physical access continues to be a barrier below</w:t>
      </w:r>
      <w:r w:rsidR="00AE6506">
        <w:rPr>
          <w:rStyle w:val="normaltextrun"/>
          <w:rFonts w:ascii="Arial" w:hAnsi="Arial" w:cs="Arial"/>
          <w:lang w:val="en-GB"/>
        </w:rPr>
        <w:t>.</w:t>
      </w:r>
    </w:p>
    <w:p w14:paraId="670947C1" w14:textId="2411CE86" w:rsidR="00451341" w:rsidRPr="00451341" w:rsidRDefault="00451341" w:rsidP="00451341">
      <w:pPr>
        <w:spacing w:beforeAutospacing="1" w:after="24" w:afterAutospacing="1" w:line="360" w:lineRule="auto"/>
        <w:rPr>
          <w:rFonts w:ascii="Arial" w:eastAsia="Arial" w:hAnsi="Arial" w:cs="Arial"/>
          <w:i/>
          <w:iCs/>
          <w:color w:val="000000" w:themeColor="text1"/>
          <w:sz w:val="24"/>
          <w:szCs w:val="24"/>
        </w:rPr>
      </w:pPr>
      <w:r>
        <w:rPr>
          <w:rFonts w:ascii="Arial" w:eastAsia="Arial" w:hAnsi="Arial" w:cs="Arial"/>
          <w:i/>
          <w:iCs/>
          <w:color w:val="000000" w:themeColor="text1"/>
          <w:sz w:val="24"/>
          <w:szCs w:val="24"/>
        </w:rPr>
        <w:lastRenderedPageBreak/>
        <w:t>Building f</w:t>
      </w:r>
      <w:r w:rsidRPr="00451341">
        <w:rPr>
          <w:rFonts w:ascii="Arial" w:eastAsia="Arial" w:hAnsi="Arial" w:cs="Arial"/>
          <w:i/>
          <w:iCs/>
          <w:color w:val="000000" w:themeColor="text1"/>
          <w:sz w:val="24"/>
          <w:szCs w:val="24"/>
        </w:rPr>
        <w:t>it out and fixtures</w:t>
      </w:r>
    </w:p>
    <w:p w14:paraId="7C89DF64" w14:textId="39A35C57" w:rsidR="006417F3" w:rsidRDefault="00451341" w:rsidP="00451341">
      <w:pPr>
        <w:spacing w:beforeAutospacing="1" w:after="24" w:afterAutospacing="1" w:line="360" w:lineRule="auto"/>
        <w:rPr>
          <w:rFonts w:ascii="Arial" w:eastAsia="Arial" w:hAnsi="Arial" w:cs="Arial"/>
          <w:color w:val="000000" w:themeColor="text1"/>
          <w:sz w:val="24"/>
          <w:szCs w:val="24"/>
        </w:rPr>
      </w:pPr>
      <w:r w:rsidRPr="00451341">
        <w:rPr>
          <w:rFonts w:ascii="Arial" w:eastAsia="Arial" w:hAnsi="Arial" w:cs="Arial"/>
          <w:color w:val="000000" w:themeColor="text1"/>
          <w:sz w:val="24"/>
          <w:szCs w:val="24"/>
        </w:rPr>
        <w:t>Many people with a disability will have issues navigating within a building due to poorly designed fit out and the placement and type of furniture and fixtures. For example, the height of reception desks and drinking fountains or furniture blocking accessways and reducing turning circle space.</w:t>
      </w:r>
    </w:p>
    <w:p w14:paraId="3A85CA71" w14:textId="675F2808" w:rsidR="006417F3" w:rsidRDefault="006417F3" w:rsidP="006417F3">
      <w:pPr>
        <w:spacing w:beforeAutospacing="1" w:after="24" w:afterAutospacing="1" w:line="360" w:lineRule="auto"/>
        <w:rPr>
          <w:rFonts w:ascii="Arial" w:eastAsia="Arial" w:hAnsi="Arial" w:cs="Arial"/>
          <w:color w:val="000000" w:themeColor="text1"/>
          <w:sz w:val="24"/>
          <w:szCs w:val="24"/>
        </w:rPr>
      </w:pPr>
      <w:r w:rsidRPr="00D378D2">
        <w:rPr>
          <w:rFonts w:ascii="Arial" w:eastAsia="Arial" w:hAnsi="Arial" w:cs="Arial"/>
          <w:noProof/>
          <w:color w:val="000000" w:themeColor="text1"/>
          <w:sz w:val="24"/>
          <w:szCs w:val="24"/>
        </w:rPr>
        <mc:AlternateContent>
          <mc:Choice Requires="wps">
            <w:drawing>
              <wp:anchor distT="91440" distB="91440" distL="114300" distR="114300" simplePos="0" relativeHeight="251666432" behindDoc="0" locked="0" layoutInCell="1" allowOverlap="1" wp14:anchorId="39B421F9" wp14:editId="4E882DE4">
                <wp:simplePos x="0" y="0"/>
                <wp:positionH relativeFrom="page">
                  <wp:posOffset>1076325</wp:posOffset>
                </wp:positionH>
                <wp:positionV relativeFrom="paragraph">
                  <wp:posOffset>647700</wp:posOffset>
                </wp:positionV>
                <wp:extent cx="506730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3985"/>
                        </a:xfrm>
                        <a:prstGeom prst="rect">
                          <a:avLst/>
                        </a:prstGeom>
                        <a:noFill/>
                        <a:ln w="9525">
                          <a:noFill/>
                          <a:miter lim="800000"/>
                          <a:headEnd/>
                          <a:tailEnd/>
                        </a:ln>
                      </wps:spPr>
                      <wps:txbx>
                        <w:txbxContent>
                          <w:p w14:paraId="0C29CC0D" w14:textId="488FA60E" w:rsidR="006417F3" w:rsidRPr="006D5C9B" w:rsidRDefault="006417F3" w:rsidP="006417F3">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6D5C9B">
                              <w:rPr>
                                <w:rFonts w:ascii="Arial" w:hAnsi="Arial" w:cs="Arial"/>
                                <w:i/>
                                <w:iCs/>
                                <w:color w:val="4472C4" w:themeColor="accent1"/>
                                <w:sz w:val="24"/>
                                <w:szCs w:val="24"/>
                              </w:rPr>
                              <w:t>Decades ago laws were made to make buildings and venues fully accessible to all but that [sic] still does not happen. Many shops fill their aisles with extra stock making it impossible for me to negotiate with my mobility device.</w:t>
                            </w:r>
                          </w:p>
                          <w:p w14:paraId="49E2372F" w14:textId="7CE7EDDE" w:rsidR="003D074C" w:rsidRPr="006D5C9B" w:rsidRDefault="003D074C" w:rsidP="006417F3">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689D4D5D" w14:textId="594CD397" w:rsidR="003D074C" w:rsidRPr="006D5C9B" w:rsidRDefault="006D5C9B" w:rsidP="006417F3">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6D5C9B">
                              <w:rPr>
                                <w:rFonts w:ascii="Arial" w:hAnsi="Arial" w:cs="Arial"/>
                                <w:i/>
                                <w:iCs/>
                                <w:color w:val="4472C4" w:themeColor="accent1"/>
                                <w:sz w:val="24"/>
                                <w:szCs w:val="24"/>
                              </w:rPr>
                              <w:t>Wheelchair or walker areas in theatres in inconvenient, out-of-the-way areas with blocked views and distorted sounds</w:t>
                            </w:r>
                          </w:p>
                          <w:p w14:paraId="735E1FAB" w14:textId="7CF1DED3" w:rsidR="006D5C9B" w:rsidRPr="006D5C9B" w:rsidRDefault="006D5C9B" w:rsidP="006417F3">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65FE40A8" w14:textId="79691087" w:rsidR="006D5C9B" w:rsidRPr="006D5C9B" w:rsidRDefault="006D5C9B" w:rsidP="006D5C9B">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6D5C9B">
                              <w:rPr>
                                <w:rFonts w:ascii="Arial" w:hAnsi="Arial" w:cs="Arial"/>
                                <w:i/>
                                <w:iCs/>
                                <w:color w:val="4472C4" w:themeColor="accent1"/>
                                <w:sz w:val="24"/>
                                <w:szCs w:val="24"/>
                              </w:rPr>
                              <w:t>PWdWA Survey Participants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B421F9" id="_x0000_s1029" type="#_x0000_t202" style="position:absolute;margin-left:84.75pt;margin-top:51pt;width:399pt;height:110.55pt;z-index:25166643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" filled="f" stroked="f">
                <v:textbox style="mso-fit-shape-to-text:t">
                  <w:txbxContent>
                    <w:p w14:paraId="0C29CC0D" w14:textId="488FA60E" w:rsidR="006417F3" w:rsidRPr="006D5C9B" w:rsidRDefault="006417F3" w:rsidP="006417F3">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6D5C9B">
                        <w:rPr>
                          <w:rFonts w:ascii="Arial" w:hAnsi="Arial" w:cs="Arial"/>
                          <w:i/>
                          <w:iCs/>
                          <w:color w:val="4472C4" w:themeColor="accent1"/>
                          <w:sz w:val="24"/>
                          <w:szCs w:val="24"/>
                        </w:rPr>
                        <w:t>Decades ago laws were made to make buildings and venues fully accessible to all but that [sic] still does not happen. Many shops fill their aisles with extra stock making it impossible for me to negotiate with my mobility device.</w:t>
                      </w:r>
                    </w:p>
                    <w:p w14:paraId="49E2372F" w14:textId="7CE7EDDE" w:rsidR="003D074C" w:rsidRPr="006D5C9B" w:rsidRDefault="003D074C" w:rsidP="006417F3">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689D4D5D" w14:textId="594CD397" w:rsidR="003D074C" w:rsidRPr="006D5C9B" w:rsidRDefault="006D5C9B" w:rsidP="006417F3">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6D5C9B">
                        <w:rPr>
                          <w:rFonts w:ascii="Arial" w:hAnsi="Arial" w:cs="Arial"/>
                          <w:i/>
                          <w:iCs/>
                          <w:color w:val="4472C4" w:themeColor="accent1"/>
                          <w:sz w:val="24"/>
                          <w:szCs w:val="24"/>
                        </w:rPr>
                        <w:t>Wheelchair or walker areas in theatres in inconvenient, out-of-the-way areas with blocked views and distorted sounds</w:t>
                      </w:r>
                    </w:p>
                    <w:p w14:paraId="735E1FAB" w14:textId="7CF1DED3" w:rsidR="006D5C9B" w:rsidRPr="006D5C9B" w:rsidRDefault="006D5C9B" w:rsidP="006417F3">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65FE40A8" w14:textId="79691087" w:rsidR="006D5C9B" w:rsidRPr="006D5C9B" w:rsidRDefault="006D5C9B" w:rsidP="006D5C9B">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6D5C9B">
                        <w:rPr>
                          <w:rFonts w:ascii="Arial" w:hAnsi="Arial" w:cs="Arial"/>
                          <w:i/>
                          <w:iCs/>
                          <w:color w:val="4472C4" w:themeColor="accent1"/>
                          <w:sz w:val="24"/>
                          <w:szCs w:val="24"/>
                        </w:rPr>
                        <w:t>PWdWA Survey Participants</w:t>
                      </w:r>
                    </w:p>
                  </w:txbxContent>
                </v:textbox>
                <w10:wrap type="topAndBottom" anchorx="page"/>
              </v:shape>
            </w:pict>
          </mc:Fallback>
        </mc:AlternateContent>
      </w:r>
      <w:r w:rsidR="003D074C">
        <w:rPr>
          <w:rFonts w:ascii="Arial" w:eastAsia="Arial" w:hAnsi="Arial" w:cs="Arial"/>
          <w:noProof/>
          <w:color w:val="000000" w:themeColor="text1"/>
          <w:sz w:val="24"/>
          <w:szCs w:val="24"/>
        </w:rPr>
        <w:t>Respondents</w:t>
      </w:r>
      <w:r>
        <w:rPr>
          <w:rFonts w:ascii="Arial" w:eastAsia="Arial" w:hAnsi="Arial" w:cs="Arial"/>
          <w:color w:val="000000" w:themeColor="text1"/>
          <w:sz w:val="24"/>
          <w:szCs w:val="24"/>
        </w:rPr>
        <w:t xml:space="preserve"> to our survey highlighted how fit-out, and the way a space is used, can act as much of a barrier as poor design.</w:t>
      </w:r>
    </w:p>
    <w:p w14:paraId="46AD1464" w14:textId="4BA4D6D1" w:rsidR="00BB2849" w:rsidRDefault="00111C18" w:rsidP="00451341">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Seemingly basic things such as flooring patterns can </w:t>
      </w:r>
      <w:r w:rsidR="008B3FA4">
        <w:rPr>
          <w:rFonts w:ascii="Arial" w:eastAsia="Arial" w:hAnsi="Arial" w:cs="Arial"/>
          <w:color w:val="000000" w:themeColor="text1"/>
          <w:sz w:val="24"/>
          <w:szCs w:val="24"/>
        </w:rPr>
        <w:t xml:space="preserve">have a significant impact on how a person experiences a </w:t>
      </w:r>
      <w:r w:rsidR="00722839">
        <w:rPr>
          <w:rFonts w:ascii="Arial" w:eastAsia="Arial" w:hAnsi="Arial" w:cs="Arial"/>
          <w:color w:val="000000" w:themeColor="text1"/>
          <w:sz w:val="24"/>
          <w:szCs w:val="24"/>
        </w:rPr>
        <w:t>space</w:t>
      </w:r>
      <w:r w:rsidR="008B3FA4">
        <w:rPr>
          <w:rFonts w:ascii="Arial" w:eastAsia="Arial" w:hAnsi="Arial" w:cs="Arial"/>
          <w:color w:val="000000" w:themeColor="text1"/>
          <w:sz w:val="24"/>
          <w:szCs w:val="24"/>
        </w:rPr>
        <w:t>. For example, a person with dementia ma</w:t>
      </w:r>
      <w:r w:rsidR="002D2F63">
        <w:rPr>
          <w:rFonts w:ascii="Arial" w:eastAsia="Arial" w:hAnsi="Arial" w:cs="Arial"/>
          <w:color w:val="000000" w:themeColor="text1"/>
          <w:sz w:val="24"/>
          <w:szCs w:val="24"/>
        </w:rPr>
        <w:t>y see a strong tonal contrast on flooring between different rooms as a step or hole, which can lead to falls.</w:t>
      </w:r>
      <w:r w:rsidR="00722839">
        <w:rPr>
          <w:rFonts w:ascii="Arial" w:eastAsia="Arial" w:hAnsi="Arial" w:cs="Arial"/>
          <w:color w:val="000000" w:themeColor="text1"/>
          <w:sz w:val="24"/>
          <w:szCs w:val="24"/>
        </w:rPr>
        <w:t xml:space="preserve"> Aside from physically preventing a person from accessing a space, these issues do not create a welcoming environment</w:t>
      </w:r>
      <w:r w:rsidR="00515006">
        <w:rPr>
          <w:rFonts w:ascii="Arial" w:eastAsia="Arial" w:hAnsi="Arial" w:cs="Arial"/>
          <w:color w:val="000000" w:themeColor="text1"/>
          <w:sz w:val="24"/>
          <w:szCs w:val="24"/>
        </w:rPr>
        <w:t xml:space="preserve">, and even if a person is not </w:t>
      </w:r>
      <w:r w:rsidR="00E11D20">
        <w:rPr>
          <w:rFonts w:ascii="Arial" w:eastAsia="Arial" w:hAnsi="Arial" w:cs="Arial"/>
          <w:color w:val="000000" w:themeColor="text1"/>
          <w:sz w:val="24"/>
          <w:szCs w:val="24"/>
        </w:rPr>
        <w:t>excluded</w:t>
      </w:r>
      <w:r w:rsidR="00C5226F">
        <w:rPr>
          <w:rFonts w:ascii="Arial" w:eastAsia="Arial" w:hAnsi="Arial" w:cs="Arial"/>
          <w:color w:val="000000" w:themeColor="text1"/>
          <w:sz w:val="24"/>
          <w:szCs w:val="24"/>
        </w:rPr>
        <w:t xml:space="preserve"> physically</w:t>
      </w:r>
      <w:r w:rsidR="00E11D20">
        <w:rPr>
          <w:rFonts w:ascii="Arial" w:eastAsia="Arial" w:hAnsi="Arial" w:cs="Arial"/>
          <w:color w:val="000000" w:themeColor="text1"/>
          <w:sz w:val="24"/>
          <w:szCs w:val="24"/>
        </w:rPr>
        <w:t>,</w:t>
      </w:r>
      <w:r w:rsidR="00515006">
        <w:rPr>
          <w:rFonts w:ascii="Arial" w:eastAsia="Arial" w:hAnsi="Arial" w:cs="Arial"/>
          <w:color w:val="000000" w:themeColor="text1"/>
          <w:sz w:val="24"/>
          <w:szCs w:val="24"/>
        </w:rPr>
        <w:t xml:space="preserve"> they may not feel welcome in the space.</w:t>
      </w:r>
    </w:p>
    <w:p w14:paraId="24A74832" w14:textId="40B20978" w:rsidR="006E34B3" w:rsidRDefault="009E2B12" w:rsidP="00451341">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The recent consultation for the</w:t>
      </w:r>
      <w:r w:rsidR="00C5226F">
        <w:rPr>
          <w:rFonts w:ascii="Arial" w:eastAsia="Arial" w:hAnsi="Arial" w:cs="Arial"/>
          <w:color w:val="000000" w:themeColor="text1"/>
          <w:sz w:val="24"/>
          <w:szCs w:val="24"/>
        </w:rPr>
        <w:t xml:space="preserve"> Premises</w:t>
      </w:r>
      <w:r>
        <w:rPr>
          <w:rFonts w:ascii="Arial" w:eastAsia="Arial" w:hAnsi="Arial" w:cs="Arial"/>
          <w:color w:val="000000" w:themeColor="text1"/>
          <w:sz w:val="24"/>
          <w:szCs w:val="24"/>
        </w:rPr>
        <w:t xml:space="preserve"> </w:t>
      </w:r>
      <w:r w:rsidR="00C50FCF">
        <w:rPr>
          <w:rFonts w:ascii="Arial" w:eastAsia="Arial" w:hAnsi="Arial" w:cs="Arial"/>
          <w:color w:val="000000" w:themeColor="text1"/>
          <w:sz w:val="24"/>
          <w:szCs w:val="24"/>
        </w:rPr>
        <w:t xml:space="preserve">Standards </w:t>
      </w:r>
      <w:r w:rsidR="00985F99">
        <w:rPr>
          <w:rFonts w:ascii="Arial" w:eastAsia="Arial" w:hAnsi="Arial" w:cs="Arial"/>
          <w:color w:val="000000" w:themeColor="text1"/>
          <w:sz w:val="24"/>
          <w:szCs w:val="24"/>
        </w:rPr>
        <w:t xml:space="preserve">included some consultation on how to address these </w:t>
      </w:r>
      <w:r w:rsidR="004A5447">
        <w:rPr>
          <w:rFonts w:ascii="Arial" w:eastAsia="Arial" w:hAnsi="Arial" w:cs="Arial"/>
          <w:color w:val="000000" w:themeColor="text1"/>
          <w:sz w:val="24"/>
          <w:szCs w:val="24"/>
        </w:rPr>
        <w:t>issues but</w:t>
      </w:r>
      <w:r w:rsidR="00985F99">
        <w:rPr>
          <w:rFonts w:ascii="Arial" w:eastAsia="Arial" w:hAnsi="Arial" w:cs="Arial"/>
          <w:color w:val="000000" w:themeColor="text1"/>
          <w:sz w:val="24"/>
          <w:szCs w:val="24"/>
        </w:rPr>
        <w:t xml:space="preserve"> indicated that it fell outside the scope of </w:t>
      </w:r>
      <w:r w:rsidR="00395B3F">
        <w:rPr>
          <w:rFonts w:ascii="Arial" w:eastAsia="Arial" w:hAnsi="Arial" w:cs="Arial"/>
          <w:color w:val="000000" w:themeColor="text1"/>
          <w:sz w:val="24"/>
          <w:szCs w:val="24"/>
        </w:rPr>
        <w:t xml:space="preserve">the </w:t>
      </w:r>
      <w:r w:rsidR="00C5226F">
        <w:rPr>
          <w:rFonts w:ascii="Arial" w:eastAsia="Arial" w:hAnsi="Arial" w:cs="Arial"/>
          <w:color w:val="000000" w:themeColor="text1"/>
          <w:sz w:val="24"/>
          <w:szCs w:val="24"/>
        </w:rPr>
        <w:t xml:space="preserve">Premises </w:t>
      </w:r>
      <w:r w:rsidR="00395B3F">
        <w:rPr>
          <w:rFonts w:ascii="Arial" w:eastAsia="Arial" w:hAnsi="Arial" w:cs="Arial"/>
          <w:color w:val="000000" w:themeColor="text1"/>
          <w:sz w:val="24"/>
          <w:szCs w:val="24"/>
        </w:rPr>
        <w:t>Standards and the National Construction Code.</w:t>
      </w:r>
      <w:r w:rsidR="00D7244F">
        <w:rPr>
          <w:rFonts w:ascii="Arial" w:eastAsia="Arial" w:hAnsi="Arial" w:cs="Arial"/>
          <w:color w:val="000000" w:themeColor="text1"/>
          <w:sz w:val="24"/>
          <w:szCs w:val="24"/>
        </w:rPr>
        <w:t xml:space="preserve"> While complaints can be made under the </w:t>
      </w:r>
      <w:r w:rsidR="00D7244F" w:rsidRPr="00C5226F">
        <w:rPr>
          <w:rFonts w:ascii="Arial" w:eastAsia="Arial" w:hAnsi="Arial" w:cs="Arial"/>
          <w:i/>
          <w:iCs/>
          <w:color w:val="000000" w:themeColor="text1"/>
          <w:sz w:val="24"/>
          <w:szCs w:val="24"/>
        </w:rPr>
        <w:t xml:space="preserve">Disability Discrimination Act </w:t>
      </w:r>
      <w:r w:rsidR="00ED3EA0" w:rsidRPr="00C5226F">
        <w:rPr>
          <w:rFonts w:ascii="Arial" w:eastAsia="Arial" w:hAnsi="Arial" w:cs="Arial"/>
          <w:i/>
          <w:iCs/>
          <w:color w:val="000000" w:themeColor="text1"/>
          <w:sz w:val="24"/>
          <w:szCs w:val="24"/>
        </w:rPr>
        <w:t>1992</w:t>
      </w:r>
      <w:r w:rsidR="00ED3EA0">
        <w:rPr>
          <w:rFonts w:ascii="Arial" w:eastAsia="Arial" w:hAnsi="Arial" w:cs="Arial"/>
          <w:color w:val="000000" w:themeColor="text1"/>
          <w:sz w:val="24"/>
          <w:szCs w:val="24"/>
        </w:rPr>
        <w:t xml:space="preserve"> it is questionable how effective this is to create widespread change and prevent the issue from occurring in the first place.</w:t>
      </w:r>
    </w:p>
    <w:p w14:paraId="0922095A" w14:textId="79CD837B" w:rsidR="005A661C" w:rsidRDefault="005A661C" w:rsidP="00451341">
      <w:pPr>
        <w:spacing w:beforeAutospacing="1" w:after="24" w:afterAutospacing="1" w:line="360" w:lineRule="auto"/>
        <w:rPr>
          <w:rFonts w:ascii="Arial" w:eastAsia="Arial" w:hAnsi="Arial" w:cs="Arial"/>
          <w:color w:val="000000" w:themeColor="text1"/>
          <w:sz w:val="24"/>
          <w:szCs w:val="24"/>
        </w:rPr>
      </w:pPr>
    </w:p>
    <w:p w14:paraId="5C39F1F4" w14:textId="77777777" w:rsidR="005A661C" w:rsidRDefault="005A661C" w:rsidP="00451341">
      <w:pPr>
        <w:spacing w:beforeAutospacing="1" w:after="24" w:afterAutospacing="1" w:line="360" w:lineRule="auto"/>
        <w:rPr>
          <w:rFonts w:ascii="Arial" w:eastAsia="Arial" w:hAnsi="Arial" w:cs="Arial"/>
          <w:color w:val="000000" w:themeColor="text1"/>
          <w:sz w:val="24"/>
          <w:szCs w:val="24"/>
        </w:rPr>
      </w:pPr>
    </w:p>
    <w:p w14:paraId="2A3AF923" w14:textId="2870D1F2" w:rsidR="007422E4" w:rsidRPr="007422E4" w:rsidRDefault="007422E4" w:rsidP="007422E4">
      <w:pPr>
        <w:spacing w:beforeAutospacing="1" w:after="24" w:afterAutospacing="1" w:line="360" w:lineRule="auto"/>
        <w:rPr>
          <w:rFonts w:ascii="Arial" w:eastAsia="Arial" w:hAnsi="Arial" w:cs="Arial"/>
          <w:i/>
          <w:iCs/>
          <w:color w:val="000000" w:themeColor="text1"/>
          <w:sz w:val="24"/>
          <w:szCs w:val="24"/>
        </w:rPr>
      </w:pPr>
      <w:r w:rsidRPr="007422E4">
        <w:rPr>
          <w:rFonts w:ascii="Arial" w:eastAsia="Arial" w:hAnsi="Arial" w:cs="Arial"/>
          <w:i/>
          <w:iCs/>
          <w:color w:val="000000" w:themeColor="text1"/>
          <w:sz w:val="24"/>
          <w:szCs w:val="24"/>
        </w:rPr>
        <w:lastRenderedPageBreak/>
        <w:t xml:space="preserve">Public footpaths, </w:t>
      </w:r>
      <w:r w:rsidR="0090031E" w:rsidRPr="007422E4">
        <w:rPr>
          <w:rFonts w:ascii="Arial" w:eastAsia="Arial" w:hAnsi="Arial" w:cs="Arial"/>
          <w:i/>
          <w:iCs/>
          <w:color w:val="000000" w:themeColor="text1"/>
          <w:sz w:val="24"/>
          <w:szCs w:val="24"/>
        </w:rPr>
        <w:t>parks,</w:t>
      </w:r>
      <w:r w:rsidRPr="007422E4">
        <w:rPr>
          <w:rFonts w:ascii="Arial" w:eastAsia="Arial" w:hAnsi="Arial" w:cs="Arial"/>
          <w:i/>
          <w:iCs/>
          <w:color w:val="000000" w:themeColor="text1"/>
          <w:sz w:val="24"/>
          <w:szCs w:val="24"/>
        </w:rPr>
        <w:t xml:space="preserve"> and recreation areas</w:t>
      </w:r>
    </w:p>
    <w:p w14:paraId="7F68576C" w14:textId="185E98D3" w:rsidR="00451341" w:rsidRDefault="007422E4" w:rsidP="007422E4">
      <w:pPr>
        <w:spacing w:beforeAutospacing="1" w:after="24" w:afterAutospacing="1" w:line="360" w:lineRule="auto"/>
        <w:rPr>
          <w:rFonts w:ascii="Arial" w:eastAsia="Arial" w:hAnsi="Arial" w:cs="Arial"/>
          <w:color w:val="000000" w:themeColor="text1"/>
          <w:sz w:val="24"/>
          <w:szCs w:val="24"/>
        </w:rPr>
      </w:pPr>
      <w:r w:rsidRPr="007422E4">
        <w:rPr>
          <w:rFonts w:ascii="Arial" w:eastAsia="Arial" w:hAnsi="Arial" w:cs="Arial"/>
          <w:color w:val="000000" w:themeColor="text1"/>
          <w:sz w:val="24"/>
          <w:szCs w:val="24"/>
        </w:rPr>
        <w:t xml:space="preserve">Access to outdoor community and recreation areas are not covered by the current </w:t>
      </w:r>
      <w:r w:rsidR="00831E2D">
        <w:rPr>
          <w:rFonts w:ascii="Arial" w:eastAsia="Arial" w:hAnsi="Arial" w:cs="Arial"/>
          <w:color w:val="000000" w:themeColor="text1"/>
          <w:sz w:val="24"/>
          <w:szCs w:val="24"/>
        </w:rPr>
        <w:t xml:space="preserve">Disability Standards </w:t>
      </w:r>
      <w:r w:rsidRPr="007422E4">
        <w:rPr>
          <w:rFonts w:ascii="Arial" w:eastAsia="Arial" w:hAnsi="Arial" w:cs="Arial"/>
          <w:color w:val="000000" w:themeColor="text1"/>
          <w:sz w:val="24"/>
          <w:szCs w:val="24"/>
        </w:rPr>
        <w:t>legislation.</w:t>
      </w:r>
      <w:r w:rsidR="00211D06">
        <w:rPr>
          <w:rFonts w:ascii="Arial" w:eastAsia="Arial" w:hAnsi="Arial" w:cs="Arial"/>
          <w:color w:val="000000" w:themeColor="text1"/>
          <w:sz w:val="24"/>
          <w:szCs w:val="24"/>
        </w:rPr>
        <w:t xml:space="preserve"> </w:t>
      </w:r>
      <w:r w:rsidRPr="007422E4">
        <w:rPr>
          <w:rFonts w:ascii="Arial" w:eastAsia="Arial" w:hAnsi="Arial" w:cs="Arial"/>
          <w:color w:val="000000" w:themeColor="text1"/>
          <w:sz w:val="24"/>
          <w:szCs w:val="24"/>
        </w:rPr>
        <w:t>Lack of wide, flat public footpaths and footpaths that do not have flush entry/exit points to crosswalks</w:t>
      </w:r>
      <w:r w:rsidR="00211D06">
        <w:rPr>
          <w:rFonts w:ascii="Arial" w:eastAsia="Arial" w:hAnsi="Arial" w:cs="Arial"/>
          <w:color w:val="000000" w:themeColor="text1"/>
          <w:sz w:val="24"/>
          <w:szCs w:val="24"/>
        </w:rPr>
        <w:t xml:space="preserve">, as well as </w:t>
      </w:r>
      <w:r w:rsidR="00D419AF">
        <w:rPr>
          <w:rFonts w:ascii="Arial" w:eastAsia="Arial" w:hAnsi="Arial" w:cs="Arial"/>
          <w:color w:val="000000" w:themeColor="text1"/>
          <w:sz w:val="24"/>
          <w:szCs w:val="24"/>
        </w:rPr>
        <w:t xml:space="preserve">inaccessible </w:t>
      </w:r>
      <w:r w:rsidR="0060006F">
        <w:rPr>
          <w:rFonts w:ascii="Arial" w:eastAsia="Arial" w:hAnsi="Arial" w:cs="Arial"/>
          <w:color w:val="000000" w:themeColor="text1"/>
          <w:sz w:val="24"/>
          <w:szCs w:val="24"/>
        </w:rPr>
        <w:t xml:space="preserve">public </w:t>
      </w:r>
      <w:r w:rsidR="00D419AF">
        <w:rPr>
          <w:rFonts w:ascii="Arial" w:eastAsia="Arial" w:hAnsi="Arial" w:cs="Arial"/>
          <w:color w:val="000000" w:themeColor="text1"/>
          <w:sz w:val="24"/>
          <w:szCs w:val="24"/>
        </w:rPr>
        <w:t>facilities</w:t>
      </w:r>
      <w:r w:rsidRPr="007422E4">
        <w:rPr>
          <w:rFonts w:ascii="Arial" w:eastAsia="Arial" w:hAnsi="Arial" w:cs="Arial"/>
          <w:color w:val="000000" w:themeColor="text1"/>
          <w:sz w:val="24"/>
          <w:szCs w:val="24"/>
        </w:rPr>
        <w:t xml:space="preserve"> are just some of the issues that people with a disability encounter when trying to navigate public spaces in WA.</w:t>
      </w:r>
      <w:r w:rsidR="00F67409">
        <w:rPr>
          <w:rFonts w:ascii="Arial" w:eastAsia="Arial" w:hAnsi="Arial" w:cs="Arial"/>
          <w:color w:val="000000" w:themeColor="text1"/>
          <w:sz w:val="24"/>
          <w:szCs w:val="24"/>
        </w:rPr>
        <w:t xml:space="preserve"> </w:t>
      </w:r>
      <w:r w:rsidRPr="007422E4">
        <w:rPr>
          <w:rFonts w:ascii="Arial" w:eastAsia="Arial" w:hAnsi="Arial" w:cs="Arial"/>
          <w:color w:val="000000" w:themeColor="text1"/>
          <w:sz w:val="24"/>
          <w:szCs w:val="24"/>
        </w:rPr>
        <w:t>PWdWA have received complaints from community members about new parks and playgrounds which they believe do not allow for inclusive play spaces for people with a disability. We know that accessible play space features are not always integrated into parks and playgrounds and that they can lead to exclusion rather than inclusion. We also know that, for example, there are accessible paths around beaches but rarely is there a permanent public structure to allow access to the water.</w:t>
      </w:r>
    </w:p>
    <w:p w14:paraId="24E982FC" w14:textId="39D6EF41" w:rsidR="003F09CC" w:rsidRDefault="00095D21" w:rsidP="007422E4">
      <w:pPr>
        <w:spacing w:beforeAutospacing="1" w:after="24" w:afterAutospacing="1" w:line="360" w:lineRule="auto"/>
        <w:rPr>
          <w:rFonts w:ascii="Arial" w:eastAsia="Arial" w:hAnsi="Arial" w:cs="Arial"/>
          <w:color w:val="000000" w:themeColor="text1"/>
          <w:sz w:val="24"/>
          <w:szCs w:val="24"/>
        </w:rPr>
      </w:pPr>
      <w:r w:rsidRPr="00D94AE9">
        <w:rPr>
          <w:rFonts w:ascii="Arial" w:eastAsia="Arial" w:hAnsi="Arial" w:cs="Arial"/>
          <w:noProof/>
          <w:color w:val="000000" w:themeColor="text1"/>
          <w:sz w:val="24"/>
          <w:szCs w:val="24"/>
        </w:rPr>
        <mc:AlternateContent>
          <mc:Choice Requires="wps">
            <w:drawing>
              <wp:anchor distT="91440" distB="91440" distL="114300" distR="114300" simplePos="0" relativeHeight="251668480" behindDoc="0" locked="0" layoutInCell="1" allowOverlap="1" wp14:anchorId="07381920" wp14:editId="32AF14D6">
                <wp:simplePos x="0" y="0"/>
                <wp:positionH relativeFrom="margin">
                  <wp:align>center</wp:align>
                </wp:positionH>
                <wp:positionV relativeFrom="paragraph">
                  <wp:posOffset>666115</wp:posOffset>
                </wp:positionV>
                <wp:extent cx="508635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3985"/>
                        </a:xfrm>
                        <a:prstGeom prst="rect">
                          <a:avLst/>
                        </a:prstGeom>
                        <a:noFill/>
                        <a:ln w="9525">
                          <a:noFill/>
                          <a:miter lim="800000"/>
                          <a:headEnd/>
                          <a:tailEnd/>
                        </a:ln>
                      </wps:spPr>
                      <wps:txbx>
                        <w:txbxContent>
                          <w:p w14:paraId="103319E8" w14:textId="71703953" w:rsidR="00D94AE9" w:rsidRDefault="00173B50">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095D21">
                              <w:rPr>
                                <w:rFonts w:ascii="Arial" w:hAnsi="Arial" w:cs="Arial"/>
                                <w:i/>
                                <w:iCs/>
                                <w:color w:val="4472C4" w:themeColor="accent1"/>
                                <w:sz w:val="24"/>
                                <w:szCs w:val="24"/>
                              </w:rPr>
                              <w:t xml:space="preserve">[Australia is] not inclusive because of community access </w:t>
                            </w:r>
                            <w:r w:rsidR="00095D21" w:rsidRPr="00095D21">
                              <w:rPr>
                                <w:rFonts w:ascii="Arial" w:hAnsi="Arial" w:cs="Arial"/>
                                <w:i/>
                                <w:iCs/>
                                <w:color w:val="4472C4" w:themeColor="accent1"/>
                                <w:sz w:val="24"/>
                                <w:szCs w:val="24"/>
                              </w:rPr>
                              <w:t>–</w:t>
                            </w:r>
                            <w:r w:rsidRPr="00095D21">
                              <w:rPr>
                                <w:rFonts w:ascii="Arial" w:hAnsi="Arial" w:cs="Arial"/>
                                <w:i/>
                                <w:iCs/>
                                <w:color w:val="4472C4" w:themeColor="accent1"/>
                                <w:sz w:val="24"/>
                                <w:szCs w:val="24"/>
                              </w:rPr>
                              <w:t xml:space="preserve"> </w:t>
                            </w:r>
                            <w:r w:rsidR="00095D21" w:rsidRPr="00095D21">
                              <w:rPr>
                                <w:rFonts w:ascii="Arial" w:hAnsi="Arial" w:cs="Arial"/>
                                <w:i/>
                                <w:iCs/>
                                <w:color w:val="4472C4" w:themeColor="accent1"/>
                                <w:sz w:val="24"/>
                                <w:szCs w:val="24"/>
                              </w:rPr>
                              <w:t>no or uneven paths, stairs not ramps, no railings on stairs, not enough disabled toilets.</w:t>
                            </w:r>
                          </w:p>
                          <w:p w14:paraId="79542A26" w14:textId="2CE1DD88" w:rsidR="00812DBD" w:rsidRDefault="00812DBD">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6FFC6945" w14:textId="03B6FCDB" w:rsidR="00812DBD" w:rsidRPr="00095D21" w:rsidRDefault="00812DBD">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812DBD">
                              <w:rPr>
                                <w:rFonts w:ascii="Arial" w:hAnsi="Arial" w:cs="Arial"/>
                                <w:i/>
                                <w:iCs/>
                                <w:color w:val="4472C4" w:themeColor="accent1"/>
                                <w:sz w:val="24"/>
                                <w:szCs w:val="24"/>
                              </w:rPr>
                              <w:t>Sometimes there is no accessible toilet which as I get older can be very distressing.</w:t>
                            </w:r>
                          </w:p>
                          <w:p w14:paraId="64D2EABE" w14:textId="4DB516BB" w:rsidR="00095D21" w:rsidRPr="00095D21" w:rsidRDefault="00095D21" w:rsidP="00095D21">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095D21">
                              <w:rPr>
                                <w:rFonts w:ascii="Arial" w:hAnsi="Arial" w:cs="Arial"/>
                                <w:i/>
                                <w:iCs/>
                                <w:color w:val="4472C4" w:themeColor="accent1"/>
                                <w:sz w:val="24"/>
                                <w:szCs w:val="24"/>
                              </w:rPr>
                              <w:t>PWdWA Survey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81920" id="_x0000_s1030" type="#_x0000_t202" style="position:absolute;margin-left:0;margin-top:52.45pt;width:400.5pt;height:110.55pt;z-index:25166848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" filled="f" stroked="f">
                <v:textbox style="mso-fit-shape-to-text:t">
                  <w:txbxContent>
                    <w:p w14:paraId="103319E8" w14:textId="71703953" w:rsidR="00D94AE9" w:rsidRDefault="00173B50">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095D21">
                        <w:rPr>
                          <w:rFonts w:ascii="Arial" w:hAnsi="Arial" w:cs="Arial"/>
                          <w:i/>
                          <w:iCs/>
                          <w:color w:val="4472C4" w:themeColor="accent1"/>
                          <w:sz w:val="24"/>
                          <w:szCs w:val="24"/>
                        </w:rPr>
                        <w:t xml:space="preserve">[Australia is] not inclusive because of community access </w:t>
                      </w:r>
                      <w:r w:rsidR="00095D21" w:rsidRPr="00095D21">
                        <w:rPr>
                          <w:rFonts w:ascii="Arial" w:hAnsi="Arial" w:cs="Arial"/>
                          <w:i/>
                          <w:iCs/>
                          <w:color w:val="4472C4" w:themeColor="accent1"/>
                          <w:sz w:val="24"/>
                          <w:szCs w:val="24"/>
                        </w:rPr>
                        <w:t>–</w:t>
                      </w:r>
                      <w:r w:rsidRPr="00095D21">
                        <w:rPr>
                          <w:rFonts w:ascii="Arial" w:hAnsi="Arial" w:cs="Arial"/>
                          <w:i/>
                          <w:iCs/>
                          <w:color w:val="4472C4" w:themeColor="accent1"/>
                          <w:sz w:val="24"/>
                          <w:szCs w:val="24"/>
                        </w:rPr>
                        <w:t xml:space="preserve"> </w:t>
                      </w:r>
                      <w:r w:rsidR="00095D21" w:rsidRPr="00095D21">
                        <w:rPr>
                          <w:rFonts w:ascii="Arial" w:hAnsi="Arial" w:cs="Arial"/>
                          <w:i/>
                          <w:iCs/>
                          <w:color w:val="4472C4" w:themeColor="accent1"/>
                          <w:sz w:val="24"/>
                          <w:szCs w:val="24"/>
                        </w:rPr>
                        <w:t>no or uneven paths, stairs not ramps, no railings on stairs, not enough disabled toilets.</w:t>
                      </w:r>
                    </w:p>
                    <w:p w14:paraId="79542A26" w14:textId="2CE1DD88" w:rsidR="00812DBD" w:rsidRDefault="00812DBD">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6FFC6945" w14:textId="03B6FCDB" w:rsidR="00812DBD" w:rsidRPr="00095D21" w:rsidRDefault="00812DBD">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812DBD">
                        <w:rPr>
                          <w:rFonts w:ascii="Arial" w:hAnsi="Arial" w:cs="Arial"/>
                          <w:i/>
                          <w:iCs/>
                          <w:color w:val="4472C4" w:themeColor="accent1"/>
                          <w:sz w:val="24"/>
                          <w:szCs w:val="24"/>
                        </w:rPr>
                        <w:t>Sometimes there is no accessible toilet which as I get older can be very distressing.</w:t>
                      </w:r>
                    </w:p>
                    <w:p w14:paraId="64D2EABE" w14:textId="4DB516BB" w:rsidR="00095D21" w:rsidRPr="00095D21" w:rsidRDefault="00095D21" w:rsidP="00095D21">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095D21">
                        <w:rPr>
                          <w:rFonts w:ascii="Arial" w:hAnsi="Arial" w:cs="Arial"/>
                          <w:i/>
                          <w:iCs/>
                          <w:color w:val="4472C4" w:themeColor="accent1"/>
                          <w:sz w:val="24"/>
                          <w:szCs w:val="24"/>
                        </w:rPr>
                        <w:t>PWdWA Survey Participant</w:t>
                      </w:r>
                    </w:p>
                  </w:txbxContent>
                </v:textbox>
                <w10:wrap type="topAndBottom" anchorx="margin"/>
              </v:shape>
            </w:pict>
          </mc:Fallback>
        </mc:AlternateContent>
      </w:r>
      <w:r w:rsidR="008529F1">
        <w:rPr>
          <w:rFonts w:ascii="Arial" w:eastAsia="Arial" w:hAnsi="Arial" w:cs="Arial"/>
          <w:color w:val="000000" w:themeColor="text1"/>
          <w:sz w:val="24"/>
          <w:szCs w:val="24"/>
        </w:rPr>
        <w:t>Several</w:t>
      </w:r>
      <w:r w:rsidR="003F09CC">
        <w:rPr>
          <w:rFonts w:ascii="Arial" w:eastAsia="Arial" w:hAnsi="Arial" w:cs="Arial"/>
          <w:color w:val="000000" w:themeColor="text1"/>
          <w:sz w:val="24"/>
          <w:szCs w:val="24"/>
        </w:rPr>
        <w:t xml:space="preserve"> respondents to our survey</w:t>
      </w:r>
      <w:r w:rsidR="00E80811">
        <w:rPr>
          <w:rFonts w:ascii="Arial" w:eastAsia="Arial" w:hAnsi="Arial" w:cs="Arial"/>
          <w:color w:val="000000" w:themeColor="text1"/>
          <w:sz w:val="24"/>
          <w:szCs w:val="24"/>
        </w:rPr>
        <w:t xml:space="preserve"> highlighted that </w:t>
      </w:r>
      <w:r w:rsidR="00ED5C7B">
        <w:rPr>
          <w:rFonts w:ascii="Arial" w:eastAsia="Arial" w:hAnsi="Arial" w:cs="Arial"/>
          <w:color w:val="000000" w:themeColor="text1"/>
          <w:sz w:val="24"/>
          <w:szCs w:val="24"/>
        </w:rPr>
        <w:t>they have experienced exclusion due to these issues.</w:t>
      </w:r>
    </w:p>
    <w:p w14:paraId="0C5B6151" w14:textId="051D71ED" w:rsidR="00ED5C7B" w:rsidRDefault="00ED5C7B" w:rsidP="007422E4">
      <w:pPr>
        <w:spacing w:beforeAutospacing="1" w:after="24" w:afterAutospacing="1" w:line="360" w:lineRule="auto"/>
        <w:rPr>
          <w:rFonts w:ascii="Arial" w:eastAsia="Arial" w:hAnsi="Arial" w:cs="Arial"/>
          <w:color w:val="000000" w:themeColor="text1"/>
          <w:sz w:val="24"/>
          <w:szCs w:val="24"/>
        </w:rPr>
      </w:pPr>
    </w:p>
    <w:p w14:paraId="4DE39AD7" w14:textId="1304F997" w:rsidR="009D0483" w:rsidRDefault="009D0483" w:rsidP="009D0483">
      <w:pPr>
        <w:spacing w:beforeAutospacing="1" w:after="24" w:afterAutospacing="1" w:line="360" w:lineRule="auto"/>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Digital access</w:t>
      </w:r>
      <w:r w:rsidR="00F6252D">
        <w:rPr>
          <w:rFonts w:ascii="Arial" w:eastAsia="Arial" w:hAnsi="Arial" w:cs="Arial"/>
          <w:color w:val="000000" w:themeColor="text1"/>
          <w:sz w:val="24"/>
          <w:szCs w:val="24"/>
          <w:u w:val="single"/>
        </w:rPr>
        <w:t xml:space="preserve">, </w:t>
      </w:r>
      <w:r w:rsidR="001E54BF">
        <w:rPr>
          <w:rFonts w:ascii="Arial" w:eastAsia="Arial" w:hAnsi="Arial" w:cs="Arial"/>
          <w:color w:val="000000" w:themeColor="text1"/>
          <w:sz w:val="24"/>
          <w:szCs w:val="24"/>
          <w:u w:val="single"/>
        </w:rPr>
        <w:t>information,</w:t>
      </w:r>
      <w:r>
        <w:rPr>
          <w:rFonts w:ascii="Arial" w:eastAsia="Arial" w:hAnsi="Arial" w:cs="Arial"/>
          <w:color w:val="000000" w:themeColor="text1"/>
          <w:sz w:val="24"/>
          <w:szCs w:val="24"/>
          <w:u w:val="single"/>
        </w:rPr>
        <w:t xml:space="preserve"> and communication</w:t>
      </w:r>
    </w:p>
    <w:p w14:paraId="2E74E6C7" w14:textId="185E7A8F" w:rsidR="00D4590A" w:rsidRDefault="00F6252D" w:rsidP="00C7123C">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Just as physical access is important, so </w:t>
      </w:r>
      <w:r w:rsidR="0038051A">
        <w:rPr>
          <w:rFonts w:ascii="Arial" w:eastAsia="Arial" w:hAnsi="Arial" w:cs="Arial"/>
          <w:color w:val="000000" w:themeColor="text1"/>
          <w:sz w:val="24"/>
          <w:szCs w:val="24"/>
        </w:rPr>
        <w:t>too</w:t>
      </w:r>
      <w:r>
        <w:rPr>
          <w:rFonts w:ascii="Arial" w:eastAsia="Arial" w:hAnsi="Arial" w:cs="Arial"/>
          <w:color w:val="000000" w:themeColor="text1"/>
          <w:sz w:val="24"/>
          <w:szCs w:val="24"/>
        </w:rPr>
        <w:t xml:space="preserve"> is being able to acces</w:t>
      </w:r>
      <w:r w:rsidR="00CE3A0E">
        <w:rPr>
          <w:rFonts w:ascii="Arial" w:eastAsia="Arial" w:hAnsi="Arial" w:cs="Arial"/>
          <w:color w:val="000000" w:themeColor="text1"/>
          <w:sz w:val="24"/>
          <w:szCs w:val="24"/>
        </w:rPr>
        <w:t xml:space="preserve">s information when and where you need </w:t>
      </w:r>
      <w:r w:rsidR="00E22F9A">
        <w:rPr>
          <w:rFonts w:ascii="Arial" w:eastAsia="Arial" w:hAnsi="Arial" w:cs="Arial"/>
          <w:color w:val="000000" w:themeColor="text1"/>
          <w:sz w:val="24"/>
          <w:szCs w:val="24"/>
        </w:rPr>
        <w:t>it and</w:t>
      </w:r>
      <w:r w:rsidR="00CE3A0E">
        <w:rPr>
          <w:rFonts w:ascii="Arial" w:eastAsia="Arial" w:hAnsi="Arial" w:cs="Arial"/>
          <w:color w:val="000000" w:themeColor="text1"/>
          <w:sz w:val="24"/>
          <w:szCs w:val="24"/>
        </w:rPr>
        <w:t xml:space="preserve"> being able to communicate in a way you can understand. </w:t>
      </w:r>
      <w:r w:rsidR="00640E1E">
        <w:rPr>
          <w:rFonts w:ascii="Arial" w:eastAsia="Arial" w:hAnsi="Arial" w:cs="Arial"/>
          <w:color w:val="000000" w:themeColor="text1"/>
          <w:sz w:val="24"/>
          <w:szCs w:val="24"/>
        </w:rPr>
        <w:t>This includes</w:t>
      </w:r>
      <w:r w:rsidR="00116903">
        <w:rPr>
          <w:rFonts w:ascii="Arial" w:eastAsia="Arial" w:hAnsi="Arial" w:cs="Arial"/>
          <w:color w:val="000000" w:themeColor="text1"/>
          <w:sz w:val="24"/>
          <w:szCs w:val="24"/>
        </w:rPr>
        <w:t xml:space="preserve"> making sure information is available in alternative formats such as Easy English, Auslan, Alt Text etc</w:t>
      </w:r>
      <w:r w:rsidR="003518AC">
        <w:rPr>
          <w:rFonts w:ascii="Arial" w:eastAsia="Arial" w:hAnsi="Arial" w:cs="Arial"/>
          <w:color w:val="000000" w:themeColor="text1"/>
          <w:sz w:val="24"/>
          <w:szCs w:val="24"/>
        </w:rPr>
        <w:t>…</w:t>
      </w:r>
      <w:r w:rsidR="005F658E">
        <w:rPr>
          <w:rFonts w:ascii="Arial" w:eastAsia="Arial" w:hAnsi="Arial" w:cs="Arial"/>
          <w:color w:val="000000" w:themeColor="text1"/>
          <w:sz w:val="24"/>
          <w:szCs w:val="24"/>
        </w:rPr>
        <w:t xml:space="preserve"> </w:t>
      </w:r>
      <w:r w:rsidR="00626151">
        <w:rPr>
          <w:rFonts w:ascii="Arial" w:eastAsia="Arial" w:hAnsi="Arial" w:cs="Arial"/>
          <w:color w:val="000000" w:themeColor="text1"/>
          <w:sz w:val="24"/>
          <w:szCs w:val="24"/>
        </w:rPr>
        <w:t>Having access to information i</w:t>
      </w:r>
      <w:r w:rsidR="00F9462D">
        <w:rPr>
          <w:rFonts w:ascii="Arial" w:eastAsia="Arial" w:hAnsi="Arial" w:cs="Arial"/>
          <w:color w:val="000000" w:themeColor="text1"/>
          <w:sz w:val="24"/>
          <w:szCs w:val="24"/>
        </w:rPr>
        <w:t>n a format they can understand ensure</w:t>
      </w:r>
      <w:r w:rsidR="001E54BF">
        <w:rPr>
          <w:rFonts w:ascii="Arial" w:eastAsia="Arial" w:hAnsi="Arial" w:cs="Arial"/>
          <w:color w:val="000000" w:themeColor="text1"/>
          <w:sz w:val="24"/>
          <w:szCs w:val="24"/>
        </w:rPr>
        <w:t>s</w:t>
      </w:r>
      <w:r w:rsidR="00F9462D">
        <w:rPr>
          <w:rFonts w:ascii="Arial" w:eastAsia="Arial" w:hAnsi="Arial" w:cs="Arial"/>
          <w:color w:val="000000" w:themeColor="text1"/>
          <w:sz w:val="24"/>
          <w:szCs w:val="24"/>
        </w:rPr>
        <w:t xml:space="preserve"> people understand their rights, </w:t>
      </w:r>
      <w:r w:rsidR="00B74E39">
        <w:rPr>
          <w:rFonts w:ascii="Arial" w:eastAsia="Arial" w:hAnsi="Arial" w:cs="Arial"/>
          <w:color w:val="000000" w:themeColor="text1"/>
          <w:sz w:val="24"/>
          <w:szCs w:val="24"/>
        </w:rPr>
        <w:t xml:space="preserve">know </w:t>
      </w:r>
      <w:r w:rsidR="00F9462D">
        <w:rPr>
          <w:rFonts w:ascii="Arial" w:eastAsia="Arial" w:hAnsi="Arial" w:cs="Arial"/>
          <w:color w:val="000000" w:themeColor="text1"/>
          <w:sz w:val="24"/>
          <w:szCs w:val="24"/>
        </w:rPr>
        <w:t xml:space="preserve">what supports are available to them, helps them make informed decisions and means they can interact with the </w:t>
      </w:r>
      <w:r w:rsidR="00360F69">
        <w:rPr>
          <w:rFonts w:ascii="Arial" w:eastAsia="Arial" w:hAnsi="Arial" w:cs="Arial"/>
          <w:color w:val="000000" w:themeColor="text1"/>
          <w:sz w:val="24"/>
          <w:szCs w:val="24"/>
        </w:rPr>
        <w:t>community.</w:t>
      </w:r>
      <w:r w:rsidR="00B31D19">
        <w:rPr>
          <w:rFonts w:ascii="Arial" w:eastAsia="Arial" w:hAnsi="Arial" w:cs="Arial"/>
          <w:color w:val="000000" w:themeColor="text1"/>
          <w:sz w:val="24"/>
          <w:szCs w:val="24"/>
        </w:rPr>
        <w:t xml:space="preserve"> </w:t>
      </w:r>
      <w:r w:rsidR="000A47AC">
        <w:rPr>
          <w:rFonts w:ascii="Arial" w:eastAsia="Arial" w:hAnsi="Arial" w:cs="Arial"/>
          <w:color w:val="000000" w:themeColor="text1"/>
          <w:sz w:val="24"/>
          <w:szCs w:val="24"/>
        </w:rPr>
        <w:t xml:space="preserve">In fact, for many people with a disability online spaces are an important place for them to experience community, such as </w:t>
      </w:r>
      <w:r w:rsidR="000A47AC">
        <w:rPr>
          <w:rFonts w:ascii="Arial" w:eastAsia="Arial" w:hAnsi="Arial" w:cs="Arial"/>
          <w:color w:val="000000" w:themeColor="text1"/>
          <w:sz w:val="24"/>
          <w:szCs w:val="24"/>
        </w:rPr>
        <w:lastRenderedPageBreak/>
        <w:t>online peer support groups.</w:t>
      </w:r>
      <w:r w:rsidR="00EA2760">
        <w:rPr>
          <w:rFonts w:ascii="Arial" w:eastAsia="Arial" w:hAnsi="Arial" w:cs="Arial"/>
          <w:color w:val="000000" w:themeColor="text1"/>
          <w:sz w:val="24"/>
          <w:szCs w:val="24"/>
        </w:rPr>
        <w:t xml:space="preserve"> When people don’t have access to information in a format they can </w:t>
      </w:r>
      <w:r w:rsidR="00025CCD">
        <w:rPr>
          <w:rFonts w:ascii="Arial" w:eastAsia="Arial" w:hAnsi="Arial" w:cs="Arial"/>
          <w:color w:val="000000" w:themeColor="text1"/>
          <w:sz w:val="24"/>
          <w:szCs w:val="24"/>
        </w:rPr>
        <w:t>understand and</w:t>
      </w:r>
      <w:r w:rsidR="00EA2760">
        <w:rPr>
          <w:rFonts w:ascii="Arial" w:eastAsia="Arial" w:hAnsi="Arial" w:cs="Arial"/>
          <w:color w:val="000000" w:themeColor="text1"/>
          <w:sz w:val="24"/>
          <w:szCs w:val="24"/>
        </w:rPr>
        <w:t xml:space="preserve"> </w:t>
      </w:r>
      <w:r w:rsidR="003D34E3">
        <w:rPr>
          <w:rFonts w:ascii="Arial" w:eastAsia="Arial" w:hAnsi="Arial" w:cs="Arial"/>
          <w:color w:val="000000" w:themeColor="text1"/>
          <w:sz w:val="24"/>
          <w:szCs w:val="24"/>
        </w:rPr>
        <w:t xml:space="preserve">are not supported to communicate in their preferred </w:t>
      </w:r>
      <w:r w:rsidR="00084873">
        <w:rPr>
          <w:rFonts w:ascii="Arial" w:eastAsia="Arial" w:hAnsi="Arial" w:cs="Arial"/>
          <w:color w:val="000000" w:themeColor="text1"/>
          <w:sz w:val="24"/>
          <w:szCs w:val="24"/>
        </w:rPr>
        <w:t>way</w:t>
      </w:r>
      <w:r w:rsidR="003D34E3">
        <w:rPr>
          <w:rFonts w:ascii="Arial" w:eastAsia="Arial" w:hAnsi="Arial" w:cs="Arial"/>
          <w:color w:val="000000" w:themeColor="text1"/>
          <w:sz w:val="24"/>
          <w:szCs w:val="24"/>
        </w:rPr>
        <w:t xml:space="preserve"> it acts as a barrier to inclusion.</w:t>
      </w:r>
      <w:r w:rsidR="005D16F5">
        <w:rPr>
          <w:rFonts w:ascii="Arial" w:eastAsia="Arial" w:hAnsi="Arial" w:cs="Arial"/>
          <w:color w:val="000000" w:themeColor="text1"/>
          <w:sz w:val="24"/>
          <w:szCs w:val="24"/>
        </w:rPr>
        <w:t xml:space="preserve"> </w:t>
      </w:r>
    </w:p>
    <w:p w14:paraId="729322EB" w14:textId="5E4FBF59" w:rsidR="00FF7674" w:rsidRPr="0038051A" w:rsidRDefault="0038051A" w:rsidP="00C7123C">
      <w:pPr>
        <w:spacing w:beforeAutospacing="1" w:after="24" w:afterAutospacing="1" w:line="360" w:lineRule="auto"/>
        <w:rPr>
          <w:rFonts w:ascii="Arial" w:eastAsia="Arial" w:hAnsi="Arial" w:cs="Arial"/>
          <w:i/>
          <w:iCs/>
          <w:color w:val="000000" w:themeColor="text1"/>
          <w:sz w:val="24"/>
          <w:szCs w:val="24"/>
        </w:rPr>
      </w:pPr>
      <w:r w:rsidRPr="0038051A">
        <w:rPr>
          <w:rFonts w:ascii="Arial" w:eastAsia="Arial" w:hAnsi="Arial" w:cs="Arial"/>
          <w:i/>
          <w:iCs/>
          <w:color w:val="000000" w:themeColor="text1"/>
          <w:sz w:val="24"/>
          <w:szCs w:val="24"/>
        </w:rPr>
        <w:t>Digital Access</w:t>
      </w:r>
    </w:p>
    <w:p w14:paraId="61C5A0C2" w14:textId="769CF60E" w:rsidR="009A78E4" w:rsidRDefault="001051C7" w:rsidP="00C7123C">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The C</w:t>
      </w:r>
      <w:r w:rsidR="001D3AA8">
        <w:rPr>
          <w:rFonts w:ascii="Arial" w:eastAsia="Arial" w:hAnsi="Arial" w:cs="Arial"/>
          <w:color w:val="000000" w:themeColor="text1"/>
          <w:sz w:val="24"/>
          <w:szCs w:val="24"/>
        </w:rPr>
        <w:t>OVID</w:t>
      </w:r>
      <w:r>
        <w:rPr>
          <w:rFonts w:ascii="Arial" w:eastAsia="Arial" w:hAnsi="Arial" w:cs="Arial"/>
          <w:color w:val="000000" w:themeColor="text1"/>
          <w:sz w:val="24"/>
          <w:szCs w:val="24"/>
        </w:rPr>
        <w:t xml:space="preserve">-19 pandemic has also highlighted the unmet need for digital access. </w:t>
      </w:r>
      <w:r w:rsidR="001D3AA8">
        <w:rPr>
          <w:rFonts w:ascii="Arial" w:eastAsia="Arial" w:hAnsi="Arial" w:cs="Arial"/>
          <w:color w:val="000000" w:themeColor="text1"/>
          <w:sz w:val="24"/>
          <w:szCs w:val="24"/>
        </w:rPr>
        <w:t xml:space="preserve">Many people with a disability, especially those in rural or regional areas, </w:t>
      </w:r>
      <w:r w:rsidR="004D0E01">
        <w:rPr>
          <w:rFonts w:ascii="Arial" w:eastAsia="Arial" w:hAnsi="Arial" w:cs="Arial"/>
          <w:color w:val="000000" w:themeColor="text1"/>
          <w:sz w:val="24"/>
          <w:szCs w:val="24"/>
        </w:rPr>
        <w:t>do not have access to computer</w:t>
      </w:r>
      <w:r w:rsidR="003B4788">
        <w:rPr>
          <w:rFonts w:ascii="Arial" w:eastAsia="Arial" w:hAnsi="Arial" w:cs="Arial"/>
          <w:color w:val="000000" w:themeColor="text1"/>
          <w:sz w:val="24"/>
          <w:szCs w:val="24"/>
        </w:rPr>
        <w:t>s or reliable internet. This means they lack access to basic information,</w:t>
      </w:r>
      <w:r w:rsidR="00453508">
        <w:rPr>
          <w:rFonts w:ascii="Arial" w:eastAsia="Arial" w:hAnsi="Arial" w:cs="Arial"/>
          <w:color w:val="000000" w:themeColor="text1"/>
          <w:sz w:val="24"/>
          <w:szCs w:val="24"/>
        </w:rPr>
        <w:t xml:space="preserve"> online communities and peer support, and online services.</w:t>
      </w:r>
      <w:r w:rsidR="00CB0229">
        <w:rPr>
          <w:rFonts w:ascii="Arial" w:eastAsia="Arial" w:hAnsi="Arial" w:cs="Arial"/>
          <w:color w:val="000000" w:themeColor="text1"/>
          <w:sz w:val="24"/>
          <w:szCs w:val="24"/>
        </w:rPr>
        <w:t xml:space="preserve"> </w:t>
      </w:r>
      <w:r w:rsidR="002110D6">
        <w:rPr>
          <w:rFonts w:ascii="Arial" w:eastAsia="Arial" w:hAnsi="Arial" w:cs="Arial"/>
          <w:color w:val="000000" w:themeColor="text1"/>
          <w:sz w:val="24"/>
          <w:szCs w:val="24"/>
        </w:rPr>
        <w:t xml:space="preserve">Many decisions about how services are being delivered assume a basic level of online access. For example, the transition of Centrelink services to online. </w:t>
      </w:r>
      <w:r w:rsidR="003D64D1">
        <w:rPr>
          <w:rFonts w:ascii="Arial" w:eastAsia="Arial" w:hAnsi="Arial" w:cs="Arial"/>
          <w:color w:val="000000" w:themeColor="text1"/>
          <w:sz w:val="24"/>
          <w:szCs w:val="24"/>
        </w:rPr>
        <w:t xml:space="preserve">Many people </w:t>
      </w:r>
      <w:r w:rsidR="009E194D">
        <w:rPr>
          <w:rFonts w:ascii="Arial" w:eastAsia="Arial" w:hAnsi="Arial" w:cs="Arial"/>
          <w:color w:val="000000" w:themeColor="text1"/>
          <w:sz w:val="24"/>
          <w:szCs w:val="24"/>
        </w:rPr>
        <w:t>PWdWA</w:t>
      </w:r>
      <w:r w:rsidR="003D64D1">
        <w:rPr>
          <w:rFonts w:ascii="Arial" w:eastAsia="Arial" w:hAnsi="Arial" w:cs="Arial"/>
          <w:color w:val="000000" w:themeColor="text1"/>
          <w:sz w:val="24"/>
          <w:szCs w:val="24"/>
        </w:rPr>
        <w:t xml:space="preserve"> support struggle to manage with the online services, including digital </w:t>
      </w:r>
      <w:r w:rsidR="009E194D">
        <w:rPr>
          <w:rFonts w:ascii="Arial" w:eastAsia="Arial" w:hAnsi="Arial" w:cs="Arial"/>
          <w:color w:val="000000" w:themeColor="text1"/>
          <w:sz w:val="24"/>
          <w:szCs w:val="24"/>
        </w:rPr>
        <w:t>claims</w:t>
      </w:r>
      <w:r w:rsidR="00C5226F">
        <w:rPr>
          <w:rFonts w:ascii="Arial" w:eastAsia="Arial" w:hAnsi="Arial" w:cs="Arial"/>
          <w:color w:val="000000" w:themeColor="text1"/>
          <w:sz w:val="24"/>
          <w:szCs w:val="24"/>
        </w:rPr>
        <w:t xml:space="preserve"> and online portals</w:t>
      </w:r>
      <w:r w:rsidR="009E194D">
        <w:rPr>
          <w:rFonts w:ascii="Arial" w:eastAsia="Arial" w:hAnsi="Arial" w:cs="Arial"/>
          <w:color w:val="000000" w:themeColor="text1"/>
          <w:sz w:val="24"/>
          <w:szCs w:val="24"/>
        </w:rPr>
        <w:t>. They either find the system too difficult to navigate or they do not have access to a computer or internet.</w:t>
      </w:r>
    </w:p>
    <w:p w14:paraId="687D7A19" w14:textId="08249CCC" w:rsidR="008946B4" w:rsidRDefault="00C5226F" w:rsidP="00C7123C">
      <w:pPr>
        <w:spacing w:beforeAutospacing="1" w:after="24" w:afterAutospacing="1" w:line="360" w:lineRule="auto"/>
        <w:rPr>
          <w:rFonts w:ascii="Arial" w:eastAsia="Arial" w:hAnsi="Arial" w:cs="Arial"/>
          <w:color w:val="000000" w:themeColor="text1"/>
          <w:sz w:val="24"/>
          <w:szCs w:val="24"/>
        </w:rPr>
      </w:pPr>
      <w:r w:rsidRPr="00360179">
        <w:rPr>
          <w:rFonts w:ascii="Arial" w:eastAsia="Arial" w:hAnsi="Arial" w:cs="Arial"/>
          <w:noProof/>
          <w:color w:val="000000" w:themeColor="text1"/>
          <w:sz w:val="24"/>
          <w:szCs w:val="24"/>
        </w:rPr>
        <mc:AlternateContent>
          <mc:Choice Requires="wps">
            <w:drawing>
              <wp:inline distT="0" distB="0" distL="0" distR="0" wp14:anchorId="5C82AD09" wp14:editId="2D284A91">
                <wp:extent cx="2896237" cy="5640705"/>
                <wp:effectExtent l="18415" t="19685" r="17780" b="177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96237" cy="5640705"/>
                        </a:xfrm>
                        <a:prstGeom prst="roundRect">
                          <a:avLst>
                            <a:gd name="adj" fmla="val 13032"/>
                          </a:avLst>
                        </a:prstGeom>
                        <a:noFill/>
                        <a:ln w="38100">
                          <a:solidFill>
                            <a:srgbClr val="C00000"/>
                          </a:solidFill>
                        </a:ln>
                      </wps:spPr>
                      <wps:txbx>
                        <w:txbxContent>
                          <w:p w14:paraId="19679703" w14:textId="77777777" w:rsidR="00C5226F" w:rsidRDefault="00C5226F" w:rsidP="00005ADA">
                            <w:pPr>
                              <w:spacing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Case Study</w:t>
                            </w:r>
                          </w:p>
                          <w:p w14:paraId="7A12D5B0" w14:textId="0CF18A45" w:rsidR="00C5226F" w:rsidRDefault="00C5226F" w:rsidP="00005ADA">
                            <w:pPr>
                              <w:spacing w:line="360" w:lineRule="auto"/>
                              <w:rPr>
                                <w:rFonts w:asciiTheme="majorHAnsi" w:eastAsiaTheme="majorEastAsia" w:hAnsiTheme="majorHAnsi" w:cstheme="majorBidi"/>
                                <w:i/>
                                <w:iCs/>
                                <w:color w:val="FFFFFF" w:themeColor="background1"/>
                                <w:sz w:val="28"/>
                                <w:szCs w:val="28"/>
                              </w:rPr>
                            </w:pPr>
                            <w:r>
                              <w:rPr>
                                <w:rFonts w:ascii="Arial" w:eastAsia="Arial" w:hAnsi="Arial" w:cs="Arial"/>
                                <w:color w:val="000000" w:themeColor="text1"/>
                                <w:sz w:val="24"/>
                                <w:szCs w:val="24"/>
                              </w:rPr>
                              <w:t xml:space="preserve">Greg needed to </w:t>
                            </w:r>
                            <w:r w:rsidR="00005ADA">
                              <w:rPr>
                                <w:rFonts w:ascii="Arial" w:eastAsia="Arial" w:hAnsi="Arial" w:cs="Arial"/>
                                <w:color w:val="000000" w:themeColor="text1"/>
                                <w:sz w:val="24"/>
                                <w:szCs w:val="24"/>
                              </w:rPr>
                              <w:t>apply to the Administrative Appeals Tribunal (AAT) for a review of his NDIS plan. Greg was vision impaired and relied on software on his computer to read out information on the screen. The AAT request that people apply using an online form, complete a downloadable form, or write a letter to them. Greg’s computer couldn’t read the forms. An advocate was able to inform Greg that the AAT could make allowances and take his application by phone. Greg didn’t realise this was possible as the AAT did not include this information online.</w:t>
                            </w:r>
                          </w:p>
                        </w:txbxContent>
                      </wps:txbx>
                      <wps:bodyPr rot="0" vert="horz" wrap="square" lIns="91440" tIns="45720" rIns="91440" bIns="45720" anchor="ctr" anchorCtr="0" upright="1">
                        <a:noAutofit/>
                      </wps:bodyPr>
                    </wps:wsp>
                  </a:graphicData>
                </a:graphic>
              </wp:inline>
            </w:drawing>
          </mc:Choice>
          <mc:Fallback>
            <w:pict>
              <v:roundrect w14:anchorId="5C82AD09" id="AutoShape 2" o:spid="_x0000_s1031" style="width:228.05pt;height:444.1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" filled="f" strokecolor="#c00000" strokeweight="3pt">
                <v:textbox>
                  <w:txbxContent>
                    <w:p w14:paraId="19679703" w14:textId="77777777" w:rsidR="00C5226F" w:rsidRDefault="00C5226F" w:rsidP="00005ADA">
                      <w:pPr>
                        <w:spacing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Case Study</w:t>
                      </w:r>
                    </w:p>
                    <w:p w14:paraId="7A12D5B0" w14:textId="0CF18A45" w:rsidR="00C5226F" w:rsidRDefault="00C5226F" w:rsidP="00005ADA">
                      <w:pPr>
                        <w:spacing w:line="360" w:lineRule="auto"/>
                        <w:rPr>
                          <w:rFonts w:asciiTheme="majorHAnsi" w:eastAsiaTheme="majorEastAsia" w:hAnsiTheme="majorHAnsi" w:cstheme="majorBidi"/>
                          <w:i/>
                          <w:iCs/>
                          <w:color w:val="FFFFFF" w:themeColor="background1"/>
                          <w:sz w:val="28"/>
                          <w:szCs w:val="28"/>
                        </w:rPr>
                      </w:pPr>
                      <w:r>
                        <w:rPr>
                          <w:rFonts w:ascii="Arial" w:eastAsia="Arial" w:hAnsi="Arial" w:cs="Arial"/>
                          <w:color w:val="000000" w:themeColor="text1"/>
                          <w:sz w:val="24"/>
                          <w:szCs w:val="24"/>
                        </w:rPr>
                        <w:t xml:space="preserve">Greg needed to </w:t>
                      </w:r>
                      <w:r w:rsidR="00005ADA">
                        <w:rPr>
                          <w:rFonts w:ascii="Arial" w:eastAsia="Arial" w:hAnsi="Arial" w:cs="Arial"/>
                          <w:color w:val="000000" w:themeColor="text1"/>
                          <w:sz w:val="24"/>
                          <w:szCs w:val="24"/>
                        </w:rPr>
                        <w:t>apply to the Administrative Appeals Tribunal (AAT) for a review of his NDIS plan. Greg was vision impaired and relied on software on his computer to read out information on the screen. The AAT request that people apply using an online form, complete a downloadable form, or write a letter to them. Greg’s computer couldn’t read the forms. An advocate was able to inform Greg that the AAT could make allowances and take his application by phone. Greg didn’t realise this was possible as the AAT did not include this information online.</w:t>
                      </w:r>
                    </w:p>
                  </w:txbxContent>
                </v:textbox>
                <w10:anchorlock/>
              </v:roundrect>
            </w:pict>
          </mc:Fallback>
        </mc:AlternateContent>
      </w:r>
    </w:p>
    <w:p w14:paraId="7EB63B6C" w14:textId="5689297B" w:rsidR="00442510" w:rsidRPr="009D0483" w:rsidRDefault="00914518" w:rsidP="00C7123C">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Australian government has introduced requirements for </w:t>
      </w:r>
      <w:r w:rsidR="00E37E69">
        <w:rPr>
          <w:rFonts w:ascii="Arial" w:eastAsia="Arial" w:hAnsi="Arial" w:cs="Arial"/>
          <w:color w:val="000000" w:themeColor="text1"/>
          <w:sz w:val="24"/>
          <w:szCs w:val="24"/>
        </w:rPr>
        <w:t>federal</w:t>
      </w:r>
      <w:r>
        <w:rPr>
          <w:rFonts w:ascii="Arial" w:eastAsia="Arial" w:hAnsi="Arial" w:cs="Arial"/>
          <w:color w:val="000000" w:themeColor="text1"/>
          <w:sz w:val="24"/>
          <w:szCs w:val="24"/>
        </w:rPr>
        <w:t xml:space="preserve"> and state websites to meet </w:t>
      </w:r>
      <w:r w:rsidR="007D5699">
        <w:rPr>
          <w:rFonts w:ascii="Arial" w:eastAsia="Arial" w:hAnsi="Arial" w:cs="Arial"/>
          <w:color w:val="000000" w:themeColor="text1"/>
          <w:sz w:val="24"/>
          <w:szCs w:val="24"/>
        </w:rPr>
        <w:t>Web Content Accessibility Guidelines (</w:t>
      </w:r>
      <w:r w:rsidR="00F31EC2">
        <w:rPr>
          <w:rFonts w:ascii="Arial" w:eastAsia="Arial" w:hAnsi="Arial" w:cs="Arial"/>
          <w:color w:val="000000" w:themeColor="text1"/>
          <w:sz w:val="24"/>
          <w:szCs w:val="24"/>
        </w:rPr>
        <w:t>WCAG</w:t>
      </w:r>
      <w:r w:rsidR="00F940BA">
        <w:rPr>
          <w:rFonts w:ascii="Arial" w:eastAsia="Arial" w:hAnsi="Arial" w:cs="Arial"/>
          <w:color w:val="000000" w:themeColor="text1"/>
          <w:sz w:val="24"/>
          <w:szCs w:val="24"/>
        </w:rPr>
        <w:t>)</w:t>
      </w:r>
      <w:r w:rsidR="00F31EC2">
        <w:rPr>
          <w:rFonts w:ascii="Arial" w:eastAsia="Arial" w:hAnsi="Arial" w:cs="Arial"/>
          <w:color w:val="000000" w:themeColor="text1"/>
          <w:sz w:val="24"/>
          <w:szCs w:val="24"/>
        </w:rPr>
        <w:t xml:space="preserve"> 2.0 Level AA</w:t>
      </w:r>
      <w:r w:rsidR="002118D5">
        <w:rPr>
          <w:rFonts w:ascii="Arial" w:eastAsia="Arial" w:hAnsi="Arial" w:cs="Arial"/>
          <w:color w:val="000000" w:themeColor="text1"/>
          <w:sz w:val="24"/>
          <w:szCs w:val="24"/>
        </w:rPr>
        <w:t xml:space="preserve">. </w:t>
      </w:r>
      <w:r w:rsidR="00F97AE7">
        <w:rPr>
          <w:rFonts w:ascii="Arial" w:eastAsia="Arial" w:hAnsi="Arial" w:cs="Arial"/>
          <w:color w:val="000000" w:themeColor="text1"/>
          <w:sz w:val="24"/>
          <w:szCs w:val="24"/>
        </w:rPr>
        <w:t>However,</w:t>
      </w:r>
      <w:r w:rsidR="002118D5">
        <w:rPr>
          <w:rFonts w:ascii="Arial" w:eastAsia="Arial" w:hAnsi="Arial" w:cs="Arial"/>
          <w:color w:val="000000" w:themeColor="text1"/>
          <w:sz w:val="24"/>
          <w:szCs w:val="24"/>
        </w:rPr>
        <w:t xml:space="preserve"> </w:t>
      </w:r>
      <w:r w:rsidR="00FB279E">
        <w:rPr>
          <w:rFonts w:ascii="Arial" w:eastAsia="Arial" w:hAnsi="Arial" w:cs="Arial"/>
          <w:color w:val="000000" w:themeColor="text1"/>
          <w:sz w:val="24"/>
          <w:szCs w:val="24"/>
        </w:rPr>
        <w:t xml:space="preserve">this does not guarantee a website will be accessible for a broad </w:t>
      </w:r>
      <w:r w:rsidR="00005ADA">
        <w:rPr>
          <w:rFonts w:ascii="Arial" w:eastAsia="Arial" w:hAnsi="Arial" w:cs="Arial"/>
          <w:color w:val="000000" w:themeColor="text1"/>
          <w:sz w:val="24"/>
          <w:szCs w:val="24"/>
        </w:rPr>
        <w:t>range</w:t>
      </w:r>
      <w:r w:rsidR="00FB279E">
        <w:rPr>
          <w:rFonts w:ascii="Arial" w:eastAsia="Arial" w:hAnsi="Arial" w:cs="Arial"/>
          <w:color w:val="000000" w:themeColor="text1"/>
          <w:sz w:val="24"/>
          <w:szCs w:val="24"/>
        </w:rPr>
        <w:t xml:space="preserve"> of user with a disability. </w:t>
      </w:r>
      <w:r w:rsidR="00EE2AF3">
        <w:rPr>
          <w:rFonts w:ascii="Arial" w:eastAsia="Arial" w:hAnsi="Arial" w:cs="Arial"/>
          <w:color w:val="000000" w:themeColor="text1"/>
          <w:sz w:val="24"/>
          <w:szCs w:val="24"/>
        </w:rPr>
        <w:t xml:space="preserve">It does not require that information be provided in an Easy English format, or that </w:t>
      </w:r>
      <w:r w:rsidR="00345857">
        <w:rPr>
          <w:rFonts w:ascii="Arial" w:eastAsia="Arial" w:hAnsi="Arial" w:cs="Arial"/>
          <w:color w:val="000000" w:themeColor="text1"/>
          <w:sz w:val="24"/>
          <w:szCs w:val="24"/>
        </w:rPr>
        <w:t xml:space="preserve">information will be easy to navigate. </w:t>
      </w:r>
      <w:r w:rsidR="007E1E86">
        <w:rPr>
          <w:rFonts w:ascii="Arial" w:eastAsia="Arial" w:hAnsi="Arial" w:cs="Arial"/>
          <w:color w:val="000000" w:themeColor="text1"/>
          <w:sz w:val="24"/>
          <w:szCs w:val="24"/>
        </w:rPr>
        <w:t xml:space="preserve">There </w:t>
      </w:r>
      <w:r w:rsidR="00886FD5">
        <w:rPr>
          <w:rFonts w:ascii="Arial" w:eastAsia="Arial" w:hAnsi="Arial" w:cs="Arial"/>
          <w:color w:val="000000" w:themeColor="text1"/>
          <w:sz w:val="24"/>
          <w:szCs w:val="24"/>
        </w:rPr>
        <w:t>are</w:t>
      </w:r>
      <w:r w:rsidR="007E1E86">
        <w:rPr>
          <w:rFonts w:ascii="Arial" w:eastAsia="Arial" w:hAnsi="Arial" w:cs="Arial"/>
          <w:color w:val="000000" w:themeColor="text1"/>
          <w:sz w:val="24"/>
          <w:szCs w:val="24"/>
        </w:rPr>
        <w:t xml:space="preserve"> also no minimum requirements </w:t>
      </w:r>
      <w:r w:rsidR="00150175">
        <w:rPr>
          <w:rFonts w:ascii="Arial" w:eastAsia="Arial" w:hAnsi="Arial" w:cs="Arial"/>
          <w:color w:val="000000" w:themeColor="text1"/>
          <w:sz w:val="24"/>
          <w:szCs w:val="24"/>
        </w:rPr>
        <w:t xml:space="preserve">for services funded by government, or online goods and </w:t>
      </w:r>
      <w:r w:rsidR="00150175">
        <w:rPr>
          <w:rFonts w:ascii="Arial" w:eastAsia="Arial" w:hAnsi="Arial" w:cs="Arial"/>
          <w:color w:val="000000" w:themeColor="text1"/>
          <w:sz w:val="24"/>
          <w:szCs w:val="24"/>
        </w:rPr>
        <w:lastRenderedPageBreak/>
        <w:t>services</w:t>
      </w:r>
      <w:r w:rsidR="00FC5724">
        <w:rPr>
          <w:rFonts w:ascii="Arial" w:eastAsia="Arial" w:hAnsi="Arial" w:cs="Arial"/>
          <w:color w:val="000000" w:themeColor="text1"/>
          <w:sz w:val="24"/>
          <w:szCs w:val="24"/>
        </w:rPr>
        <w:t xml:space="preserve">. </w:t>
      </w:r>
      <w:r w:rsidR="00150175">
        <w:rPr>
          <w:rFonts w:ascii="Arial" w:eastAsia="Arial" w:hAnsi="Arial" w:cs="Arial"/>
          <w:color w:val="000000" w:themeColor="text1"/>
          <w:sz w:val="24"/>
          <w:szCs w:val="24"/>
        </w:rPr>
        <w:t xml:space="preserve">For example, a 2017 </w:t>
      </w:r>
      <w:r w:rsidR="00886FD5">
        <w:rPr>
          <w:rFonts w:ascii="Arial" w:eastAsia="Arial" w:hAnsi="Arial" w:cs="Arial"/>
          <w:color w:val="000000" w:themeColor="text1"/>
          <w:sz w:val="24"/>
          <w:szCs w:val="24"/>
        </w:rPr>
        <w:t xml:space="preserve">study looking at the accessibility of Australian e-commerce websites found </w:t>
      </w:r>
      <w:r w:rsidR="00311953">
        <w:rPr>
          <w:rFonts w:ascii="Arial" w:eastAsia="Arial" w:hAnsi="Arial" w:cs="Arial"/>
          <w:color w:val="000000" w:themeColor="text1"/>
          <w:sz w:val="24"/>
          <w:szCs w:val="24"/>
        </w:rPr>
        <w:t>that none of the top 30 e-commerce websites met minimum accessibility standards</w:t>
      </w:r>
      <w:r w:rsidR="000D1710">
        <w:rPr>
          <w:rStyle w:val="FootnoteReference"/>
          <w:rFonts w:ascii="Arial" w:eastAsia="Arial" w:hAnsi="Arial" w:cs="Arial"/>
          <w:color w:val="000000" w:themeColor="text1"/>
          <w:sz w:val="24"/>
          <w:szCs w:val="24"/>
        </w:rPr>
        <w:footnoteReference w:id="6"/>
      </w:r>
      <w:r w:rsidR="00311953">
        <w:rPr>
          <w:rFonts w:ascii="Arial" w:eastAsia="Arial" w:hAnsi="Arial" w:cs="Arial"/>
          <w:color w:val="000000" w:themeColor="text1"/>
          <w:sz w:val="24"/>
          <w:szCs w:val="24"/>
        </w:rPr>
        <w:t xml:space="preserve">. </w:t>
      </w:r>
      <w:r w:rsidR="00FC5724">
        <w:rPr>
          <w:rFonts w:ascii="Arial" w:eastAsia="Arial" w:hAnsi="Arial" w:cs="Arial"/>
          <w:color w:val="000000" w:themeColor="text1"/>
          <w:sz w:val="24"/>
          <w:szCs w:val="24"/>
        </w:rPr>
        <w:t xml:space="preserve">Given </w:t>
      </w:r>
      <w:r w:rsidR="00B00545">
        <w:rPr>
          <w:rFonts w:ascii="Arial" w:eastAsia="Arial" w:hAnsi="Arial" w:cs="Arial"/>
          <w:color w:val="000000" w:themeColor="text1"/>
          <w:sz w:val="24"/>
          <w:szCs w:val="24"/>
        </w:rPr>
        <w:t xml:space="preserve">the increasing reliance on digital technologies to deliver </w:t>
      </w:r>
      <w:r w:rsidR="002833D3">
        <w:rPr>
          <w:rFonts w:ascii="Arial" w:eastAsia="Arial" w:hAnsi="Arial" w:cs="Arial"/>
          <w:color w:val="000000" w:themeColor="text1"/>
          <w:sz w:val="24"/>
          <w:szCs w:val="24"/>
        </w:rPr>
        <w:t xml:space="preserve">goods and </w:t>
      </w:r>
      <w:r w:rsidR="00B00545">
        <w:rPr>
          <w:rFonts w:ascii="Arial" w:eastAsia="Arial" w:hAnsi="Arial" w:cs="Arial"/>
          <w:color w:val="000000" w:themeColor="text1"/>
          <w:sz w:val="24"/>
          <w:szCs w:val="24"/>
        </w:rPr>
        <w:t xml:space="preserve">services these gaps must be addressed to ensure people with a disability are included in </w:t>
      </w:r>
      <w:r w:rsidR="002833D3">
        <w:rPr>
          <w:rFonts w:ascii="Arial" w:eastAsia="Arial" w:hAnsi="Arial" w:cs="Arial"/>
          <w:color w:val="000000" w:themeColor="text1"/>
          <w:sz w:val="24"/>
          <w:szCs w:val="24"/>
        </w:rPr>
        <w:t>‘digital progress’</w:t>
      </w:r>
      <w:r w:rsidR="00025CCD">
        <w:rPr>
          <w:rFonts w:ascii="Arial" w:eastAsia="Arial" w:hAnsi="Arial" w:cs="Arial"/>
          <w:color w:val="000000" w:themeColor="text1"/>
          <w:sz w:val="24"/>
          <w:szCs w:val="24"/>
        </w:rPr>
        <w:t xml:space="preserve"> and can access digital spaces.</w:t>
      </w:r>
    </w:p>
    <w:p w14:paraId="2CF54D33" w14:textId="2474D8A1" w:rsidR="006E34B3" w:rsidRPr="006E2486" w:rsidRDefault="006E2486" w:rsidP="00C7123C">
      <w:pPr>
        <w:spacing w:beforeAutospacing="1" w:after="24" w:afterAutospacing="1" w:line="360" w:lineRule="auto"/>
        <w:rPr>
          <w:rFonts w:ascii="Arial" w:eastAsia="Arial" w:hAnsi="Arial" w:cs="Arial"/>
          <w:color w:val="000000" w:themeColor="text1"/>
          <w:sz w:val="24"/>
          <w:szCs w:val="24"/>
          <w:u w:val="single"/>
        </w:rPr>
      </w:pPr>
      <w:r w:rsidRPr="006E2486">
        <w:rPr>
          <w:rFonts w:ascii="Arial" w:eastAsia="Arial" w:hAnsi="Arial" w:cs="Arial"/>
          <w:color w:val="000000" w:themeColor="text1"/>
          <w:sz w:val="24"/>
          <w:szCs w:val="24"/>
          <w:u w:val="single"/>
        </w:rPr>
        <w:t xml:space="preserve">Attitudes, </w:t>
      </w:r>
      <w:r w:rsidR="00193B23" w:rsidRPr="006E2486">
        <w:rPr>
          <w:rFonts w:ascii="Arial" w:eastAsia="Arial" w:hAnsi="Arial" w:cs="Arial"/>
          <w:color w:val="000000" w:themeColor="text1"/>
          <w:sz w:val="24"/>
          <w:szCs w:val="24"/>
          <w:u w:val="single"/>
        </w:rPr>
        <w:t>behaviours,</w:t>
      </w:r>
      <w:r w:rsidRPr="006E2486">
        <w:rPr>
          <w:rFonts w:ascii="Arial" w:eastAsia="Arial" w:hAnsi="Arial" w:cs="Arial"/>
          <w:color w:val="000000" w:themeColor="text1"/>
          <w:sz w:val="24"/>
          <w:szCs w:val="24"/>
          <w:u w:val="single"/>
        </w:rPr>
        <w:t xml:space="preserve"> and values</w:t>
      </w:r>
    </w:p>
    <w:p w14:paraId="22639776" w14:textId="00AE383C" w:rsidR="00733720" w:rsidRDefault="00A47D4C" w:rsidP="00B55430">
      <w:pPr>
        <w:spacing w:beforeAutospacing="1" w:after="24" w:afterAutospacing="1" w:line="360" w:lineRule="auto"/>
        <w:rPr>
          <w:rFonts w:ascii="Arial" w:eastAsia="Arial" w:hAnsi="Arial" w:cs="Arial"/>
          <w:color w:val="000000" w:themeColor="text1"/>
          <w:sz w:val="24"/>
          <w:szCs w:val="24"/>
        </w:rPr>
      </w:pPr>
      <w:r w:rsidRPr="00A47D4C">
        <w:rPr>
          <w:rFonts w:ascii="Arial" w:eastAsia="Arial" w:hAnsi="Arial" w:cs="Arial"/>
          <w:noProof/>
          <w:color w:val="000000" w:themeColor="text1"/>
          <w:sz w:val="24"/>
          <w:szCs w:val="24"/>
        </w:rPr>
        <mc:AlternateContent>
          <mc:Choice Requires="wps">
            <w:drawing>
              <wp:anchor distT="91440" distB="91440" distL="114300" distR="114300" simplePos="0" relativeHeight="251670528" behindDoc="0" locked="0" layoutInCell="1" allowOverlap="1" wp14:anchorId="5051B7A3" wp14:editId="10E27EA6">
                <wp:simplePos x="0" y="0"/>
                <wp:positionH relativeFrom="page">
                  <wp:posOffset>1066800</wp:posOffset>
                </wp:positionH>
                <wp:positionV relativeFrom="paragraph">
                  <wp:posOffset>619125</wp:posOffset>
                </wp:positionV>
                <wp:extent cx="514350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3985"/>
                        </a:xfrm>
                        <a:prstGeom prst="rect">
                          <a:avLst/>
                        </a:prstGeom>
                        <a:noFill/>
                        <a:ln w="9525">
                          <a:noFill/>
                          <a:miter lim="800000"/>
                          <a:headEnd/>
                          <a:tailEnd/>
                        </a:ln>
                      </wps:spPr>
                      <wps:txbx>
                        <w:txbxContent>
                          <w:p w14:paraId="14E30098" w14:textId="3825D1D4" w:rsidR="00A47D4C" w:rsidRPr="00550F50" w:rsidRDefault="00215030">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550F50">
                              <w:rPr>
                                <w:rFonts w:ascii="Arial" w:hAnsi="Arial" w:cs="Arial"/>
                                <w:i/>
                                <w:iCs/>
                                <w:color w:val="4472C4" w:themeColor="accent1"/>
                                <w:sz w:val="24"/>
                                <w:szCs w:val="24"/>
                              </w:rPr>
                              <w:t>Ever heard the saying “The fish rots from the head!”    Too many people on positions of power choose to turn a blind eye and that creates a culture of not bothering. It teaches people not to bother...</w:t>
                            </w:r>
                          </w:p>
                          <w:p w14:paraId="1DEF8FFA" w14:textId="50044A07" w:rsidR="00215030" w:rsidRPr="00550F50" w:rsidRDefault="00215030">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4F98DECA" w14:textId="60114210" w:rsidR="00215030" w:rsidRPr="00550F50" w:rsidRDefault="00550F50">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550F50">
                              <w:rPr>
                                <w:rFonts w:ascii="Arial" w:hAnsi="Arial" w:cs="Arial"/>
                                <w:i/>
                                <w:iCs/>
                                <w:color w:val="4472C4" w:themeColor="accent1"/>
                                <w:sz w:val="24"/>
                              </w:rPr>
                              <w:t>Condescending attitudes that do not make you feel welcome.</w:t>
                            </w:r>
                          </w:p>
                          <w:p w14:paraId="112059B9" w14:textId="211ED5FE" w:rsidR="00550F50" w:rsidRPr="00550F50" w:rsidRDefault="00550F50">
                            <w:pPr>
                              <w:pBdr>
                                <w:top w:val="single" w:sz="24" w:space="8" w:color="4472C4" w:themeColor="accent1"/>
                                <w:bottom w:val="single" w:sz="24" w:space="8" w:color="4472C4" w:themeColor="accent1"/>
                              </w:pBdr>
                              <w:spacing w:after="0"/>
                              <w:rPr>
                                <w:rFonts w:ascii="Arial" w:hAnsi="Arial" w:cs="Arial"/>
                                <w:i/>
                                <w:iCs/>
                                <w:color w:val="4472C4" w:themeColor="accent1"/>
                                <w:sz w:val="24"/>
                              </w:rPr>
                            </w:pPr>
                          </w:p>
                          <w:p w14:paraId="37042533" w14:textId="4281F31D" w:rsidR="00550F50" w:rsidRDefault="000D00AE">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0D00AE">
                              <w:rPr>
                                <w:rFonts w:ascii="Arial" w:hAnsi="Arial" w:cs="Arial"/>
                                <w:i/>
                                <w:iCs/>
                                <w:color w:val="4472C4" w:themeColor="accent1"/>
                                <w:sz w:val="24"/>
                              </w:rPr>
                              <w:t>I believe it is more to do with people's attitudes than the physical environment for someone with my condition.</w:t>
                            </w:r>
                          </w:p>
                          <w:p w14:paraId="0E58863A" w14:textId="75222367" w:rsidR="000D00AE" w:rsidRDefault="000D00AE">
                            <w:pPr>
                              <w:pBdr>
                                <w:top w:val="single" w:sz="24" w:space="8" w:color="4472C4" w:themeColor="accent1"/>
                                <w:bottom w:val="single" w:sz="24" w:space="8" w:color="4472C4" w:themeColor="accent1"/>
                              </w:pBdr>
                              <w:spacing w:after="0"/>
                              <w:rPr>
                                <w:rFonts w:ascii="Arial" w:hAnsi="Arial" w:cs="Arial"/>
                                <w:i/>
                                <w:iCs/>
                                <w:color w:val="4472C4" w:themeColor="accent1"/>
                                <w:sz w:val="24"/>
                              </w:rPr>
                            </w:pPr>
                          </w:p>
                          <w:p w14:paraId="39B5196F" w14:textId="345CEA90" w:rsidR="000D00AE" w:rsidRDefault="0066351F">
                            <w:pPr>
                              <w:pBdr>
                                <w:top w:val="single" w:sz="24" w:space="8" w:color="4472C4" w:themeColor="accent1"/>
                                <w:bottom w:val="single" w:sz="24" w:space="8" w:color="4472C4" w:themeColor="accent1"/>
                              </w:pBdr>
                              <w:spacing w:after="0"/>
                              <w:rPr>
                                <w:rFonts w:ascii="Arial" w:hAnsi="Arial" w:cs="Arial"/>
                                <w:i/>
                                <w:iCs/>
                                <w:color w:val="4472C4" w:themeColor="accent1"/>
                                <w:sz w:val="24"/>
                              </w:rPr>
                            </w:pPr>
                            <w:r>
                              <w:rPr>
                                <w:rFonts w:ascii="Arial" w:hAnsi="Arial" w:cs="Arial"/>
                                <w:i/>
                                <w:iCs/>
                                <w:color w:val="4472C4" w:themeColor="accent1"/>
                                <w:sz w:val="24"/>
                              </w:rPr>
                              <w:t>[M]</w:t>
                            </w:r>
                            <w:proofErr w:type="spellStart"/>
                            <w:r w:rsidRPr="0066351F">
                              <w:rPr>
                                <w:rFonts w:ascii="Arial" w:hAnsi="Arial" w:cs="Arial"/>
                                <w:i/>
                                <w:iCs/>
                                <w:color w:val="4472C4" w:themeColor="accent1"/>
                                <w:sz w:val="24"/>
                              </w:rPr>
                              <w:t>ost</w:t>
                            </w:r>
                            <w:proofErr w:type="spellEnd"/>
                            <w:r w:rsidRPr="0066351F">
                              <w:rPr>
                                <w:rFonts w:ascii="Arial" w:hAnsi="Arial" w:cs="Arial"/>
                                <w:i/>
                                <w:iCs/>
                                <w:color w:val="4472C4" w:themeColor="accent1"/>
                                <w:sz w:val="24"/>
                              </w:rPr>
                              <w:t xml:space="preserve"> of the time, it is based on ignorance, poor judgement or misinformation. nothing that a bit of training couldn't change.</w:t>
                            </w:r>
                          </w:p>
                          <w:p w14:paraId="049DCE5A" w14:textId="35020B44" w:rsidR="0066351F" w:rsidRDefault="0066351F">
                            <w:pPr>
                              <w:pBdr>
                                <w:top w:val="single" w:sz="24" w:space="8" w:color="4472C4" w:themeColor="accent1"/>
                                <w:bottom w:val="single" w:sz="24" w:space="8" w:color="4472C4" w:themeColor="accent1"/>
                              </w:pBdr>
                              <w:spacing w:after="0"/>
                              <w:rPr>
                                <w:rFonts w:ascii="Arial" w:hAnsi="Arial" w:cs="Arial"/>
                                <w:i/>
                                <w:iCs/>
                                <w:color w:val="4472C4" w:themeColor="accent1"/>
                                <w:sz w:val="24"/>
                              </w:rPr>
                            </w:pPr>
                          </w:p>
                          <w:p w14:paraId="2A770EDD" w14:textId="0D89422C" w:rsidR="0066351F" w:rsidRPr="00550F50" w:rsidRDefault="00A2120C" w:rsidP="00A2120C">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Pr>
                                <w:rFonts w:ascii="Arial" w:hAnsi="Arial" w:cs="Arial"/>
                                <w:i/>
                                <w:iCs/>
                                <w:color w:val="4472C4" w:themeColor="accent1"/>
                                <w:sz w:val="24"/>
                              </w:rPr>
                              <w:t>PWdWA Survey Participants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1B7A3" id="_x0000_s1032" type="#_x0000_t202" style="position:absolute;margin-left:84pt;margin-top:48.75pt;width:405pt;height:110.55pt;z-index:2516705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" filled="f" stroked="f">
                <v:textbox style="mso-fit-shape-to-text:t">
                  <w:txbxContent>
                    <w:p w14:paraId="14E30098" w14:textId="3825D1D4" w:rsidR="00A47D4C" w:rsidRPr="00550F50" w:rsidRDefault="00215030">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550F50">
                        <w:rPr>
                          <w:rFonts w:ascii="Arial" w:hAnsi="Arial" w:cs="Arial"/>
                          <w:i/>
                          <w:iCs/>
                          <w:color w:val="4472C4" w:themeColor="accent1"/>
                          <w:sz w:val="24"/>
                          <w:szCs w:val="24"/>
                        </w:rPr>
                        <w:t>Ever heard the saying “The fish rots from the head!”    Too many people on positions of power choose to turn a blind eye and that creates a culture of not bothering. It teaches people not to bother...</w:t>
                      </w:r>
                    </w:p>
                    <w:p w14:paraId="1DEF8FFA" w14:textId="50044A07" w:rsidR="00215030" w:rsidRPr="00550F50" w:rsidRDefault="00215030">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4F98DECA" w14:textId="60114210" w:rsidR="00215030" w:rsidRPr="00550F50" w:rsidRDefault="00550F50">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550F50">
                        <w:rPr>
                          <w:rFonts w:ascii="Arial" w:hAnsi="Arial" w:cs="Arial"/>
                          <w:i/>
                          <w:iCs/>
                          <w:color w:val="4472C4" w:themeColor="accent1"/>
                          <w:sz w:val="24"/>
                        </w:rPr>
                        <w:t>Condescending attitudes that do not make you feel welcome.</w:t>
                      </w:r>
                    </w:p>
                    <w:p w14:paraId="112059B9" w14:textId="211ED5FE" w:rsidR="00550F50" w:rsidRPr="00550F50" w:rsidRDefault="00550F50">
                      <w:pPr>
                        <w:pBdr>
                          <w:top w:val="single" w:sz="24" w:space="8" w:color="4472C4" w:themeColor="accent1"/>
                          <w:bottom w:val="single" w:sz="24" w:space="8" w:color="4472C4" w:themeColor="accent1"/>
                        </w:pBdr>
                        <w:spacing w:after="0"/>
                        <w:rPr>
                          <w:rFonts w:ascii="Arial" w:hAnsi="Arial" w:cs="Arial"/>
                          <w:i/>
                          <w:iCs/>
                          <w:color w:val="4472C4" w:themeColor="accent1"/>
                          <w:sz w:val="24"/>
                        </w:rPr>
                      </w:pPr>
                    </w:p>
                    <w:p w14:paraId="37042533" w14:textId="4281F31D" w:rsidR="00550F50" w:rsidRDefault="000D00AE">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0D00AE">
                        <w:rPr>
                          <w:rFonts w:ascii="Arial" w:hAnsi="Arial" w:cs="Arial"/>
                          <w:i/>
                          <w:iCs/>
                          <w:color w:val="4472C4" w:themeColor="accent1"/>
                          <w:sz w:val="24"/>
                        </w:rPr>
                        <w:t>I believe it is more to do with people's attitudes than the physical environment for someone with my condition.</w:t>
                      </w:r>
                    </w:p>
                    <w:p w14:paraId="0E58863A" w14:textId="75222367" w:rsidR="000D00AE" w:rsidRDefault="000D00AE">
                      <w:pPr>
                        <w:pBdr>
                          <w:top w:val="single" w:sz="24" w:space="8" w:color="4472C4" w:themeColor="accent1"/>
                          <w:bottom w:val="single" w:sz="24" w:space="8" w:color="4472C4" w:themeColor="accent1"/>
                        </w:pBdr>
                        <w:spacing w:after="0"/>
                        <w:rPr>
                          <w:rFonts w:ascii="Arial" w:hAnsi="Arial" w:cs="Arial"/>
                          <w:i/>
                          <w:iCs/>
                          <w:color w:val="4472C4" w:themeColor="accent1"/>
                          <w:sz w:val="24"/>
                        </w:rPr>
                      </w:pPr>
                    </w:p>
                    <w:p w14:paraId="39B5196F" w14:textId="345CEA90" w:rsidR="000D00AE" w:rsidRDefault="0066351F">
                      <w:pPr>
                        <w:pBdr>
                          <w:top w:val="single" w:sz="24" w:space="8" w:color="4472C4" w:themeColor="accent1"/>
                          <w:bottom w:val="single" w:sz="24" w:space="8" w:color="4472C4" w:themeColor="accent1"/>
                        </w:pBdr>
                        <w:spacing w:after="0"/>
                        <w:rPr>
                          <w:rFonts w:ascii="Arial" w:hAnsi="Arial" w:cs="Arial"/>
                          <w:i/>
                          <w:iCs/>
                          <w:color w:val="4472C4" w:themeColor="accent1"/>
                          <w:sz w:val="24"/>
                        </w:rPr>
                      </w:pPr>
                      <w:r>
                        <w:rPr>
                          <w:rFonts w:ascii="Arial" w:hAnsi="Arial" w:cs="Arial"/>
                          <w:i/>
                          <w:iCs/>
                          <w:color w:val="4472C4" w:themeColor="accent1"/>
                          <w:sz w:val="24"/>
                        </w:rPr>
                        <w:t>[M]</w:t>
                      </w:r>
                      <w:proofErr w:type="spellStart"/>
                      <w:r w:rsidRPr="0066351F">
                        <w:rPr>
                          <w:rFonts w:ascii="Arial" w:hAnsi="Arial" w:cs="Arial"/>
                          <w:i/>
                          <w:iCs/>
                          <w:color w:val="4472C4" w:themeColor="accent1"/>
                          <w:sz w:val="24"/>
                        </w:rPr>
                        <w:t>ost</w:t>
                      </w:r>
                      <w:proofErr w:type="spellEnd"/>
                      <w:r w:rsidRPr="0066351F">
                        <w:rPr>
                          <w:rFonts w:ascii="Arial" w:hAnsi="Arial" w:cs="Arial"/>
                          <w:i/>
                          <w:iCs/>
                          <w:color w:val="4472C4" w:themeColor="accent1"/>
                          <w:sz w:val="24"/>
                        </w:rPr>
                        <w:t xml:space="preserve"> of the time, it is based on ignorance, poor judgement or misinformation. nothing that a bit of training couldn't change.</w:t>
                      </w:r>
                    </w:p>
                    <w:p w14:paraId="049DCE5A" w14:textId="35020B44" w:rsidR="0066351F" w:rsidRDefault="0066351F">
                      <w:pPr>
                        <w:pBdr>
                          <w:top w:val="single" w:sz="24" w:space="8" w:color="4472C4" w:themeColor="accent1"/>
                          <w:bottom w:val="single" w:sz="24" w:space="8" w:color="4472C4" w:themeColor="accent1"/>
                        </w:pBdr>
                        <w:spacing w:after="0"/>
                        <w:rPr>
                          <w:rFonts w:ascii="Arial" w:hAnsi="Arial" w:cs="Arial"/>
                          <w:i/>
                          <w:iCs/>
                          <w:color w:val="4472C4" w:themeColor="accent1"/>
                          <w:sz w:val="24"/>
                        </w:rPr>
                      </w:pPr>
                    </w:p>
                    <w:p w14:paraId="2A770EDD" w14:textId="0D89422C" w:rsidR="0066351F" w:rsidRPr="00550F50" w:rsidRDefault="00A2120C" w:rsidP="00A2120C">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Pr>
                          <w:rFonts w:ascii="Arial" w:hAnsi="Arial" w:cs="Arial"/>
                          <w:i/>
                          <w:iCs/>
                          <w:color w:val="4472C4" w:themeColor="accent1"/>
                          <w:sz w:val="24"/>
                        </w:rPr>
                        <w:t>PWdWA Survey Participants</w:t>
                      </w:r>
                    </w:p>
                  </w:txbxContent>
                </v:textbox>
                <w10:wrap type="topAndBottom" anchorx="page"/>
              </v:shape>
            </w:pict>
          </mc:Fallback>
        </mc:AlternateContent>
      </w:r>
      <w:r w:rsidR="00BA0E36">
        <w:rPr>
          <w:rFonts w:ascii="Arial" w:eastAsia="Arial" w:hAnsi="Arial" w:cs="Arial"/>
          <w:color w:val="000000" w:themeColor="text1"/>
          <w:sz w:val="24"/>
          <w:szCs w:val="24"/>
        </w:rPr>
        <w:t xml:space="preserve">Most of the </w:t>
      </w:r>
      <w:r w:rsidR="00733720">
        <w:rPr>
          <w:rFonts w:ascii="Arial" w:eastAsia="Arial" w:hAnsi="Arial" w:cs="Arial"/>
          <w:color w:val="000000" w:themeColor="text1"/>
          <w:sz w:val="24"/>
          <w:szCs w:val="24"/>
        </w:rPr>
        <w:t>respondents</w:t>
      </w:r>
      <w:r w:rsidR="00BA0E36">
        <w:rPr>
          <w:rFonts w:ascii="Arial" w:eastAsia="Arial" w:hAnsi="Arial" w:cs="Arial"/>
          <w:color w:val="000000" w:themeColor="text1"/>
          <w:sz w:val="24"/>
          <w:szCs w:val="24"/>
        </w:rPr>
        <w:t xml:space="preserve"> to our </w:t>
      </w:r>
      <w:r w:rsidR="00733720">
        <w:rPr>
          <w:rFonts w:ascii="Arial" w:eastAsia="Arial" w:hAnsi="Arial" w:cs="Arial"/>
          <w:color w:val="000000" w:themeColor="text1"/>
          <w:sz w:val="24"/>
          <w:szCs w:val="24"/>
        </w:rPr>
        <w:t>survey</w:t>
      </w:r>
      <w:r w:rsidR="00BA0E36">
        <w:rPr>
          <w:rFonts w:ascii="Arial" w:eastAsia="Arial" w:hAnsi="Arial" w:cs="Arial"/>
          <w:color w:val="000000" w:themeColor="text1"/>
          <w:sz w:val="24"/>
          <w:szCs w:val="24"/>
        </w:rPr>
        <w:t xml:space="preserve"> </w:t>
      </w:r>
      <w:r w:rsidR="00733720">
        <w:rPr>
          <w:rFonts w:ascii="Arial" w:eastAsia="Arial" w:hAnsi="Arial" w:cs="Arial"/>
          <w:color w:val="000000" w:themeColor="text1"/>
          <w:sz w:val="24"/>
          <w:szCs w:val="24"/>
        </w:rPr>
        <w:t>highlighted attitudes and values as a significant barrier to inclusion.</w:t>
      </w:r>
    </w:p>
    <w:p w14:paraId="76FCC4FC" w14:textId="5276681C" w:rsidR="005A661C" w:rsidRDefault="003F6083" w:rsidP="00B55430">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Attitudes, </w:t>
      </w:r>
      <w:r w:rsidR="00AA646C">
        <w:rPr>
          <w:rFonts w:ascii="Arial" w:eastAsia="Arial" w:hAnsi="Arial" w:cs="Arial"/>
          <w:color w:val="000000" w:themeColor="text1"/>
          <w:sz w:val="24"/>
          <w:szCs w:val="24"/>
        </w:rPr>
        <w:t>behaviours,</w:t>
      </w:r>
      <w:r>
        <w:rPr>
          <w:rFonts w:ascii="Arial" w:eastAsia="Arial" w:hAnsi="Arial" w:cs="Arial"/>
          <w:color w:val="000000" w:themeColor="text1"/>
          <w:sz w:val="24"/>
          <w:szCs w:val="24"/>
        </w:rPr>
        <w:t xml:space="preserve"> and values can be as much a barrier as physical access. </w:t>
      </w:r>
      <w:r w:rsidR="008924AB">
        <w:rPr>
          <w:rFonts w:ascii="Arial" w:eastAsia="Arial" w:hAnsi="Arial" w:cs="Arial"/>
          <w:color w:val="000000" w:themeColor="text1"/>
          <w:sz w:val="24"/>
          <w:szCs w:val="24"/>
        </w:rPr>
        <w:t xml:space="preserve">For </w:t>
      </w:r>
      <w:r w:rsidR="00376344">
        <w:rPr>
          <w:rFonts w:ascii="Arial" w:eastAsia="Arial" w:hAnsi="Arial" w:cs="Arial"/>
          <w:color w:val="000000" w:themeColor="text1"/>
          <w:sz w:val="24"/>
          <w:szCs w:val="24"/>
        </w:rPr>
        <w:t>example,</w:t>
      </w:r>
      <w:r w:rsidR="008924AB">
        <w:rPr>
          <w:rFonts w:ascii="Arial" w:eastAsia="Arial" w:hAnsi="Arial" w:cs="Arial"/>
          <w:color w:val="000000" w:themeColor="text1"/>
          <w:sz w:val="24"/>
          <w:szCs w:val="24"/>
        </w:rPr>
        <w:t xml:space="preserve"> research found that while financial resources did impact on inclusion in education settings</w:t>
      </w:r>
      <w:r w:rsidR="00C16CDE">
        <w:rPr>
          <w:rFonts w:ascii="Arial" w:eastAsia="Arial" w:hAnsi="Arial" w:cs="Arial"/>
          <w:color w:val="000000" w:themeColor="text1"/>
          <w:sz w:val="24"/>
          <w:szCs w:val="24"/>
        </w:rPr>
        <w:t>,</w:t>
      </w:r>
      <w:r w:rsidR="008924AB">
        <w:rPr>
          <w:rFonts w:ascii="Arial" w:eastAsia="Arial" w:hAnsi="Arial" w:cs="Arial"/>
          <w:color w:val="000000" w:themeColor="text1"/>
          <w:sz w:val="24"/>
          <w:szCs w:val="24"/>
        </w:rPr>
        <w:t xml:space="preserve"> the attitude of educational professionals was just as important.</w:t>
      </w:r>
      <w:r w:rsidR="008924AB">
        <w:rPr>
          <w:rStyle w:val="FootnoteReference"/>
          <w:rFonts w:ascii="Arial" w:eastAsia="Arial" w:hAnsi="Arial" w:cs="Arial"/>
          <w:color w:val="000000" w:themeColor="text1"/>
          <w:sz w:val="24"/>
          <w:szCs w:val="24"/>
        </w:rPr>
        <w:footnoteReference w:id="7"/>
      </w:r>
      <w:r w:rsidR="008924AB">
        <w:rPr>
          <w:rFonts w:ascii="Arial" w:eastAsia="Arial" w:hAnsi="Arial" w:cs="Arial"/>
          <w:color w:val="000000" w:themeColor="text1"/>
          <w:sz w:val="24"/>
          <w:szCs w:val="24"/>
        </w:rPr>
        <w:t xml:space="preserve"> </w:t>
      </w:r>
      <w:r w:rsidR="00376344">
        <w:rPr>
          <w:rFonts w:ascii="Arial" w:eastAsia="Arial" w:hAnsi="Arial" w:cs="Arial"/>
          <w:color w:val="000000" w:themeColor="text1"/>
          <w:sz w:val="24"/>
          <w:szCs w:val="24"/>
        </w:rPr>
        <w:t>T</w:t>
      </w:r>
      <w:r w:rsidR="008924AB">
        <w:rPr>
          <w:rFonts w:ascii="Arial" w:eastAsia="Arial" w:hAnsi="Arial" w:cs="Arial"/>
          <w:color w:val="000000" w:themeColor="text1"/>
          <w:sz w:val="24"/>
          <w:szCs w:val="24"/>
        </w:rPr>
        <w:t>eachers with positive attitudes towards inclusion were more likely to adapt their teaching style for the benefit of all students.</w:t>
      </w:r>
    </w:p>
    <w:p w14:paraId="1CD2A541" w14:textId="53F19C0F" w:rsidR="00CE066D" w:rsidRDefault="0006180A" w:rsidP="00B55430">
      <w:pPr>
        <w:spacing w:beforeAutospacing="1" w:after="24" w:afterAutospacing="1" w:line="360" w:lineRule="auto"/>
        <w:rPr>
          <w:rFonts w:ascii="Arial" w:eastAsia="Arial" w:hAnsi="Arial" w:cs="Arial"/>
          <w:color w:val="000000" w:themeColor="text1"/>
          <w:sz w:val="24"/>
          <w:szCs w:val="24"/>
        </w:rPr>
      </w:pPr>
      <w:r w:rsidRPr="00CE066D">
        <w:rPr>
          <w:rFonts w:ascii="Arial" w:eastAsia="Arial" w:hAnsi="Arial" w:cs="Arial"/>
          <w:noProof/>
          <w:color w:val="000000" w:themeColor="text1"/>
          <w:sz w:val="24"/>
          <w:szCs w:val="24"/>
        </w:rPr>
        <w:lastRenderedPageBreak/>
        <mc:AlternateContent>
          <mc:Choice Requires="wps">
            <w:drawing>
              <wp:anchor distT="91440" distB="91440" distL="114300" distR="114300" simplePos="0" relativeHeight="251678720" behindDoc="0" locked="0" layoutInCell="1" allowOverlap="1" wp14:anchorId="3CD2FC87" wp14:editId="477CBA66">
                <wp:simplePos x="0" y="0"/>
                <wp:positionH relativeFrom="margin">
                  <wp:posOffset>93345</wp:posOffset>
                </wp:positionH>
                <wp:positionV relativeFrom="paragraph">
                  <wp:posOffset>2394585</wp:posOffset>
                </wp:positionV>
                <wp:extent cx="5057775" cy="1403985"/>
                <wp:effectExtent l="0" t="0" r="0" b="571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noFill/>
                        <a:ln w="9525">
                          <a:noFill/>
                          <a:miter lim="800000"/>
                          <a:headEnd/>
                          <a:tailEnd/>
                        </a:ln>
                      </wps:spPr>
                      <wps:txbx>
                        <w:txbxContent>
                          <w:p w14:paraId="1726A45C" w14:textId="47702494" w:rsidR="00CE066D" w:rsidRPr="00CE066D" w:rsidRDefault="00CE066D">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CE066D">
                              <w:rPr>
                                <w:rFonts w:ascii="Arial" w:hAnsi="Arial" w:cs="Arial"/>
                                <w:i/>
                                <w:iCs/>
                                <w:color w:val="4472C4" w:themeColor="accent1"/>
                                <w:sz w:val="24"/>
                                <w:szCs w:val="24"/>
                              </w:rPr>
                              <w:t xml:space="preserve">Some people seem are resentful that disabled people get too many privileges like </w:t>
                            </w:r>
                            <w:proofErr w:type="spellStart"/>
                            <w:r w:rsidRPr="00CE066D">
                              <w:rPr>
                                <w:rFonts w:ascii="Arial" w:hAnsi="Arial" w:cs="Arial"/>
                                <w:i/>
                                <w:iCs/>
                                <w:color w:val="4472C4" w:themeColor="accent1"/>
                                <w:sz w:val="24"/>
                                <w:szCs w:val="24"/>
                              </w:rPr>
                              <w:t>acrod</w:t>
                            </w:r>
                            <w:proofErr w:type="spellEnd"/>
                            <w:r w:rsidRPr="00CE066D">
                              <w:rPr>
                                <w:rFonts w:ascii="Arial" w:hAnsi="Arial" w:cs="Arial"/>
                                <w:i/>
                                <w:iCs/>
                                <w:color w:val="4472C4" w:themeColor="accent1"/>
                                <w:sz w:val="24"/>
                                <w:szCs w:val="24"/>
                              </w:rPr>
                              <w:t xml:space="preserve"> parking and "normal" people use disabled toilets.</w:t>
                            </w:r>
                          </w:p>
                          <w:p w14:paraId="1511B758" w14:textId="56876138" w:rsidR="00CE066D" w:rsidRPr="00CE066D" w:rsidRDefault="00CE066D" w:rsidP="00CE066D">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CE066D">
                              <w:rPr>
                                <w:rFonts w:ascii="Arial" w:hAnsi="Arial" w:cs="Arial"/>
                                <w:i/>
                                <w:iCs/>
                                <w:color w:val="4472C4" w:themeColor="accent1"/>
                                <w:sz w:val="24"/>
                                <w:szCs w:val="24"/>
                              </w:rPr>
                              <w:t>PWdWA Survey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D2FC87" id="_x0000_s1033" type="#_x0000_t202" style="position:absolute;margin-left:7.35pt;margin-top:188.55pt;width:398.25pt;height:110.55pt;z-index:25167872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" filled="f" stroked="f">
                <v:textbox style="mso-fit-shape-to-text:t">
                  <w:txbxContent>
                    <w:p w14:paraId="1726A45C" w14:textId="47702494" w:rsidR="00CE066D" w:rsidRPr="00CE066D" w:rsidRDefault="00CE066D">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CE066D">
                        <w:rPr>
                          <w:rFonts w:ascii="Arial" w:hAnsi="Arial" w:cs="Arial"/>
                          <w:i/>
                          <w:iCs/>
                          <w:color w:val="4472C4" w:themeColor="accent1"/>
                          <w:sz w:val="24"/>
                          <w:szCs w:val="24"/>
                        </w:rPr>
                        <w:t xml:space="preserve">Some people seem are resentful that disabled people get too many privileges like </w:t>
                      </w:r>
                      <w:proofErr w:type="spellStart"/>
                      <w:r w:rsidRPr="00CE066D">
                        <w:rPr>
                          <w:rFonts w:ascii="Arial" w:hAnsi="Arial" w:cs="Arial"/>
                          <w:i/>
                          <w:iCs/>
                          <w:color w:val="4472C4" w:themeColor="accent1"/>
                          <w:sz w:val="24"/>
                          <w:szCs w:val="24"/>
                        </w:rPr>
                        <w:t>acrod</w:t>
                      </w:r>
                      <w:proofErr w:type="spellEnd"/>
                      <w:r w:rsidRPr="00CE066D">
                        <w:rPr>
                          <w:rFonts w:ascii="Arial" w:hAnsi="Arial" w:cs="Arial"/>
                          <w:i/>
                          <w:iCs/>
                          <w:color w:val="4472C4" w:themeColor="accent1"/>
                          <w:sz w:val="24"/>
                          <w:szCs w:val="24"/>
                        </w:rPr>
                        <w:t xml:space="preserve"> parking and "normal" people use disabled toilets.</w:t>
                      </w:r>
                    </w:p>
                    <w:p w14:paraId="1511B758" w14:textId="56876138" w:rsidR="00CE066D" w:rsidRPr="00CE066D" w:rsidRDefault="00CE066D" w:rsidP="00CE066D">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CE066D">
                        <w:rPr>
                          <w:rFonts w:ascii="Arial" w:hAnsi="Arial" w:cs="Arial"/>
                          <w:i/>
                          <w:iCs/>
                          <w:color w:val="4472C4" w:themeColor="accent1"/>
                          <w:sz w:val="24"/>
                          <w:szCs w:val="24"/>
                        </w:rPr>
                        <w:t>PWdWA Survey Participant</w:t>
                      </w:r>
                    </w:p>
                  </w:txbxContent>
                </v:textbox>
                <w10:wrap type="topAndBottom" anchorx="margin"/>
              </v:shape>
            </w:pict>
          </mc:Fallback>
        </mc:AlternateContent>
      </w:r>
      <w:r w:rsidR="00BD64AF">
        <w:rPr>
          <w:rFonts w:ascii="Arial" w:eastAsia="Arial" w:hAnsi="Arial" w:cs="Arial"/>
          <w:color w:val="000000" w:themeColor="text1"/>
          <w:sz w:val="24"/>
          <w:szCs w:val="24"/>
        </w:rPr>
        <w:t xml:space="preserve">How people and services think about </w:t>
      </w:r>
      <w:r w:rsidR="004D0512">
        <w:rPr>
          <w:rFonts w:ascii="Arial" w:eastAsia="Arial" w:hAnsi="Arial" w:cs="Arial"/>
          <w:color w:val="000000" w:themeColor="text1"/>
          <w:sz w:val="24"/>
          <w:szCs w:val="24"/>
        </w:rPr>
        <w:t xml:space="preserve">(or don’t think about) </w:t>
      </w:r>
      <w:r w:rsidR="005F64A5">
        <w:rPr>
          <w:rFonts w:ascii="Arial" w:eastAsia="Arial" w:hAnsi="Arial" w:cs="Arial"/>
          <w:color w:val="000000" w:themeColor="text1"/>
          <w:sz w:val="24"/>
          <w:szCs w:val="24"/>
        </w:rPr>
        <w:t>disability</w:t>
      </w:r>
      <w:r w:rsidR="00473B06">
        <w:rPr>
          <w:rFonts w:ascii="Arial" w:eastAsia="Arial" w:hAnsi="Arial" w:cs="Arial"/>
          <w:color w:val="000000" w:themeColor="text1"/>
          <w:sz w:val="24"/>
          <w:szCs w:val="24"/>
        </w:rPr>
        <w:t xml:space="preserve"> has a significant impact on the level of inclusion or exclusion experienced by a person with a disability.</w:t>
      </w:r>
      <w:r w:rsidR="008924AB">
        <w:rPr>
          <w:rFonts w:ascii="Arial" w:eastAsia="Arial" w:hAnsi="Arial" w:cs="Arial"/>
          <w:color w:val="000000" w:themeColor="text1"/>
          <w:sz w:val="24"/>
          <w:szCs w:val="24"/>
        </w:rPr>
        <w:t xml:space="preserve"> </w:t>
      </w:r>
      <w:r w:rsidR="002D51A6">
        <w:rPr>
          <w:rFonts w:ascii="Arial" w:eastAsia="Arial" w:hAnsi="Arial" w:cs="Arial"/>
          <w:color w:val="000000" w:themeColor="text1"/>
          <w:sz w:val="24"/>
          <w:szCs w:val="24"/>
        </w:rPr>
        <w:t>Disability access and inclusion is still often an afterthought, rather than being an in</w:t>
      </w:r>
      <w:r w:rsidR="001E69FA">
        <w:rPr>
          <w:rFonts w:ascii="Arial" w:eastAsia="Arial" w:hAnsi="Arial" w:cs="Arial"/>
          <w:color w:val="000000" w:themeColor="text1"/>
          <w:sz w:val="24"/>
          <w:szCs w:val="24"/>
        </w:rPr>
        <w:t>herent part of everyday life.</w:t>
      </w:r>
      <w:r w:rsidR="00132822">
        <w:rPr>
          <w:rFonts w:ascii="Arial" w:eastAsia="Arial" w:hAnsi="Arial" w:cs="Arial"/>
          <w:color w:val="000000" w:themeColor="text1"/>
          <w:sz w:val="24"/>
          <w:szCs w:val="24"/>
        </w:rPr>
        <w:t xml:space="preserve"> </w:t>
      </w:r>
      <w:r w:rsidR="0029533B">
        <w:rPr>
          <w:rFonts w:ascii="Arial" w:eastAsia="Arial" w:hAnsi="Arial" w:cs="Arial"/>
          <w:color w:val="000000" w:themeColor="text1"/>
          <w:sz w:val="24"/>
          <w:szCs w:val="24"/>
        </w:rPr>
        <w:t>E</w:t>
      </w:r>
      <w:r w:rsidR="00132822">
        <w:rPr>
          <w:rFonts w:ascii="Arial" w:eastAsia="Arial" w:hAnsi="Arial" w:cs="Arial"/>
          <w:color w:val="000000" w:themeColor="text1"/>
          <w:sz w:val="24"/>
          <w:szCs w:val="24"/>
        </w:rPr>
        <w:t>xclusion may not be deliberate</w:t>
      </w:r>
      <w:r w:rsidR="009F01C2">
        <w:rPr>
          <w:rFonts w:ascii="Arial" w:eastAsia="Arial" w:hAnsi="Arial" w:cs="Arial"/>
          <w:color w:val="000000" w:themeColor="text1"/>
          <w:sz w:val="24"/>
          <w:szCs w:val="24"/>
        </w:rPr>
        <w:t xml:space="preserve">, but </w:t>
      </w:r>
      <w:r w:rsidR="00FC008F">
        <w:rPr>
          <w:rFonts w:ascii="Arial" w:eastAsia="Arial" w:hAnsi="Arial" w:cs="Arial"/>
          <w:color w:val="000000" w:themeColor="text1"/>
          <w:sz w:val="24"/>
          <w:szCs w:val="24"/>
        </w:rPr>
        <w:t xml:space="preserve">it </w:t>
      </w:r>
      <w:r w:rsidR="0029533B">
        <w:rPr>
          <w:rFonts w:ascii="Arial" w:eastAsia="Arial" w:hAnsi="Arial" w:cs="Arial"/>
          <w:color w:val="000000" w:themeColor="text1"/>
          <w:sz w:val="24"/>
          <w:szCs w:val="24"/>
        </w:rPr>
        <w:t xml:space="preserve">has a significant impact on a </w:t>
      </w:r>
      <w:r w:rsidR="00722342">
        <w:rPr>
          <w:rFonts w:ascii="Arial" w:eastAsia="Arial" w:hAnsi="Arial" w:cs="Arial"/>
          <w:color w:val="000000" w:themeColor="text1"/>
          <w:sz w:val="24"/>
          <w:szCs w:val="24"/>
        </w:rPr>
        <w:t>person’s</w:t>
      </w:r>
      <w:r w:rsidR="0029533B">
        <w:rPr>
          <w:rFonts w:ascii="Arial" w:eastAsia="Arial" w:hAnsi="Arial" w:cs="Arial"/>
          <w:color w:val="000000" w:themeColor="text1"/>
          <w:sz w:val="24"/>
          <w:szCs w:val="24"/>
        </w:rPr>
        <w:t xml:space="preserve"> human rights</w:t>
      </w:r>
      <w:r w:rsidR="00B437B6">
        <w:rPr>
          <w:rFonts w:ascii="Arial" w:eastAsia="Arial" w:hAnsi="Arial" w:cs="Arial"/>
          <w:color w:val="000000" w:themeColor="text1"/>
          <w:sz w:val="24"/>
          <w:szCs w:val="24"/>
        </w:rPr>
        <w:t>.</w:t>
      </w:r>
      <w:r w:rsidR="00AC4A7B">
        <w:rPr>
          <w:rFonts w:ascii="Arial" w:eastAsia="Arial" w:hAnsi="Arial" w:cs="Arial"/>
          <w:color w:val="000000" w:themeColor="text1"/>
          <w:sz w:val="24"/>
          <w:szCs w:val="24"/>
        </w:rPr>
        <w:t xml:space="preserve"> </w:t>
      </w:r>
      <w:r w:rsidR="00A80411" w:rsidRPr="00AA08AB">
        <w:rPr>
          <w:rFonts w:ascii="Arial" w:eastAsia="Arial" w:hAnsi="Arial" w:cs="Arial"/>
          <w:color w:val="000000" w:themeColor="text1"/>
          <w:sz w:val="24"/>
          <w:szCs w:val="24"/>
        </w:rPr>
        <w:t>Ableism</w:t>
      </w:r>
      <w:r w:rsidR="00A80411">
        <w:rPr>
          <w:rFonts w:ascii="Arial" w:eastAsia="Arial" w:hAnsi="Arial" w:cs="Arial"/>
          <w:color w:val="000000" w:themeColor="text1"/>
          <w:sz w:val="24"/>
          <w:szCs w:val="24"/>
        </w:rPr>
        <w:t xml:space="preserve"> is not treated with the same levity by community as sexism and racism despite being the most prominent discrimination complaints area at the Human Rights Commission.</w:t>
      </w:r>
      <w:r w:rsidR="00A80411">
        <w:rPr>
          <w:rStyle w:val="FootnoteReference"/>
          <w:rFonts w:ascii="Arial" w:eastAsia="Arial" w:hAnsi="Arial" w:cs="Arial"/>
          <w:color w:val="000000" w:themeColor="text1"/>
          <w:sz w:val="24"/>
          <w:szCs w:val="24"/>
        </w:rPr>
        <w:footnoteReference w:id="8"/>
      </w:r>
      <w:r w:rsidR="00A80411">
        <w:rPr>
          <w:rFonts w:ascii="Arial" w:eastAsia="Arial" w:hAnsi="Arial" w:cs="Arial"/>
          <w:color w:val="000000" w:themeColor="text1"/>
          <w:sz w:val="24"/>
          <w:szCs w:val="24"/>
        </w:rPr>
        <w:t xml:space="preserve"> </w:t>
      </w:r>
      <w:r w:rsidR="007816D8">
        <w:rPr>
          <w:rFonts w:ascii="Arial" w:eastAsia="Arial" w:hAnsi="Arial" w:cs="Arial"/>
          <w:color w:val="000000" w:themeColor="text1"/>
          <w:sz w:val="24"/>
          <w:szCs w:val="24"/>
        </w:rPr>
        <w:t xml:space="preserve">In many cases people are </w:t>
      </w:r>
      <w:r w:rsidR="00C16B3B">
        <w:rPr>
          <w:rFonts w:ascii="Arial" w:eastAsia="Arial" w:hAnsi="Arial" w:cs="Arial"/>
          <w:color w:val="000000" w:themeColor="text1"/>
          <w:sz w:val="24"/>
          <w:szCs w:val="24"/>
        </w:rPr>
        <w:t>silent</w:t>
      </w:r>
      <w:r w:rsidR="00A31E67">
        <w:rPr>
          <w:rFonts w:ascii="Arial" w:eastAsia="Arial" w:hAnsi="Arial" w:cs="Arial"/>
          <w:color w:val="000000" w:themeColor="text1"/>
          <w:sz w:val="24"/>
          <w:szCs w:val="24"/>
        </w:rPr>
        <w:t>, make excuses,</w:t>
      </w:r>
      <w:r w:rsidR="00C16B3B">
        <w:rPr>
          <w:rFonts w:ascii="Arial" w:eastAsia="Arial" w:hAnsi="Arial" w:cs="Arial"/>
          <w:color w:val="000000" w:themeColor="text1"/>
          <w:sz w:val="24"/>
          <w:szCs w:val="24"/>
        </w:rPr>
        <w:t xml:space="preserve"> or</w:t>
      </w:r>
      <w:r w:rsidR="007816D8">
        <w:rPr>
          <w:rFonts w:ascii="Arial" w:eastAsia="Arial" w:hAnsi="Arial" w:cs="Arial"/>
          <w:color w:val="000000" w:themeColor="text1"/>
          <w:sz w:val="24"/>
          <w:szCs w:val="24"/>
        </w:rPr>
        <w:t xml:space="preserve"> </w:t>
      </w:r>
      <w:r w:rsidR="003E5135">
        <w:rPr>
          <w:rFonts w:ascii="Arial" w:eastAsia="Arial" w:hAnsi="Arial" w:cs="Arial"/>
          <w:color w:val="000000" w:themeColor="text1"/>
          <w:sz w:val="24"/>
          <w:szCs w:val="24"/>
        </w:rPr>
        <w:t xml:space="preserve">call out the person with a disability for ‘overreacting’ to </w:t>
      </w:r>
      <w:r w:rsidR="00086AEA">
        <w:rPr>
          <w:rFonts w:ascii="Arial" w:eastAsia="Arial" w:hAnsi="Arial" w:cs="Arial"/>
          <w:color w:val="000000" w:themeColor="text1"/>
          <w:sz w:val="24"/>
          <w:szCs w:val="24"/>
        </w:rPr>
        <w:t>‘mistake’.</w:t>
      </w:r>
      <w:r w:rsidR="00086AEA">
        <w:rPr>
          <w:rStyle w:val="FootnoteReference"/>
          <w:rFonts w:ascii="Arial" w:eastAsia="Arial" w:hAnsi="Arial" w:cs="Arial"/>
          <w:color w:val="000000" w:themeColor="text1"/>
          <w:sz w:val="24"/>
          <w:szCs w:val="24"/>
        </w:rPr>
        <w:footnoteReference w:id="9"/>
      </w:r>
      <w:r w:rsidR="00A31E67">
        <w:rPr>
          <w:rFonts w:ascii="Arial" w:eastAsia="Arial" w:hAnsi="Arial" w:cs="Arial"/>
          <w:color w:val="000000" w:themeColor="text1"/>
          <w:sz w:val="24"/>
          <w:szCs w:val="24"/>
        </w:rPr>
        <w:t xml:space="preserve"> </w:t>
      </w:r>
    </w:p>
    <w:p w14:paraId="0160ED44" w14:textId="0601077C" w:rsidR="00487B50" w:rsidRDefault="00487B50" w:rsidP="00B55430">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Until we progress to a community that see</w:t>
      </w:r>
      <w:r w:rsidR="006A6A02">
        <w:rPr>
          <w:rFonts w:ascii="Arial" w:eastAsia="Arial" w:hAnsi="Arial" w:cs="Arial"/>
          <w:color w:val="000000" w:themeColor="text1"/>
          <w:sz w:val="24"/>
          <w:szCs w:val="24"/>
        </w:rPr>
        <w:t>s</w:t>
      </w:r>
      <w:r>
        <w:rPr>
          <w:rFonts w:ascii="Arial" w:eastAsia="Arial" w:hAnsi="Arial" w:cs="Arial"/>
          <w:color w:val="000000" w:themeColor="text1"/>
          <w:sz w:val="24"/>
          <w:szCs w:val="24"/>
        </w:rPr>
        <w:t xml:space="preserve"> access and inclusion for all as part of our everyday way of </w:t>
      </w:r>
      <w:r w:rsidR="006C755C">
        <w:rPr>
          <w:rFonts w:ascii="Arial" w:eastAsia="Arial" w:hAnsi="Arial" w:cs="Arial"/>
          <w:color w:val="000000" w:themeColor="text1"/>
          <w:sz w:val="24"/>
          <w:szCs w:val="24"/>
        </w:rPr>
        <w:t>life and</w:t>
      </w:r>
      <w:r w:rsidR="00A31E67">
        <w:rPr>
          <w:rFonts w:ascii="Arial" w:eastAsia="Arial" w:hAnsi="Arial" w:cs="Arial"/>
          <w:color w:val="000000" w:themeColor="text1"/>
          <w:sz w:val="24"/>
          <w:szCs w:val="24"/>
        </w:rPr>
        <w:t xml:space="preserve"> calls out </w:t>
      </w:r>
      <w:r w:rsidR="00966F0E">
        <w:rPr>
          <w:rFonts w:ascii="Arial" w:eastAsia="Arial" w:hAnsi="Arial" w:cs="Arial"/>
          <w:color w:val="000000" w:themeColor="text1"/>
          <w:sz w:val="24"/>
          <w:szCs w:val="24"/>
        </w:rPr>
        <w:t>ableism is the same way we do racism, sexism,</w:t>
      </w:r>
      <w:r>
        <w:rPr>
          <w:rFonts w:ascii="Arial" w:eastAsia="Arial" w:hAnsi="Arial" w:cs="Arial"/>
          <w:color w:val="000000" w:themeColor="text1"/>
          <w:sz w:val="24"/>
          <w:szCs w:val="24"/>
        </w:rPr>
        <w:t xml:space="preserve"> </w:t>
      </w:r>
      <w:r w:rsidR="0006180A">
        <w:rPr>
          <w:rFonts w:ascii="Arial" w:eastAsia="Arial" w:hAnsi="Arial" w:cs="Arial"/>
          <w:color w:val="000000" w:themeColor="text1"/>
          <w:sz w:val="24"/>
          <w:szCs w:val="24"/>
        </w:rPr>
        <w:t>and other forms of discrimination</w:t>
      </w:r>
      <w:r w:rsidR="00E74479">
        <w:rPr>
          <w:rFonts w:ascii="Arial" w:eastAsia="Arial" w:hAnsi="Arial" w:cs="Arial"/>
          <w:color w:val="000000" w:themeColor="text1"/>
          <w:sz w:val="24"/>
          <w:szCs w:val="24"/>
        </w:rPr>
        <w:t>,</w:t>
      </w:r>
      <w:r w:rsidR="0006180A">
        <w:rPr>
          <w:rFonts w:ascii="Arial" w:eastAsia="Arial" w:hAnsi="Arial" w:cs="Arial"/>
          <w:color w:val="000000" w:themeColor="text1"/>
          <w:sz w:val="24"/>
          <w:szCs w:val="24"/>
        </w:rPr>
        <w:t xml:space="preserve"> </w:t>
      </w:r>
      <w:r w:rsidR="00A246C8">
        <w:rPr>
          <w:rFonts w:ascii="Arial" w:eastAsia="Arial" w:hAnsi="Arial" w:cs="Arial"/>
          <w:color w:val="000000" w:themeColor="text1"/>
          <w:sz w:val="24"/>
          <w:szCs w:val="24"/>
        </w:rPr>
        <w:t>people with a disability will continue to experience exclusion.</w:t>
      </w:r>
    </w:p>
    <w:p w14:paraId="449679C5" w14:textId="09EBDDE7" w:rsidR="007E34CC" w:rsidRPr="00A47DFA" w:rsidRDefault="00E50BF3" w:rsidP="00B55430">
      <w:pPr>
        <w:spacing w:beforeAutospacing="1" w:after="24" w:afterAutospacing="1" w:line="360" w:lineRule="auto"/>
        <w:rPr>
          <w:rFonts w:ascii="Arial" w:eastAsia="Arial" w:hAnsi="Arial" w:cs="Arial"/>
          <w:color w:val="000000" w:themeColor="text1"/>
          <w:sz w:val="24"/>
          <w:szCs w:val="24"/>
          <w:u w:val="single"/>
        </w:rPr>
      </w:pPr>
      <w:r w:rsidRPr="00A47DFA">
        <w:rPr>
          <w:rFonts w:ascii="Arial" w:eastAsia="Arial" w:hAnsi="Arial" w:cs="Arial"/>
          <w:noProof/>
          <w:color w:val="000000" w:themeColor="text1"/>
          <w:sz w:val="24"/>
          <w:szCs w:val="24"/>
          <w:u w:val="single"/>
        </w:rPr>
        <mc:AlternateContent>
          <mc:Choice Requires="wps">
            <w:drawing>
              <wp:anchor distT="91440" distB="91440" distL="114300" distR="114300" simplePos="0" relativeHeight="251676672" behindDoc="0" locked="0" layoutInCell="1" allowOverlap="1" wp14:anchorId="0C9FA64F" wp14:editId="5C2E5801">
                <wp:simplePos x="0" y="0"/>
                <wp:positionH relativeFrom="page">
                  <wp:posOffset>1076325</wp:posOffset>
                </wp:positionH>
                <wp:positionV relativeFrom="paragraph">
                  <wp:posOffset>371475</wp:posOffset>
                </wp:positionV>
                <wp:extent cx="5143500" cy="140398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3985"/>
                        </a:xfrm>
                        <a:prstGeom prst="rect">
                          <a:avLst/>
                        </a:prstGeom>
                        <a:noFill/>
                        <a:ln w="9525">
                          <a:noFill/>
                          <a:miter lim="800000"/>
                          <a:headEnd/>
                          <a:tailEnd/>
                        </a:ln>
                      </wps:spPr>
                      <wps:txbx>
                        <w:txbxContent>
                          <w:p w14:paraId="1BAA3D0C" w14:textId="5CAB6385" w:rsidR="00E50BF3" w:rsidRDefault="00E50BF3" w:rsidP="00E50BF3">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F8624F">
                              <w:rPr>
                                <w:rFonts w:ascii="Arial" w:hAnsi="Arial" w:cs="Arial"/>
                                <w:i/>
                                <w:iCs/>
                                <w:color w:val="4472C4" w:themeColor="accent1"/>
                                <w:sz w:val="24"/>
                              </w:rPr>
                              <w:t>Non-disabled people think that they know what is best and often do not listen to the opinions of disabled people.</w:t>
                            </w:r>
                          </w:p>
                          <w:p w14:paraId="151C0658" w14:textId="21298032" w:rsidR="00E50BF3" w:rsidRPr="00E50BF3" w:rsidRDefault="00E50BF3" w:rsidP="00E50BF3">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E50BF3">
                              <w:rPr>
                                <w:rFonts w:ascii="Arial" w:hAnsi="Arial" w:cs="Arial"/>
                                <w:i/>
                                <w:iCs/>
                                <w:color w:val="4472C4" w:themeColor="accent1"/>
                                <w:sz w:val="24"/>
                              </w:rPr>
                              <w:t>PWdWA Survey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FA64F" id="_x0000_s1034" type="#_x0000_t202" style="position:absolute;margin-left:84.75pt;margin-top:29.25pt;width:405pt;height:110.55pt;z-index:25167667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" filled="f" stroked="f">
                <v:textbox style="mso-fit-shape-to-text:t">
                  <w:txbxContent>
                    <w:p w14:paraId="1BAA3D0C" w14:textId="5CAB6385" w:rsidR="00E50BF3" w:rsidRDefault="00E50BF3" w:rsidP="00E50BF3">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F8624F">
                        <w:rPr>
                          <w:rFonts w:ascii="Arial" w:hAnsi="Arial" w:cs="Arial"/>
                          <w:i/>
                          <w:iCs/>
                          <w:color w:val="4472C4" w:themeColor="accent1"/>
                          <w:sz w:val="24"/>
                        </w:rPr>
                        <w:t>Non-disabled people think that they know what is best and often do not listen to the opinions of disabled people.</w:t>
                      </w:r>
                    </w:p>
                    <w:p w14:paraId="151C0658" w14:textId="21298032" w:rsidR="00E50BF3" w:rsidRPr="00E50BF3" w:rsidRDefault="00E50BF3" w:rsidP="00E50BF3">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E50BF3">
                        <w:rPr>
                          <w:rFonts w:ascii="Arial" w:hAnsi="Arial" w:cs="Arial"/>
                          <w:i/>
                          <w:iCs/>
                          <w:color w:val="4472C4" w:themeColor="accent1"/>
                          <w:sz w:val="24"/>
                        </w:rPr>
                        <w:t>PWdWA Survey Participant</w:t>
                      </w:r>
                    </w:p>
                  </w:txbxContent>
                </v:textbox>
                <w10:wrap type="topAndBottom" anchorx="page"/>
              </v:shape>
            </w:pict>
          </mc:Fallback>
        </mc:AlternateContent>
      </w:r>
      <w:r w:rsidR="00A47DFA" w:rsidRPr="00A47DFA">
        <w:rPr>
          <w:rFonts w:ascii="Arial" w:eastAsia="Arial" w:hAnsi="Arial" w:cs="Arial"/>
          <w:color w:val="000000" w:themeColor="text1"/>
          <w:sz w:val="24"/>
          <w:szCs w:val="24"/>
          <w:u w:val="single"/>
        </w:rPr>
        <w:t>Accessing s</w:t>
      </w:r>
      <w:r w:rsidR="005F360D" w:rsidRPr="00A47DFA">
        <w:rPr>
          <w:rFonts w:ascii="Arial" w:eastAsia="Arial" w:hAnsi="Arial" w:cs="Arial"/>
          <w:color w:val="000000" w:themeColor="text1"/>
          <w:sz w:val="24"/>
          <w:szCs w:val="24"/>
          <w:u w:val="single"/>
        </w:rPr>
        <w:t>upports</w:t>
      </w:r>
      <w:r w:rsidR="00C05F44" w:rsidRPr="00A47DFA">
        <w:rPr>
          <w:rFonts w:ascii="Arial" w:eastAsia="Arial" w:hAnsi="Arial" w:cs="Arial"/>
          <w:color w:val="000000" w:themeColor="text1"/>
          <w:sz w:val="24"/>
          <w:szCs w:val="24"/>
          <w:u w:val="single"/>
        </w:rPr>
        <w:t xml:space="preserve"> and services</w:t>
      </w:r>
    </w:p>
    <w:p w14:paraId="0CE830F7" w14:textId="7FDF41EA" w:rsidR="00473B06" w:rsidRDefault="00473B06" w:rsidP="00B55430">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One of the issues we have raised in previous submissions to the Commission is the </w:t>
      </w:r>
      <w:r w:rsidR="0060059F">
        <w:rPr>
          <w:rFonts w:ascii="Arial" w:eastAsia="Arial" w:hAnsi="Arial" w:cs="Arial"/>
          <w:color w:val="000000" w:themeColor="text1"/>
          <w:sz w:val="24"/>
          <w:szCs w:val="24"/>
        </w:rPr>
        <w:t xml:space="preserve">overly paternalistic </w:t>
      </w:r>
      <w:r w:rsidR="00AD508D">
        <w:rPr>
          <w:rFonts w:ascii="Arial" w:eastAsia="Arial" w:hAnsi="Arial" w:cs="Arial"/>
          <w:color w:val="000000" w:themeColor="text1"/>
          <w:sz w:val="24"/>
          <w:szCs w:val="24"/>
        </w:rPr>
        <w:t>attitudes</w:t>
      </w:r>
      <w:r w:rsidR="0060059F">
        <w:rPr>
          <w:rFonts w:ascii="Arial" w:eastAsia="Arial" w:hAnsi="Arial" w:cs="Arial"/>
          <w:color w:val="000000" w:themeColor="text1"/>
          <w:sz w:val="24"/>
          <w:szCs w:val="24"/>
        </w:rPr>
        <w:t xml:space="preserve"> experienced by people with a disability. This includes approaches which </w:t>
      </w:r>
      <w:r w:rsidR="005C1781">
        <w:rPr>
          <w:rFonts w:ascii="Arial" w:eastAsia="Arial" w:hAnsi="Arial" w:cs="Arial"/>
          <w:color w:val="000000" w:themeColor="text1"/>
          <w:sz w:val="24"/>
          <w:szCs w:val="24"/>
        </w:rPr>
        <w:t xml:space="preserve">deny dignity of </w:t>
      </w:r>
      <w:r w:rsidR="00DD0E34">
        <w:rPr>
          <w:rFonts w:ascii="Arial" w:eastAsia="Arial" w:hAnsi="Arial" w:cs="Arial"/>
          <w:color w:val="000000" w:themeColor="text1"/>
          <w:sz w:val="24"/>
          <w:szCs w:val="24"/>
        </w:rPr>
        <w:t>risk and</w:t>
      </w:r>
      <w:r w:rsidR="005C1781">
        <w:rPr>
          <w:rFonts w:ascii="Arial" w:eastAsia="Arial" w:hAnsi="Arial" w:cs="Arial"/>
          <w:color w:val="000000" w:themeColor="text1"/>
          <w:sz w:val="24"/>
          <w:szCs w:val="24"/>
        </w:rPr>
        <w:t xml:space="preserve"> </w:t>
      </w:r>
      <w:r w:rsidR="004E535B">
        <w:rPr>
          <w:rFonts w:ascii="Arial" w:eastAsia="Arial" w:hAnsi="Arial" w:cs="Arial"/>
          <w:color w:val="000000" w:themeColor="text1"/>
          <w:sz w:val="24"/>
          <w:szCs w:val="24"/>
        </w:rPr>
        <w:t xml:space="preserve">reduce </w:t>
      </w:r>
      <w:r w:rsidR="005C1781">
        <w:rPr>
          <w:rFonts w:ascii="Arial" w:eastAsia="Arial" w:hAnsi="Arial" w:cs="Arial"/>
          <w:color w:val="000000" w:themeColor="text1"/>
          <w:sz w:val="24"/>
          <w:szCs w:val="24"/>
        </w:rPr>
        <w:t>choice and control.</w:t>
      </w:r>
      <w:r w:rsidR="00704754">
        <w:rPr>
          <w:rFonts w:ascii="Arial" w:eastAsia="Arial" w:hAnsi="Arial" w:cs="Arial"/>
          <w:color w:val="000000" w:themeColor="text1"/>
          <w:sz w:val="24"/>
          <w:szCs w:val="24"/>
        </w:rPr>
        <w:t xml:space="preserve"> </w:t>
      </w:r>
      <w:r w:rsidR="00DD0E34">
        <w:rPr>
          <w:rFonts w:ascii="Arial" w:eastAsia="Arial" w:hAnsi="Arial" w:cs="Arial"/>
          <w:color w:val="000000" w:themeColor="text1"/>
          <w:sz w:val="24"/>
          <w:szCs w:val="24"/>
        </w:rPr>
        <w:t>Often support services, families, and even community spaces are risk averse</w:t>
      </w:r>
      <w:r w:rsidR="00495DB8">
        <w:rPr>
          <w:rFonts w:ascii="Arial" w:eastAsia="Arial" w:hAnsi="Arial" w:cs="Arial"/>
          <w:color w:val="000000" w:themeColor="text1"/>
          <w:sz w:val="24"/>
          <w:szCs w:val="24"/>
        </w:rPr>
        <w:t xml:space="preserve"> when it comes to</w:t>
      </w:r>
      <w:r w:rsidR="0006180A">
        <w:rPr>
          <w:rFonts w:ascii="Arial" w:eastAsia="Arial" w:hAnsi="Arial" w:cs="Arial"/>
          <w:color w:val="000000" w:themeColor="text1"/>
          <w:sz w:val="24"/>
          <w:szCs w:val="24"/>
        </w:rPr>
        <w:t xml:space="preserve"> </w:t>
      </w:r>
      <w:r w:rsidR="00495DB8">
        <w:rPr>
          <w:rFonts w:ascii="Arial" w:eastAsia="Arial" w:hAnsi="Arial" w:cs="Arial"/>
          <w:color w:val="000000" w:themeColor="text1"/>
          <w:sz w:val="24"/>
          <w:szCs w:val="24"/>
        </w:rPr>
        <w:t xml:space="preserve">people with a disability. This results in people with a disability being excluded </w:t>
      </w:r>
      <w:r w:rsidR="00840C82">
        <w:rPr>
          <w:rFonts w:ascii="Arial" w:eastAsia="Arial" w:hAnsi="Arial" w:cs="Arial"/>
          <w:color w:val="000000" w:themeColor="text1"/>
          <w:sz w:val="24"/>
          <w:szCs w:val="24"/>
        </w:rPr>
        <w:t xml:space="preserve">from places, </w:t>
      </w:r>
      <w:r w:rsidR="002A328E">
        <w:rPr>
          <w:rFonts w:ascii="Arial" w:eastAsia="Arial" w:hAnsi="Arial" w:cs="Arial"/>
          <w:color w:val="000000" w:themeColor="text1"/>
          <w:sz w:val="24"/>
          <w:szCs w:val="24"/>
        </w:rPr>
        <w:t>activities,</w:t>
      </w:r>
      <w:r w:rsidR="00840C82">
        <w:rPr>
          <w:rFonts w:ascii="Arial" w:eastAsia="Arial" w:hAnsi="Arial" w:cs="Arial"/>
          <w:color w:val="000000" w:themeColor="text1"/>
          <w:sz w:val="24"/>
          <w:szCs w:val="24"/>
        </w:rPr>
        <w:t xml:space="preserve"> and situations which others believe pose an unacceptable risk.</w:t>
      </w:r>
    </w:p>
    <w:p w14:paraId="42FDC3C7" w14:textId="4CE26202" w:rsidR="00B55430" w:rsidRDefault="00B55430" w:rsidP="00B55430">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Supports being provided through the NDIS do not always provide meaningful community participation opportunities. For example, too often we hear of people being taken out for a coffee, or only being able to attend scheduled events with a group of NDIS recipients. These types of activities are easier for a provider to plan and schedule for but often do not help build individual capacity, nor bring a person closer towards community inclusion.</w:t>
      </w:r>
      <w:r w:rsidR="00D253E6">
        <w:rPr>
          <w:rFonts w:ascii="Arial" w:eastAsia="Arial" w:hAnsi="Arial" w:cs="Arial"/>
          <w:color w:val="000000" w:themeColor="text1"/>
          <w:sz w:val="24"/>
          <w:szCs w:val="24"/>
        </w:rPr>
        <w:t xml:space="preserve"> </w:t>
      </w:r>
      <w:r w:rsidR="009E50DC">
        <w:rPr>
          <w:rFonts w:ascii="Arial" w:eastAsia="Arial" w:hAnsi="Arial" w:cs="Arial"/>
          <w:color w:val="000000" w:themeColor="text1"/>
          <w:sz w:val="24"/>
          <w:szCs w:val="24"/>
        </w:rPr>
        <w:t>At best they place the person in the community</w:t>
      </w:r>
      <w:r w:rsidR="008A39F2">
        <w:rPr>
          <w:rFonts w:ascii="Arial" w:eastAsia="Arial" w:hAnsi="Arial" w:cs="Arial"/>
          <w:color w:val="000000" w:themeColor="text1"/>
          <w:sz w:val="24"/>
          <w:szCs w:val="24"/>
        </w:rPr>
        <w:t xml:space="preserve"> where there is the </w:t>
      </w:r>
      <w:r w:rsidR="00D12E5F">
        <w:rPr>
          <w:rFonts w:ascii="Arial" w:eastAsia="Arial" w:hAnsi="Arial" w:cs="Arial"/>
          <w:color w:val="000000" w:themeColor="text1"/>
          <w:sz w:val="24"/>
          <w:szCs w:val="24"/>
        </w:rPr>
        <w:t xml:space="preserve">potential </w:t>
      </w:r>
      <w:r w:rsidR="008A39F2">
        <w:rPr>
          <w:rFonts w:ascii="Arial" w:eastAsia="Arial" w:hAnsi="Arial" w:cs="Arial"/>
          <w:color w:val="000000" w:themeColor="text1"/>
          <w:sz w:val="24"/>
          <w:szCs w:val="24"/>
        </w:rPr>
        <w:t xml:space="preserve">opportunity of engagement, at worst they create a </w:t>
      </w:r>
      <w:r w:rsidR="00AE01CD">
        <w:rPr>
          <w:rFonts w:ascii="Arial" w:eastAsia="Arial" w:hAnsi="Arial" w:cs="Arial"/>
          <w:color w:val="000000" w:themeColor="text1"/>
          <w:sz w:val="24"/>
          <w:szCs w:val="24"/>
        </w:rPr>
        <w:t>reliance on support services for any kind of social interaction</w:t>
      </w:r>
      <w:r w:rsidR="00D12E5F">
        <w:rPr>
          <w:rFonts w:ascii="Arial" w:eastAsia="Arial" w:hAnsi="Arial" w:cs="Arial"/>
          <w:color w:val="000000" w:themeColor="text1"/>
          <w:sz w:val="24"/>
          <w:szCs w:val="24"/>
        </w:rPr>
        <w:t>, leading to further isolation</w:t>
      </w:r>
      <w:r w:rsidR="00D03693">
        <w:rPr>
          <w:rFonts w:ascii="Arial" w:eastAsia="Arial" w:hAnsi="Arial" w:cs="Arial"/>
          <w:color w:val="000000" w:themeColor="text1"/>
          <w:sz w:val="24"/>
          <w:szCs w:val="24"/>
        </w:rPr>
        <w:t xml:space="preserve"> and segregation</w:t>
      </w:r>
      <w:r w:rsidR="00D12E5F">
        <w:rPr>
          <w:rFonts w:ascii="Arial" w:eastAsia="Arial" w:hAnsi="Arial" w:cs="Arial"/>
          <w:color w:val="000000" w:themeColor="text1"/>
          <w:sz w:val="24"/>
          <w:szCs w:val="24"/>
        </w:rPr>
        <w:t xml:space="preserve">. </w:t>
      </w:r>
      <w:r w:rsidR="00365584">
        <w:rPr>
          <w:rFonts w:ascii="Arial" w:eastAsia="Arial" w:hAnsi="Arial" w:cs="Arial"/>
          <w:color w:val="000000" w:themeColor="text1"/>
          <w:sz w:val="24"/>
          <w:szCs w:val="24"/>
        </w:rPr>
        <w:t xml:space="preserve">In some </w:t>
      </w:r>
      <w:r w:rsidR="00DD2B0C">
        <w:rPr>
          <w:rFonts w:ascii="Arial" w:eastAsia="Arial" w:hAnsi="Arial" w:cs="Arial"/>
          <w:color w:val="000000" w:themeColor="text1"/>
          <w:sz w:val="24"/>
          <w:szCs w:val="24"/>
        </w:rPr>
        <w:t>cases,</w:t>
      </w:r>
      <w:r w:rsidR="00365584">
        <w:rPr>
          <w:rFonts w:ascii="Arial" w:eastAsia="Arial" w:hAnsi="Arial" w:cs="Arial"/>
          <w:color w:val="000000" w:themeColor="text1"/>
          <w:sz w:val="24"/>
          <w:szCs w:val="24"/>
        </w:rPr>
        <w:t xml:space="preserve"> providers will respond that the person with a disability doesn’t know what they </w:t>
      </w:r>
      <w:r w:rsidR="00BA5D29">
        <w:rPr>
          <w:rFonts w:ascii="Arial" w:eastAsia="Arial" w:hAnsi="Arial" w:cs="Arial"/>
          <w:color w:val="000000" w:themeColor="text1"/>
          <w:sz w:val="24"/>
          <w:szCs w:val="24"/>
        </w:rPr>
        <w:t>want or</w:t>
      </w:r>
      <w:r w:rsidR="00781D69">
        <w:rPr>
          <w:rFonts w:ascii="Arial" w:eastAsia="Arial" w:hAnsi="Arial" w:cs="Arial"/>
          <w:color w:val="000000" w:themeColor="text1"/>
          <w:sz w:val="24"/>
          <w:szCs w:val="24"/>
        </w:rPr>
        <w:t xml:space="preserve"> prefers</w:t>
      </w:r>
      <w:r w:rsidR="00EA066B">
        <w:rPr>
          <w:rFonts w:ascii="Arial" w:eastAsia="Arial" w:hAnsi="Arial" w:cs="Arial"/>
          <w:color w:val="000000" w:themeColor="text1"/>
          <w:sz w:val="24"/>
          <w:szCs w:val="24"/>
        </w:rPr>
        <w:t xml:space="preserve"> to spend time with others with a disability</w:t>
      </w:r>
      <w:r w:rsidR="00DD2B0C">
        <w:rPr>
          <w:rFonts w:ascii="Arial" w:eastAsia="Arial" w:hAnsi="Arial" w:cs="Arial"/>
          <w:color w:val="000000" w:themeColor="text1"/>
          <w:sz w:val="24"/>
          <w:szCs w:val="24"/>
        </w:rPr>
        <w:t xml:space="preserve">. We would argue that many of these people have never been given the opportunity to have choice and </w:t>
      </w:r>
      <w:r w:rsidR="00DC00C1">
        <w:rPr>
          <w:rFonts w:ascii="Arial" w:eastAsia="Arial" w:hAnsi="Arial" w:cs="Arial"/>
          <w:color w:val="000000" w:themeColor="text1"/>
          <w:sz w:val="24"/>
          <w:szCs w:val="24"/>
        </w:rPr>
        <w:t>control and</w:t>
      </w:r>
      <w:r w:rsidR="00DD2B0C">
        <w:rPr>
          <w:rFonts w:ascii="Arial" w:eastAsia="Arial" w:hAnsi="Arial" w:cs="Arial"/>
          <w:color w:val="000000" w:themeColor="text1"/>
          <w:sz w:val="24"/>
          <w:szCs w:val="24"/>
        </w:rPr>
        <w:t xml:space="preserve"> </w:t>
      </w:r>
      <w:r w:rsidR="00BA5D29">
        <w:rPr>
          <w:rFonts w:ascii="Arial" w:eastAsia="Arial" w:hAnsi="Arial" w:cs="Arial"/>
          <w:color w:val="000000" w:themeColor="text1"/>
          <w:sz w:val="24"/>
          <w:szCs w:val="24"/>
        </w:rPr>
        <w:t>have not been supported to explore their options and make informed decision.</w:t>
      </w:r>
    </w:p>
    <w:p w14:paraId="23D6BD45" w14:textId="6D6E8255" w:rsidR="003F712E" w:rsidRDefault="00F105E2" w:rsidP="00B55430">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Additionally,</w:t>
      </w:r>
      <w:r w:rsidR="003F712E">
        <w:rPr>
          <w:rFonts w:ascii="Arial" w:eastAsia="Arial" w:hAnsi="Arial" w:cs="Arial"/>
          <w:color w:val="000000" w:themeColor="text1"/>
          <w:sz w:val="24"/>
          <w:szCs w:val="24"/>
        </w:rPr>
        <w:t xml:space="preserve"> many people are unable to </w:t>
      </w:r>
      <w:r w:rsidR="005967F2">
        <w:rPr>
          <w:rFonts w:ascii="Arial" w:eastAsia="Arial" w:hAnsi="Arial" w:cs="Arial"/>
          <w:color w:val="000000" w:themeColor="text1"/>
          <w:sz w:val="24"/>
          <w:szCs w:val="24"/>
        </w:rPr>
        <w:t>get</w:t>
      </w:r>
      <w:r w:rsidR="003F712E">
        <w:rPr>
          <w:rFonts w:ascii="Arial" w:eastAsia="Arial" w:hAnsi="Arial" w:cs="Arial"/>
          <w:color w:val="000000" w:themeColor="text1"/>
          <w:sz w:val="24"/>
          <w:szCs w:val="24"/>
        </w:rPr>
        <w:t xml:space="preserve"> the supports they need to access community</w:t>
      </w:r>
      <w:r w:rsidR="0037792C">
        <w:rPr>
          <w:rFonts w:ascii="Arial" w:eastAsia="Arial" w:hAnsi="Arial" w:cs="Arial"/>
          <w:color w:val="000000" w:themeColor="text1"/>
          <w:sz w:val="24"/>
          <w:szCs w:val="24"/>
        </w:rPr>
        <w:t xml:space="preserve"> which creates a significant barrier to inclusion</w:t>
      </w:r>
      <w:r w:rsidR="005967F2">
        <w:rPr>
          <w:rFonts w:ascii="Arial" w:eastAsia="Arial" w:hAnsi="Arial" w:cs="Arial"/>
          <w:color w:val="000000" w:themeColor="text1"/>
          <w:sz w:val="24"/>
          <w:szCs w:val="24"/>
        </w:rPr>
        <w:t xml:space="preserve">. While the NDIS has improved the lives of many people with a disability, a significant number of people continue to have issues accessing funding to meet their basic </w:t>
      </w:r>
      <w:r>
        <w:rPr>
          <w:rFonts w:ascii="Arial" w:eastAsia="Arial" w:hAnsi="Arial" w:cs="Arial"/>
          <w:color w:val="000000" w:themeColor="text1"/>
          <w:sz w:val="24"/>
          <w:szCs w:val="24"/>
        </w:rPr>
        <w:t xml:space="preserve">needs. PWdWA have </w:t>
      </w:r>
      <w:r w:rsidR="00347668">
        <w:rPr>
          <w:rFonts w:ascii="Arial" w:eastAsia="Arial" w:hAnsi="Arial" w:cs="Arial"/>
          <w:color w:val="000000" w:themeColor="text1"/>
          <w:sz w:val="24"/>
          <w:szCs w:val="24"/>
        </w:rPr>
        <w:t>been contacted by</w:t>
      </w:r>
      <w:r>
        <w:rPr>
          <w:rFonts w:ascii="Arial" w:eastAsia="Arial" w:hAnsi="Arial" w:cs="Arial"/>
          <w:color w:val="000000" w:themeColor="text1"/>
          <w:sz w:val="24"/>
          <w:szCs w:val="24"/>
        </w:rPr>
        <w:t xml:space="preserve"> </w:t>
      </w:r>
      <w:r w:rsidR="00A51ECB">
        <w:rPr>
          <w:rFonts w:ascii="Arial" w:eastAsia="Arial" w:hAnsi="Arial" w:cs="Arial"/>
          <w:color w:val="000000" w:themeColor="text1"/>
          <w:sz w:val="24"/>
          <w:szCs w:val="24"/>
        </w:rPr>
        <w:t xml:space="preserve">approx. 150 people </w:t>
      </w:r>
      <w:r w:rsidR="00B60CFB">
        <w:rPr>
          <w:rFonts w:ascii="Arial" w:eastAsia="Arial" w:hAnsi="Arial" w:cs="Arial"/>
          <w:color w:val="000000" w:themeColor="text1"/>
          <w:sz w:val="24"/>
          <w:szCs w:val="24"/>
        </w:rPr>
        <w:t>in the last 6 months</w:t>
      </w:r>
      <w:r w:rsidR="00A51ECB">
        <w:rPr>
          <w:rFonts w:ascii="Arial" w:eastAsia="Arial" w:hAnsi="Arial" w:cs="Arial"/>
          <w:color w:val="000000" w:themeColor="text1"/>
          <w:sz w:val="24"/>
          <w:szCs w:val="24"/>
        </w:rPr>
        <w:t xml:space="preserve"> </w:t>
      </w:r>
      <w:r w:rsidR="00B60CFB">
        <w:rPr>
          <w:rFonts w:ascii="Arial" w:eastAsia="Arial" w:hAnsi="Arial" w:cs="Arial"/>
          <w:color w:val="000000" w:themeColor="text1"/>
          <w:sz w:val="24"/>
          <w:szCs w:val="24"/>
        </w:rPr>
        <w:t>alone about</w:t>
      </w:r>
      <w:r w:rsidR="00A51ECB">
        <w:rPr>
          <w:rFonts w:ascii="Arial" w:eastAsia="Arial" w:hAnsi="Arial" w:cs="Arial"/>
          <w:color w:val="000000" w:themeColor="text1"/>
          <w:sz w:val="24"/>
          <w:szCs w:val="24"/>
        </w:rPr>
        <w:t xml:space="preserve"> </w:t>
      </w:r>
      <w:r w:rsidR="00347668">
        <w:rPr>
          <w:rFonts w:ascii="Arial" w:eastAsia="Arial" w:hAnsi="Arial" w:cs="Arial"/>
          <w:color w:val="000000" w:themeColor="text1"/>
          <w:sz w:val="24"/>
          <w:szCs w:val="24"/>
        </w:rPr>
        <w:t>issues accessing appropriate funding through the NDIS.</w:t>
      </w:r>
      <w:r w:rsidR="00B60CFB">
        <w:rPr>
          <w:rFonts w:ascii="Arial" w:eastAsia="Arial" w:hAnsi="Arial" w:cs="Arial"/>
          <w:color w:val="000000" w:themeColor="text1"/>
          <w:sz w:val="24"/>
          <w:szCs w:val="24"/>
        </w:rPr>
        <w:t xml:space="preserve"> </w:t>
      </w:r>
      <w:r w:rsidR="00225312">
        <w:rPr>
          <w:rFonts w:ascii="Arial" w:eastAsia="Arial" w:hAnsi="Arial" w:cs="Arial"/>
          <w:color w:val="000000" w:themeColor="text1"/>
          <w:sz w:val="24"/>
          <w:szCs w:val="24"/>
        </w:rPr>
        <w:t xml:space="preserve">The reality for some people is they </w:t>
      </w:r>
      <w:r w:rsidR="00F30977">
        <w:rPr>
          <w:rFonts w:ascii="Arial" w:eastAsia="Arial" w:hAnsi="Arial" w:cs="Arial"/>
          <w:color w:val="000000" w:themeColor="text1"/>
          <w:sz w:val="24"/>
          <w:szCs w:val="24"/>
        </w:rPr>
        <w:t>must</w:t>
      </w:r>
      <w:r w:rsidR="00225312">
        <w:rPr>
          <w:rFonts w:ascii="Arial" w:eastAsia="Arial" w:hAnsi="Arial" w:cs="Arial"/>
          <w:color w:val="000000" w:themeColor="text1"/>
          <w:sz w:val="24"/>
          <w:szCs w:val="24"/>
        </w:rPr>
        <w:t xml:space="preserve"> cho</w:t>
      </w:r>
      <w:r w:rsidR="00524921">
        <w:rPr>
          <w:rFonts w:ascii="Arial" w:eastAsia="Arial" w:hAnsi="Arial" w:cs="Arial"/>
          <w:color w:val="000000" w:themeColor="text1"/>
          <w:sz w:val="24"/>
          <w:szCs w:val="24"/>
        </w:rPr>
        <w:t>o</w:t>
      </w:r>
      <w:r w:rsidR="00225312">
        <w:rPr>
          <w:rFonts w:ascii="Arial" w:eastAsia="Arial" w:hAnsi="Arial" w:cs="Arial"/>
          <w:color w:val="000000" w:themeColor="text1"/>
          <w:sz w:val="24"/>
          <w:szCs w:val="24"/>
        </w:rPr>
        <w:t xml:space="preserve">se between </w:t>
      </w:r>
      <w:r w:rsidR="00524921">
        <w:rPr>
          <w:rFonts w:ascii="Arial" w:eastAsia="Arial" w:hAnsi="Arial" w:cs="Arial"/>
          <w:color w:val="000000" w:themeColor="text1"/>
          <w:sz w:val="24"/>
          <w:szCs w:val="24"/>
        </w:rPr>
        <w:t>core supports</w:t>
      </w:r>
      <w:r w:rsidR="00A232E3">
        <w:rPr>
          <w:rFonts w:ascii="Arial" w:eastAsia="Arial" w:hAnsi="Arial" w:cs="Arial"/>
          <w:color w:val="000000" w:themeColor="text1"/>
          <w:sz w:val="24"/>
          <w:szCs w:val="24"/>
        </w:rPr>
        <w:t xml:space="preserve"> and community participation.</w:t>
      </w:r>
    </w:p>
    <w:p w14:paraId="21D74B13" w14:textId="426BA16F" w:rsidR="0064648D" w:rsidRDefault="0006180A" w:rsidP="00B55430">
      <w:pPr>
        <w:spacing w:beforeAutospacing="1" w:after="24" w:afterAutospacing="1" w:line="360" w:lineRule="auto"/>
        <w:rPr>
          <w:rFonts w:ascii="Arial" w:eastAsia="Arial" w:hAnsi="Arial" w:cs="Arial"/>
          <w:color w:val="000000" w:themeColor="text1"/>
          <w:sz w:val="24"/>
          <w:szCs w:val="24"/>
        </w:rPr>
      </w:pPr>
      <w:r w:rsidRPr="00360179">
        <w:rPr>
          <w:rFonts w:ascii="Arial" w:eastAsia="Arial" w:hAnsi="Arial" w:cs="Arial"/>
          <w:noProof/>
          <w:color w:val="000000" w:themeColor="text1"/>
          <w:sz w:val="24"/>
          <w:szCs w:val="24"/>
        </w:rPr>
        <w:lastRenderedPageBreak/>
        <mc:AlternateContent>
          <mc:Choice Requires="wps">
            <w:drawing>
              <wp:inline distT="0" distB="0" distL="0" distR="0" wp14:anchorId="361CFEDC" wp14:editId="116A081B">
                <wp:extent cx="4928235" cy="5640705"/>
                <wp:effectExtent l="16192" t="21908" r="20003" b="20002"/>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28235" cy="5640705"/>
                        </a:xfrm>
                        <a:prstGeom prst="roundRect">
                          <a:avLst>
                            <a:gd name="adj" fmla="val 13032"/>
                          </a:avLst>
                        </a:prstGeom>
                        <a:noFill/>
                        <a:ln w="38100">
                          <a:solidFill>
                            <a:srgbClr val="C00000"/>
                          </a:solidFill>
                        </a:ln>
                      </wps:spPr>
                      <wps:txbx>
                        <w:txbxContent>
                          <w:p w14:paraId="3895890B" w14:textId="77777777" w:rsidR="0006180A" w:rsidRDefault="0006180A" w:rsidP="0006180A">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Case Study</w:t>
                            </w:r>
                          </w:p>
                          <w:p w14:paraId="5BB73147" w14:textId="4F1C75DF" w:rsidR="0006180A" w:rsidRDefault="0006180A" w:rsidP="0006180A">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Lydia had funding in her plan for community participation. She was keen to have the opportunity to get out and about and do things like go to the cinema. Lydia’s service provider needed additional staff to safely assist with hoisting and continence pads. This requirement was not reflected in the funding Lydia received from the N</w:t>
                            </w:r>
                            <w:r w:rsidR="00786BCA">
                              <w:rPr>
                                <w:rFonts w:ascii="Arial" w:eastAsia="Arial" w:hAnsi="Arial" w:cs="Arial"/>
                                <w:color w:val="000000" w:themeColor="text1"/>
                                <w:sz w:val="24"/>
                                <w:szCs w:val="24"/>
                              </w:rPr>
                              <w:t>ational Disability Insurance Agency (N</w:t>
                            </w:r>
                            <w:r>
                              <w:rPr>
                                <w:rFonts w:ascii="Arial" w:eastAsia="Arial" w:hAnsi="Arial" w:cs="Arial"/>
                                <w:color w:val="000000" w:themeColor="text1"/>
                                <w:sz w:val="24"/>
                                <w:szCs w:val="24"/>
                              </w:rPr>
                              <w:t>DIA</w:t>
                            </w:r>
                            <w:r w:rsidR="00786BCA">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for her core supports despite being recommended by two different Occupational Therapists. To ensure that Lydia could receive safe care she used her community participation funds to supplement her core supports. This meant she had no funding to help her access the community. When her plan was reviewed there had been recommendations for Lydia to access therapy to assist with her capacity building. While the NDIA increased funding so that core supports could be safely delivered, they did not provide any funding for therapy. Lydia was again forced to choose between essential supports and community access. At the time she contacted PWdWA Lydia said she had not left her home in at least 12 months.</w:t>
                            </w:r>
                          </w:p>
                          <w:p w14:paraId="1DEA592C" w14:textId="77777777" w:rsidR="0006180A" w:rsidRDefault="0006180A" w:rsidP="0006180A">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361CFEDC" id="_x0000_s1035" style="width:388.05pt;height:444.1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" filled="f" strokecolor="#c00000" strokeweight="3pt">
                <v:textbox>
                  <w:txbxContent>
                    <w:p w14:paraId="3895890B" w14:textId="77777777" w:rsidR="0006180A" w:rsidRDefault="0006180A" w:rsidP="0006180A">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Case Study</w:t>
                      </w:r>
                    </w:p>
                    <w:p w14:paraId="5BB73147" w14:textId="4F1C75DF" w:rsidR="0006180A" w:rsidRDefault="0006180A" w:rsidP="0006180A">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Lydia had funding in her plan for community participation. She was keen to have the opportunity to get out and about and do things like go to the cinema. Lydia’s service provider needed additional staff to safely assist with hoisting and continence pads. This requirement was not reflected in the funding Lydia received from the N</w:t>
                      </w:r>
                      <w:r w:rsidR="00786BCA">
                        <w:rPr>
                          <w:rFonts w:ascii="Arial" w:eastAsia="Arial" w:hAnsi="Arial" w:cs="Arial"/>
                          <w:color w:val="000000" w:themeColor="text1"/>
                          <w:sz w:val="24"/>
                          <w:szCs w:val="24"/>
                        </w:rPr>
                        <w:t>ational Disability Insurance Agency (N</w:t>
                      </w:r>
                      <w:r>
                        <w:rPr>
                          <w:rFonts w:ascii="Arial" w:eastAsia="Arial" w:hAnsi="Arial" w:cs="Arial"/>
                          <w:color w:val="000000" w:themeColor="text1"/>
                          <w:sz w:val="24"/>
                          <w:szCs w:val="24"/>
                        </w:rPr>
                        <w:t>DIA</w:t>
                      </w:r>
                      <w:r w:rsidR="00786BCA">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for her core supports despite being recommended by two different Occupational Therapists. To ensure that Lydia could receive safe care she used her community participation funds to supplement her core supports. This meant she had no funding to help her access the community. When her plan was reviewed there had been recommendations for Lydia to access therapy to assist with her capacity building. While the NDIA increased funding so that core supports could be safely delivered, they did not provide any funding for therapy. Lydia was again forced to choose between essential supports and community access. At the time she contacted PWdWA Lydia said she had not left her home in at least 12 months.</w:t>
                      </w:r>
                    </w:p>
                    <w:p w14:paraId="1DEA592C" w14:textId="77777777" w:rsidR="0006180A" w:rsidRDefault="0006180A" w:rsidP="0006180A">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4F47F542" w14:textId="78ECFF4D" w:rsidR="00460A72" w:rsidRPr="00F47785" w:rsidRDefault="00F47785" w:rsidP="00B55430">
      <w:pPr>
        <w:spacing w:beforeAutospacing="1" w:after="24" w:afterAutospacing="1" w:line="360" w:lineRule="auto"/>
        <w:rPr>
          <w:rFonts w:ascii="Arial" w:eastAsia="Arial" w:hAnsi="Arial" w:cs="Arial"/>
          <w:i/>
          <w:iCs/>
          <w:color w:val="000000" w:themeColor="text1"/>
          <w:sz w:val="24"/>
          <w:szCs w:val="24"/>
        </w:rPr>
      </w:pPr>
      <w:r w:rsidRPr="00F47785">
        <w:rPr>
          <w:rFonts w:ascii="Arial" w:eastAsia="Arial" w:hAnsi="Arial" w:cs="Arial"/>
          <w:i/>
          <w:iCs/>
          <w:color w:val="000000" w:themeColor="text1"/>
          <w:sz w:val="24"/>
          <w:szCs w:val="24"/>
        </w:rPr>
        <w:t>Employment</w:t>
      </w:r>
    </w:p>
    <w:p w14:paraId="370B1F77" w14:textId="7F6AA46C" w:rsidR="00F47785" w:rsidRDefault="00A63C6E" w:rsidP="00B55430">
      <w:pPr>
        <w:spacing w:beforeAutospacing="1" w:after="24" w:afterAutospacing="1" w:line="360" w:lineRule="auto"/>
        <w:rPr>
          <w:rFonts w:ascii="Arial" w:eastAsia="Arial" w:hAnsi="Arial" w:cs="Arial"/>
          <w:color w:val="000000" w:themeColor="text1"/>
          <w:sz w:val="24"/>
          <w:szCs w:val="24"/>
        </w:rPr>
      </w:pPr>
      <w:r w:rsidRPr="00A015E6">
        <w:rPr>
          <w:rFonts w:ascii="Arial" w:eastAsia="Arial" w:hAnsi="Arial" w:cs="Arial"/>
          <w:noProof/>
          <w:color w:val="000000" w:themeColor="text1"/>
          <w:sz w:val="24"/>
          <w:szCs w:val="24"/>
        </w:rPr>
        <mc:AlternateContent>
          <mc:Choice Requires="wps">
            <w:drawing>
              <wp:anchor distT="91440" distB="91440" distL="114300" distR="114300" simplePos="0" relativeHeight="251680768" behindDoc="0" locked="0" layoutInCell="1" allowOverlap="1" wp14:anchorId="617C26DF" wp14:editId="7B1CF8A8">
                <wp:simplePos x="0" y="0"/>
                <wp:positionH relativeFrom="page">
                  <wp:align>center</wp:align>
                </wp:positionH>
                <wp:positionV relativeFrom="paragraph">
                  <wp:posOffset>902335</wp:posOffset>
                </wp:positionV>
                <wp:extent cx="5229225" cy="140398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3985"/>
                        </a:xfrm>
                        <a:prstGeom prst="rect">
                          <a:avLst/>
                        </a:prstGeom>
                        <a:noFill/>
                        <a:ln w="9525">
                          <a:noFill/>
                          <a:miter lim="800000"/>
                          <a:headEnd/>
                          <a:tailEnd/>
                        </a:ln>
                      </wps:spPr>
                      <wps:txbx>
                        <w:txbxContent>
                          <w:p w14:paraId="50E967D8" w14:textId="2C52F7CB" w:rsidR="00A015E6" w:rsidRDefault="00A015E6">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A015E6">
                              <w:rPr>
                                <w:rFonts w:ascii="Arial" w:hAnsi="Arial" w:cs="Arial"/>
                                <w:i/>
                                <w:iCs/>
                                <w:color w:val="4472C4" w:themeColor="accent1"/>
                                <w:sz w:val="24"/>
                                <w:szCs w:val="24"/>
                              </w:rPr>
                              <w:t>Disability affirmative measures and employment adjustments seem designed for physical and sensory disabilities, with no thought to the overall structure or policy, or selection criteria which exclude people with certain disabilities.</w:t>
                            </w:r>
                          </w:p>
                          <w:p w14:paraId="05F90143" w14:textId="3CB22B00" w:rsidR="00CA34BE" w:rsidRDefault="00CA34BE">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1A2879AA" w14:textId="1F310B6B" w:rsidR="00CA34BE" w:rsidRDefault="00CA34BE">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CA34BE">
                              <w:rPr>
                                <w:rFonts w:ascii="Arial" w:hAnsi="Arial" w:cs="Arial"/>
                                <w:i/>
                                <w:iCs/>
                                <w:color w:val="4472C4" w:themeColor="accent1"/>
                                <w:sz w:val="24"/>
                                <w:szCs w:val="24"/>
                              </w:rPr>
                              <w:t>Businesses must be inclusive in their hiring policies and continually reviewing the physical access of premises.</w:t>
                            </w:r>
                          </w:p>
                          <w:p w14:paraId="6E95AB22" w14:textId="2CFCCA37" w:rsidR="00A015E6" w:rsidRPr="00A015E6" w:rsidRDefault="00A015E6" w:rsidP="00A63C6E">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Pr>
                                <w:rFonts w:ascii="Arial" w:hAnsi="Arial" w:cs="Arial"/>
                                <w:i/>
                                <w:iCs/>
                                <w:color w:val="4472C4" w:themeColor="accent1"/>
                                <w:sz w:val="24"/>
                                <w:szCs w:val="24"/>
                              </w:rPr>
                              <w:t>PWdWA Survey Partic</w:t>
                            </w:r>
                            <w:r w:rsidR="00BD2932">
                              <w:rPr>
                                <w:rFonts w:ascii="Arial" w:hAnsi="Arial" w:cs="Arial"/>
                                <w:i/>
                                <w:iCs/>
                                <w:color w:val="4472C4" w:themeColor="accent1"/>
                                <w:sz w:val="24"/>
                                <w:szCs w:val="24"/>
                              </w:rPr>
                              <w:t>i</w:t>
                            </w:r>
                            <w:r>
                              <w:rPr>
                                <w:rFonts w:ascii="Arial" w:hAnsi="Arial" w:cs="Arial"/>
                                <w:i/>
                                <w:iCs/>
                                <w:color w:val="4472C4" w:themeColor="accent1"/>
                                <w:sz w:val="24"/>
                                <w:szCs w:val="24"/>
                              </w:rPr>
                              <w:t>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7C26DF" id="_x0000_s1036" type="#_x0000_t202" style="position:absolute;margin-left:0;margin-top:71.05pt;width:411.75pt;height:110.55pt;z-index:251680768;visibility:visible;mso-wrap-style:square;mso-width-percent:0;mso-height-percent:200;mso-wrap-distance-left:9pt;mso-wrap-distance-top:7.2pt;mso-wrap-distance-right:9pt;mso-wrap-distance-bottom:7.2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" filled="f" stroked="f">
                <v:textbox style="mso-fit-shape-to-text:t">
                  <w:txbxContent>
                    <w:p w14:paraId="50E967D8" w14:textId="2C52F7CB" w:rsidR="00A015E6" w:rsidRDefault="00A015E6">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A015E6">
                        <w:rPr>
                          <w:rFonts w:ascii="Arial" w:hAnsi="Arial" w:cs="Arial"/>
                          <w:i/>
                          <w:iCs/>
                          <w:color w:val="4472C4" w:themeColor="accent1"/>
                          <w:sz w:val="24"/>
                          <w:szCs w:val="24"/>
                        </w:rPr>
                        <w:t>Disability affirmative measures and employment adjustments seem designed for physical and sensory disabilities, with no thought to the overall structure or policy, or selection criteria which exclude people with certain disabilities.</w:t>
                      </w:r>
                    </w:p>
                    <w:p w14:paraId="05F90143" w14:textId="3CB22B00" w:rsidR="00CA34BE" w:rsidRDefault="00CA34BE">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1A2879AA" w14:textId="1F310B6B" w:rsidR="00CA34BE" w:rsidRDefault="00CA34BE">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CA34BE">
                        <w:rPr>
                          <w:rFonts w:ascii="Arial" w:hAnsi="Arial" w:cs="Arial"/>
                          <w:i/>
                          <w:iCs/>
                          <w:color w:val="4472C4" w:themeColor="accent1"/>
                          <w:sz w:val="24"/>
                          <w:szCs w:val="24"/>
                        </w:rPr>
                        <w:t>Businesses must be inclusive in their hiring policies and continually reviewing the physical access of premises.</w:t>
                      </w:r>
                    </w:p>
                    <w:p w14:paraId="6E95AB22" w14:textId="2CFCCA37" w:rsidR="00A015E6" w:rsidRPr="00A015E6" w:rsidRDefault="00A015E6" w:rsidP="00A63C6E">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Pr>
                          <w:rFonts w:ascii="Arial" w:hAnsi="Arial" w:cs="Arial"/>
                          <w:i/>
                          <w:iCs/>
                          <w:color w:val="4472C4" w:themeColor="accent1"/>
                          <w:sz w:val="24"/>
                          <w:szCs w:val="24"/>
                        </w:rPr>
                        <w:t>PWdWA Survey Partic</w:t>
                      </w:r>
                      <w:r w:rsidR="00BD2932">
                        <w:rPr>
                          <w:rFonts w:ascii="Arial" w:hAnsi="Arial" w:cs="Arial"/>
                          <w:i/>
                          <w:iCs/>
                          <w:color w:val="4472C4" w:themeColor="accent1"/>
                          <w:sz w:val="24"/>
                          <w:szCs w:val="24"/>
                        </w:rPr>
                        <w:t>i</w:t>
                      </w:r>
                      <w:r>
                        <w:rPr>
                          <w:rFonts w:ascii="Arial" w:hAnsi="Arial" w:cs="Arial"/>
                          <w:i/>
                          <w:iCs/>
                          <w:color w:val="4472C4" w:themeColor="accent1"/>
                          <w:sz w:val="24"/>
                          <w:szCs w:val="24"/>
                        </w:rPr>
                        <w:t>pant</w:t>
                      </w:r>
                    </w:p>
                  </w:txbxContent>
                </v:textbox>
                <w10:wrap type="topAndBottom" anchorx="page"/>
              </v:shape>
            </w:pict>
          </mc:Fallback>
        </mc:AlternateContent>
      </w:r>
      <w:r w:rsidR="00F47785">
        <w:rPr>
          <w:rFonts w:ascii="Arial" w:eastAsia="Arial" w:hAnsi="Arial" w:cs="Arial"/>
          <w:color w:val="000000" w:themeColor="text1"/>
          <w:sz w:val="24"/>
          <w:szCs w:val="24"/>
        </w:rPr>
        <w:t xml:space="preserve">Several of our survey respondents highlighted </w:t>
      </w:r>
      <w:r w:rsidR="0006180A">
        <w:rPr>
          <w:rFonts w:ascii="Arial" w:eastAsia="Arial" w:hAnsi="Arial" w:cs="Arial"/>
          <w:color w:val="000000" w:themeColor="text1"/>
          <w:sz w:val="24"/>
          <w:szCs w:val="24"/>
        </w:rPr>
        <w:t xml:space="preserve">barriers to inclusion in </w:t>
      </w:r>
      <w:r w:rsidR="00F47785">
        <w:rPr>
          <w:rFonts w:ascii="Arial" w:eastAsia="Arial" w:hAnsi="Arial" w:cs="Arial"/>
          <w:color w:val="000000" w:themeColor="text1"/>
          <w:sz w:val="24"/>
          <w:szCs w:val="24"/>
        </w:rPr>
        <w:t>employment</w:t>
      </w:r>
      <w:r w:rsidR="003A0C3B">
        <w:rPr>
          <w:rFonts w:ascii="Arial" w:eastAsia="Arial" w:hAnsi="Arial" w:cs="Arial"/>
          <w:color w:val="000000" w:themeColor="text1"/>
          <w:sz w:val="24"/>
          <w:szCs w:val="24"/>
        </w:rPr>
        <w:t xml:space="preserve">. They noted that some progress has been made </w:t>
      </w:r>
      <w:proofErr w:type="gramStart"/>
      <w:r>
        <w:rPr>
          <w:rFonts w:ascii="Arial" w:eastAsia="Arial" w:hAnsi="Arial" w:cs="Arial"/>
          <w:color w:val="000000" w:themeColor="text1"/>
          <w:sz w:val="24"/>
          <w:szCs w:val="24"/>
        </w:rPr>
        <w:t>in regard to</w:t>
      </w:r>
      <w:proofErr w:type="gramEnd"/>
      <w:r w:rsidR="003A0C3B">
        <w:rPr>
          <w:rFonts w:ascii="Arial" w:eastAsia="Arial" w:hAnsi="Arial" w:cs="Arial"/>
          <w:color w:val="000000" w:themeColor="text1"/>
          <w:sz w:val="24"/>
          <w:szCs w:val="24"/>
        </w:rPr>
        <w:t xml:space="preserve"> affirmative measures, but that </w:t>
      </w:r>
      <w:r w:rsidR="00921BDF">
        <w:rPr>
          <w:rFonts w:ascii="Arial" w:eastAsia="Arial" w:hAnsi="Arial" w:cs="Arial"/>
          <w:color w:val="000000" w:themeColor="text1"/>
          <w:sz w:val="24"/>
          <w:szCs w:val="24"/>
        </w:rPr>
        <w:t>these do not always cater for a wide array of disability types.</w:t>
      </w:r>
    </w:p>
    <w:p w14:paraId="686FABDD" w14:textId="77ACE8A0" w:rsidR="005A7DBD" w:rsidRDefault="00A16FD5" w:rsidP="00B55430">
      <w:pPr>
        <w:spacing w:beforeAutospacing="1" w:after="24" w:afterAutospacing="1" w:line="360" w:lineRule="auto"/>
        <w:rPr>
          <w:rFonts w:ascii="Arial" w:eastAsia="Arial" w:hAnsi="Arial" w:cs="Arial"/>
          <w:color w:val="000000" w:themeColor="text1"/>
          <w:sz w:val="24"/>
          <w:szCs w:val="24"/>
        </w:rPr>
      </w:pPr>
      <w:r w:rsidRPr="00A16FD5">
        <w:rPr>
          <w:rFonts w:ascii="Arial" w:eastAsia="Arial" w:hAnsi="Arial" w:cs="Arial"/>
          <w:color w:val="000000" w:themeColor="text1"/>
          <w:sz w:val="24"/>
          <w:szCs w:val="24"/>
        </w:rPr>
        <w:lastRenderedPageBreak/>
        <w:t>It has been the experience of PWdWA that many small and medium sized businesses in WA are open to hiring a person with a disability but unconscious bias, erroneous assumptions, and lack of knowledge about supports available are all acting as barriers.</w:t>
      </w:r>
      <w:r w:rsidR="00A03C2D">
        <w:rPr>
          <w:rFonts w:ascii="Arial" w:eastAsia="Arial" w:hAnsi="Arial" w:cs="Arial"/>
          <w:color w:val="000000" w:themeColor="text1"/>
          <w:sz w:val="24"/>
          <w:szCs w:val="24"/>
        </w:rPr>
        <w:t xml:space="preserve"> </w:t>
      </w:r>
      <w:r w:rsidR="00273E4F">
        <w:rPr>
          <w:rFonts w:ascii="Arial" w:eastAsia="Arial" w:hAnsi="Arial" w:cs="Arial"/>
          <w:color w:val="000000" w:themeColor="text1"/>
          <w:sz w:val="24"/>
          <w:szCs w:val="24"/>
        </w:rPr>
        <w:t>Additionally,</w:t>
      </w:r>
      <w:r w:rsidR="00A03C2D">
        <w:rPr>
          <w:rFonts w:ascii="Arial" w:eastAsia="Arial" w:hAnsi="Arial" w:cs="Arial"/>
          <w:color w:val="000000" w:themeColor="text1"/>
          <w:sz w:val="24"/>
          <w:szCs w:val="24"/>
        </w:rPr>
        <w:t xml:space="preserve"> </w:t>
      </w:r>
      <w:r w:rsidR="00187F3F">
        <w:rPr>
          <w:rFonts w:ascii="Arial" w:eastAsia="Arial" w:hAnsi="Arial" w:cs="Arial"/>
          <w:color w:val="000000" w:themeColor="text1"/>
          <w:sz w:val="24"/>
          <w:szCs w:val="24"/>
        </w:rPr>
        <w:t xml:space="preserve">these same issues can impact on a person’s experience within a workplace and their ability to progress to leadership positions. </w:t>
      </w:r>
    </w:p>
    <w:p w14:paraId="0F328C38" w14:textId="3F653178" w:rsidR="00F47785" w:rsidRDefault="0006180A" w:rsidP="00B55430">
      <w:pPr>
        <w:spacing w:beforeAutospacing="1" w:after="24" w:afterAutospacing="1" w:line="360" w:lineRule="auto"/>
        <w:rPr>
          <w:rFonts w:ascii="Arial" w:eastAsia="Arial" w:hAnsi="Arial" w:cs="Arial"/>
          <w:color w:val="000000" w:themeColor="text1"/>
          <w:sz w:val="24"/>
          <w:szCs w:val="24"/>
        </w:rPr>
      </w:pPr>
      <w:r w:rsidRPr="00D816B8">
        <w:rPr>
          <w:rFonts w:ascii="Arial" w:eastAsia="Arial" w:hAnsi="Arial" w:cs="Arial"/>
          <w:noProof/>
          <w:color w:val="000000" w:themeColor="text1"/>
          <w:sz w:val="24"/>
          <w:szCs w:val="24"/>
        </w:rPr>
        <mc:AlternateContent>
          <mc:Choice Requires="wps">
            <w:drawing>
              <wp:anchor distT="91440" distB="91440" distL="114300" distR="114300" simplePos="0" relativeHeight="251682816" behindDoc="0" locked="0" layoutInCell="1" allowOverlap="1" wp14:anchorId="51C7C741" wp14:editId="32AF4615">
                <wp:simplePos x="0" y="0"/>
                <wp:positionH relativeFrom="page">
                  <wp:posOffset>1019175</wp:posOffset>
                </wp:positionH>
                <wp:positionV relativeFrom="paragraph">
                  <wp:posOffset>1358265</wp:posOffset>
                </wp:positionV>
                <wp:extent cx="5048250" cy="1403985"/>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noFill/>
                        <a:ln w="9525">
                          <a:noFill/>
                          <a:miter lim="800000"/>
                          <a:headEnd/>
                          <a:tailEnd/>
                        </a:ln>
                      </wps:spPr>
                      <wps:txbx>
                        <w:txbxContent>
                          <w:p w14:paraId="24A69A35" w14:textId="6508A5E7" w:rsidR="00D816B8" w:rsidRPr="00D816B8" w:rsidRDefault="00D816B8">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D816B8">
                              <w:rPr>
                                <w:rFonts w:ascii="Arial" w:hAnsi="Arial" w:cs="Arial"/>
                                <w:i/>
                                <w:iCs/>
                                <w:color w:val="4472C4" w:themeColor="accent1"/>
                                <w:sz w:val="24"/>
                                <w:szCs w:val="24"/>
                              </w:rPr>
                              <w:t xml:space="preserve">[I was] compelled to retire early, not promoted because of other people's perceptions of my capacity.  </w:t>
                            </w:r>
                          </w:p>
                          <w:p w14:paraId="17D16F34" w14:textId="131C532C" w:rsidR="00D816B8" w:rsidRPr="00D816B8" w:rsidRDefault="00D816B8" w:rsidP="00D816B8">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D816B8">
                              <w:rPr>
                                <w:rFonts w:ascii="Arial" w:hAnsi="Arial" w:cs="Arial"/>
                                <w:i/>
                                <w:iCs/>
                                <w:color w:val="4472C4" w:themeColor="accent1"/>
                                <w:sz w:val="24"/>
                                <w:szCs w:val="24"/>
                              </w:rPr>
                              <w:t xml:space="preserve">PWdWA Survey </w:t>
                            </w:r>
                            <w:r w:rsidR="0006180A" w:rsidRPr="00D816B8">
                              <w:rPr>
                                <w:rFonts w:ascii="Arial" w:hAnsi="Arial" w:cs="Arial"/>
                                <w:i/>
                                <w:iCs/>
                                <w:color w:val="4472C4" w:themeColor="accent1"/>
                                <w:sz w:val="24"/>
                                <w:szCs w:val="24"/>
                              </w:rPr>
                              <w:t>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7C741" id="_x0000_s1037" type="#_x0000_t202" style="position:absolute;margin-left:80.25pt;margin-top:106.95pt;width:397.5pt;height:110.55pt;z-index:2516828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" filled="f" stroked="f">
                <v:textbox style="mso-fit-shape-to-text:t">
                  <w:txbxContent>
                    <w:p w14:paraId="24A69A35" w14:textId="6508A5E7" w:rsidR="00D816B8" w:rsidRPr="00D816B8" w:rsidRDefault="00D816B8">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D816B8">
                        <w:rPr>
                          <w:rFonts w:ascii="Arial" w:hAnsi="Arial" w:cs="Arial"/>
                          <w:i/>
                          <w:iCs/>
                          <w:color w:val="4472C4" w:themeColor="accent1"/>
                          <w:sz w:val="24"/>
                          <w:szCs w:val="24"/>
                        </w:rPr>
                        <w:t xml:space="preserve">[I was] compelled to retire early, not promoted because of other people's perceptions of my capacity.  </w:t>
                      </w:r>
                    </w:p>
                    <w:p w14:paraId="17D16F34" w14:textId="131C532C" w:rsidR="00D816B8" w:rsidRPr="00D816B8" w:rsidRDefault="00D816B8" w:rsidP="00D816B8">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D816B8">
                        <w:rPr>
                          <w:rFonts w:ascii="Arial" w:hAnsi="Arial" w:cs="Arial"/>
                          <w:i/>
                          <w:iCs/>
                          <w:color w:val="4472C4" w:themeColor="accent1"/>
                          <w:sz w:val="24"/>
                          <w:szCs w:val="24"/>
                        </w:rPr>
                        <w:t xml:space="preserve">PWdWA Survey </w:t>
                      </w:r>
                      <w:r w:rsidR="0006180A" w:rsidRPr="00D816B8">
                        <w:rPr>
                          <w:rFonts w:ascii="Arial" w:hAnsi="Arial" w:cs="Arial"/>
                          <w:i/>
                          <w:iCs/>
                          <w:color w:val="4472C4" w:themeColor="accent1"/>
                          <w:sz w:val="24"/>
                          <w:szCs w:val="24"/>
                        </w:rPr>
                        <w:t>Participant</w:t>
                      </w:r>
                    </w:p>
                  </w:txbxContent>
                </v:textbox>
                <w10:wrap type="topAndBottom" anchorx="page"/>
              </v:shape>
            </w:pict>
          </mc:Fallback>
        </mc:AlternateContent>
      </w:r>
      <w:r w:rsidR="00273E4F">
        <w:rPr>
          <w:rFonts w:ascii="Arial" w:eastAsia="Arial" w:hAnsi="Arial" w:cs="Arial"/>
          <w:color w:val="000000" w:themeColor="text1"/>
          <w:sz w:val="24"/>
          <w:szCs w:val="24"/>
        </w:rPr>
        <w:t xml:space="preserve">Research </w:t>
      </w:r>
      <w:r w:rsidR="00712D40">
        <w:rPr>
          <w:rFonts w:ascii="Arial" w:eastAsia="Arial" w:hAnsi="Arial" w:cs="Arial"/>
          <w:color w:val="000000" w:themeColor="text1"/>
          <w:sz w:val="24"/>
          <w:szCs w:val="24"/>
        </w:rPr>
        <w:t xml:space="preserve">also </w:t>
      </w:r>
      <w:r w:rsidR="00273E4F">
        <w:rPr>
          <w:rFonts w:ascii="Arial" w:eastAsia="Arial" w:hAnsi="Arial" w:cs="Arial"/>
          <w:color w:val="000000" w:themeColor="text1"/>
          <w:sz w:val="24"/>
          <w:szCs w:val="24"/>
        </w:rPr>
        <w:t>suggests that people with a disability do not have the same opportunities for professional development and training in the workplace.</w:t>
      </w:r>
      <w:r w:rsidR="00230450">
        <w:rPr>
          <w:rFonts w:ascii="Arial" w:eastAsia="Arial" w:hAnsi="Arial" w:cs="Arial"/>
          <w:color w:val="000000" w:themeColor="text1"/>
          <w:sz w:val="24"/>
          <w:szCs w:val="24"/>
        </w:rPr>
        <w:t xml:space="preserve"> Having people with a disability </w:t>
      </w:r>
      <w:r w:rsidR="00197587">
        <w:rPr>
          <w:rFonts w:ascii="Arial" w:eastAsia="Arial" w:hAnsi="Arial" w:cs="Arial"/>
          <w:color w:val="000000" w:themeColor="text1"/>
          <w:sz w:val="24"/>
          <w:szCs w:val="24"/>
        </w:rPr>
        <w:t>in positions of leadership is critical to creating an inclusive culture within individual businesses and organisations, as well as the community in general.</w:t>
      </w:r>
    </w:p>
    <w:p w14:paraId="5222795C" w14:textId="77777777" w:rsidR="00412B0F" w:rsidRDefault="00412B0F" w:rsidP="2324E903">
      <w:pPr>
        <w:spacing w:beforeAutospacing="1" w:after="24" w:afterAutospacing="1" w:line="360" w:lineRule="auto"/>
        <w:rPr>
          <w:rFonts w:ascii="Arial" w:eastAsia="Arial" w:hAnsi="Arial" w:cs="Arial"/>
          <w:b/>
          <w:bCs/>
          <w:color w:val="000000" w:themeColor="text1"/>
          <w:sz w:val="28"/>
          <w:szCs w:val="28"/>
        </w:rPr>
      </w:pPr>
    </w:p>
    <w:p w14:paraId="57D52DF6" w14:textId="66792F8F" w:rsidR="0061363D" w:rsidRDefault="0061363D" w:rsidP="2324E903">
      <w:pPr>
        <w:spacing w:beforeAutospacing="1" w:after="24" w:afterAutospacing="1" w:line="360" w:lineRule="auto"/>
        <w:rPr>
          <w:rFonts w:ascii="Arial" w:eastAsia="Arial" w:hAnsi="Arial" w:cs="Arial"/>
          <w:b/>
          <w:bCs/>
          <w:color w:val="000000" w:themeColor="text1"/>
          <w:sz w:val="28"/>
          <w:szCs w:val="28"/>
        </w:rPr>
      </w:pPr>
      <w:r>
        <w:rPr>
          <w:rFonts w:ascii="Arial" w:eastAsia="Arial" w:hAnsi="Arial" w:cs="Arial"/>
          <w:b/>
          <w:bCs/>
          <w:color w:val="000000" w:themeColor="text1"/>
          <w:sz w:val="28"/>
          <w:szCs w:val="28"/>
        </w:rPr>
        <w:t xml:space="preserve">Inclusion and </w:t>
      </w:r>
      <w:r w:rsidR="006B2BF4">
        <w:rPr>
          <w:rFonts w:ascii="Arial" w:eastAsia="Arial" w:hAnsi="Arial" w:cs="Arial"/>
          <w:b/>
          <w:bCs/>
          <w:color w:val="000000" w:themeColor="text1"/>
          <w:sz w:val="28"/>
          <w:szCs w:val="28"/>
        </w:rPr>
        <w:t>violence, abuse, neglect, and exploitation</w:t>
      </w:r>
    </w:p>
    <w:p w14:paraId="45986790" w14:textId="0F3BA3B8" w:rsidR="006B2BF4" w:rsidRDefault="008D6A9A" w:rsidP="2324E903">
      <w:pPr>
        <w:spacing w:beforeAutospacing="1" w:after="24" w:afterAutospacing="1" w:line="360" w:lineRule="auto"/>
        <w:rPr>
          <w:rFonts w:ascii="Arial" w:eastAsia="Arial" w:hAnsi="Arial" w:cs="Arial"/>
          <w:color w:val="000000" w:themeColor="text1"/>
          <w:sz w:val="24"/>
          <w:szCs w:val="24"/>
        </w:rPr>
      </w:pPr>
      <w:r w:rsidRPr="008D6A9A">
        <w:rPr>
          <w:rFonts w:ascii="Arial" w:eastAsia="Arial" w:hAnsi="Arial" w:cs="Arial"/>
          <w:noProof/>
          <w:color w:val="000000" w:themeColor="text1"/>
          <w:sz w:val="24"/>
          <w:szCs w:val="24"/>
        </w:rPr>
        <mc:AlternateContent>
          <mc:Choice Requires="wps">
            <w:drawing>
              <wp:anchor distT="91440" distB="91440" distL="114300" distR="114300" simplePos="0" relativeHeight="251686912" behindDoc="0" locked="0" layoutInCell="1" allowOverlap="1" wp14:anchorId="0780F512" wp14:editId="4FDF67F3">
                <wp:simplePos x="0" y="0"/>
                <wp:positionH relativeFrom="page">
                  <wp:posOffset>1019175</wp:posOffset>
                </wp:positionH>
                <wp:positionV relativeFrom="paragraph">
                  <wp:posOffset>904875</wp:posOffset>
                </wp:positionV>
                <wp:extent cx="5248275" cy="1403985"/>
                <wp:effectExtent l="0" t="0" r="0" b="381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3985"/>
                        </a:xfrm>
                        <a:prstGeom prst="rect">
                          <a:avLst/>
                        </a:prstGeom>
                        <a:noFill/>
                        <a:ln w="9525">
                          <a:noFill/>
                          <a:miter lim="800000"/>
                          <a:headEnd/>
                          <a:tailEnd/>
                        </a:ln>
                      </wps:spPr>
                      <wps:txbx>
                        <w:txbxContent>
                          <w:p w14:paraId="07053B96" w14:textId="2D99FE3D" w:rsidR="008D6A9A" w:rsidRDefault="008D6A9A">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8D6A9A">
                              <w:rPr>
                                <w:rFonts w:ascii="Arial" w:hAnsi="Arial" w:cs="Arial"/>
                                <w:i/>
                                <w:iCs/>
                                <w:color w:val="4472C4" w:themeColor="accent1"/>
                                <w:sz w:val="24"/>
                                <w:szCs w:val="24"/>
                              </w:rPr>
                              <w:t>When people are not included they become less important.</w:t>
                            </w:r>
                          </w:p>
                          <w:p w14:paraId="07BB455A" w14:textId="36604358" w:rsidR="002F3228" w:rsidRDefault="002F3228">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260462E8" w14:textId="25CADC86" w:rsidR="002F3228" w:rsidRDefault="002F3228">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2F3228">
                              <w:rPr>
                                <w:rFonts w:ascii="Arial" w:hAnsi="Arial" w:cs="Arial"/>
                                <w:i/>
                                <w:iCs/>
                                <w:color w:val="4472C4" w:themeColor="accent1"/>
                                <w:sz w:val="24"/>
                                <w:szCs w:val="24"/>
                              </w:rPr>
                              <w:t>I think the attitudes which lead to exclusion are found to a greater extent in people that perpetrate the above behaviours</w:t>
                            </w:r>
                            <w:r w:rsidR="00C33AA6">
                              <w:rPr>
                                <w:rFonts w:ascii="Arial" w:hAnsi="Arial" w:cs="Arial"/>
                                <w:i/>
                                <w:iCs/>
                                <w:color w:val="4472C4" w:themeColor="accent1"/>
                                <w:sz w:val="24"/>
                                <w:szCs w:val="24"/>
                              </w:rPr>
                              <w:t xml:space="preserve"> [violence, abuse, neglect and exploitation]</w:t>
                            </w:r>
                            <w:r w:rsidRPr="002F3228">
                              <w:rPr>
                                <w:rFonts w:ascii="Arial" w:hAnsi="Arial" w:cs="Arial"/>
                                <w:i/>
                                <w:iCs/>
                                <w:color w:val="4472C4" w:themeColor="accent1"/>
                                <w:sz w:val="24"/>
                                <w:szCs w:val="24"/>
                              </w:rPr>
                              <w:t>.</w:t>
                            </w:r>
                          </w:p>
                          <w:p w14:paraId="76630386" w14:textId="71F6ED94" w:rsidR="008D6A9A" w:rsidRPr="008D6A9A" w:rsidRDefault="008D6A9A" w:rsidP="008D6A9A">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Pr>
                                <w:rFonts w:ascii="Arial" w:hAnsi="Arial" w:cs="Arial"/>
                                <w:i/>
                                <w:iCs/>
                                <w:color w:val="4472C4" w:themeColor="accent1"/>
                                <w:sz w:val="24"/>
                                <w:szCs w:val="24"/>
                              </w:rPr>
                              <w:t>PWdWA Survey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80F512" id="_x0000_s1038" type="#_x0000_t202" style="position:absolute;margin-left:80.25pt;margin-top:71.25pt;width:413.25pt;height:110.55pt;z-index:2516869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" filled="f" stroked="f">
                <v:textbox style="mso-fit-shape-to-text:t">
                  <w:txbxContent>
                    <w:p w14:paraId="07053B96" w14:textId="2D99FE3D" w:rsidR="008D6A9A" w:rsidRDefault="008D6A9A">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8D6A9A">
                        <w:rPr>
                          <w:rFonts w:ascii="Arial" w:hAnsi="Arial" w:cs="Arial"/>
                          <w:i/>
                          <w:iCs/>
                          <w:color w:val="4472C4" w:themeColor="accent1"/>
                          <w:sz w:val="24"/>
                          <w:szCs w:val="24"/>
                        </w:rPr>
                        <w:t>When people are not included they become less important.</w:t>
                      </w:r>
                    </w:p>
                    <w:p w14:paraId="07BB455A" w14:textId="36604358" w:rsidR="002F3228" w:rsidRDefault="002F3228">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260462E8" w14:textId="25CADC86" w:rsidR="002F3228" w:rsidRDefault="002F3228">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2F3228">
                        <w:rPr>
                          <w:rFonts w:ascii="Arial" w:hAnsi="Arial" w:cs="Arial"/>
                          <w:i/>
                          <w:iCs/>
                          <w:color w:val="4472C4" w:themeColor="accent1"/>
                          <w:sz w:val="24"/>
                          <w:szCs w:val="24"/>
                        </w:rPr>
                        <w:t>I think the attitudes which lead to exclusion are found to a greater extent in people that perpetrate the above behaviours</w:t>
                      </w:r>
                      <w:r w:rsidR="00C33AA6">
                        <w:rPr>
                          <w:rFonts w:ascii="Arial" w:hAnsi="Arial" w:cs="Arial"/>
                          <w:i/>
                          <w:iCs/>
                          <w:color w:val="4472C4" w:themeColor="accent1"/>
                          <w:sz w:val="24"/>
                          <w:szCs w:val="24"/>
                        </w:rPr>
                        <w:t xml:space="preserve"> [violence, abuse, neglect and exploitation]</w:t>
                      </w:r>
                      <w:r w:rsidRPr="002F3228">
                        <w:rPr>
                          <w:rFonts w:ascii="Arial" w:hAnsi="Arial" w:cs="Arial"/>
                          <w:i/>
                          <w:iCs/>
                          <w:color w:val="4472C4" w:themeColor="accent1"/>
                          <w:sz w:val="24"/>
                          <w:szCs w:val="24"/>
                        </w:rPr>
                        <w:t>.</w:t>
                      </w:r>
                    </w:p>
                    <w:p w14:paraId="76630386" w14:textId="71F6ED94" w:rsidR="008D6A9A" w:rsidRPr="008D6A9A" w:rsidRDefault="008D6A9A" w:rsidP="008D6A9A">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Pr>
                          <w:rFonts w:ascii="Arial" w:hAnsi="Arial" w:cs="Arial"/>
                          <w:i/>
                          <w:iCs/>
                          <w:color w:val="4472C4" w:themeColor="accent1"/>
                          <w:sz w:val="24"/>
                          <w:szCs w:val="24"/>
                        </w:rPr>
                        <w:t>PWdWA Survey Participant</w:t>
                      </w:r>
                    </w:p>
                  </w:txbxContent>
                </v:textbox>
                <w10:wrap type="topAndBottom" anchorx="page"/>
              </v:shape>
            </w:pict>
          </mc:Fallback>
        </mc:AlternateContent>
      </w:r>
      <w:r w:rsidR="00250F55">
        <w:rPr>
          <w:rFonts w:ascii="Arial" w:eastAsia="Arial" w:hAnsi="Arial" w:cs="Arial"/>
          <w:color w:val="000000" w:themeColor="text1"/>
          <w:sz w:val="24"/>
          <w:szCs w:val="24"/>
        </w:rPr>
        <w:t>An inclusive society values a person with a disability</w:t>
      </w:r>
      <w:r w:rsidR="002E1C79">
        <w:rPr>
          <w:rFonts w:ascii="Arial" w:eastAsia="Arial" w:hAnsi="Arial" w:cs="Arial"/>
          <w:color w:val="000000" w:themeColor="text1"/>
          <w:sz w:val="24"/>
          <w:szCs w:val="24"/>
        </w:rPr>
        <w:t>. Respondents to our survey highlighted attitudes which see people with a disability as ‘other’</w:t>
      </w:r>
      <w:r w:rsidR="004A323B">
        <w:rPr>
          <w:rFonts w:ascii="Arial" w:eastAsia="Arial" w:hAnsi="Arial" w:cs="Arial"/>
          <w:color w:val="000000" w:themeColor="text1"/>
          <w:sz w:val="24"/>
          <w:szCs w:val="24"/>
        </w:rPr>
        <w:t>,</w:t>
      </w:r>
      <w:r w:rsidR="002E1C79">
        <w:rPr>
          <w:rFonts w:ascii="Arial" w:eastAsia="Arial" w:hAnsi="Arial" w:cs="Arial"/>
          <w:color w:val="000000" w:themeColor="text1"/>
          <w:sz w:val="24"/>
          <w:szCs w:val="24"/>
        </w:rPr>
        <w:t xml:space="preserve"> ‘less’ </w:t>
      </w:r>
      <w:r w:rsidR="004A323B">
        <w:rPr>
          <w:rFonts w:ascii="Arial" w:eastAsia="Arial" w:hAnsi="Arial" w:cs="Arial"/>
          <w:color w:val="000000" w:themeColor="text1"/>
          <w:sz w:val="24"/>
          <w:szCs w:val="24"/>
        </w:rPr>
        <w:t xml:space="preserve">and a ‘burden’ </w:t>
      </w:r>
      <w:r w:rsidR="002E1C79">
        <w:rPr>
          <w:rFonts w:ascii="Arial" w:eastAsia="Arial" w:hAnsi="Arial" w:cs="Arial"/>
          <w:color w:val="000000" w:themeColor="text1"/>
          <w:sz w:val="24"/>
          <w:szCs w:val="24"/>
        </w:rPr>
        <w:t>as leading to violence, abuse, neglect and exploitation.</w:t>
      </w:r>
    </w:p>
    <w:p w14:paraId="52A4838D" w14:textId="7A3BC983" w:rsidR="00052352" w:rsidRPr="00834E26" w:rsidRDefault="00753B65" w:rsidP="2324E903">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An inclusive society would reject </w:t>
      </w:r>
      <w:r w:rsidR="00E802C6">
        <w:rPr>
          <w:rFonts w:ascii="Arial" w:eastAsia="Arial" w:hAnsi="Arial" w:cs="Arial"/>
          <w:color w:val="000000" w:themeColor="text1"/>
          <w:sz w:val="24"/>
          <w:szCs w:val="24"/>
        </w:rPr>
        <w:t xml:space="preserve">ableist attitudes which </w:t>
      </w:r>
      <w:r w:rsidR="002138A7">
        <w:rPr>
          <w:rFonts w:ascii="Arial" w:eastAsia="Arial" w:hAnsi="Arial" w:cs="Arial"/>
          <w:color w:val="000000" w:themeColor="text1"/>
          <w:sz w:val="24"/>
          <w:szCs w:val="24"/>
        </w:rPr>
        <w:t xml:space="preserve">foster environments which allow violence, abuse, </w:t>
      </w:r>
      <w:r w:rsidR="008B2569">
        <w:rPr>
          <w:rFonts w:ascii="Arial" w:eastAsia="Arial" w:hAnsi="Arial" w:cs="Arial"/>
          <w:color w:val="000000" w:themeColor="text1"/>
          <w:sz w:val="24"/>
          <w:szCs w:val="24"/>
        </w:rPr>
        <w:t>neglect,</w:t>
      </w:r>
      <w:r w:rsidR="002138A7">
        <w:rPr>
          <w:rFonts w:ascii="Arial" w:eastAsia="Arial" w:hAnsi="Arial" w:cs="Arial"/>
          <w:color w:val="000000" w:themeColor="text1"/>
          <w:sz w:val="24"/>
          <w:szCs w:val="24"/>
        </w:rPr>
        <w:t xml:space="preserve"> and exploitation to occur. </w:t>
      </w:r>
      <w:r w:rsidR="00F03853">
        <w:rPr>
          <w:rFonts w:ascii="Arial" w:eastAsia="Arial" w:hAnsi="Arial" w:cs="Arial"/>
          <w:color w:val="000000" w:themeColor="text1"/>
          <w:sz w:val="24"/>
          <w:szCs w:val="24"/>
        </w:rPr>
        <w:t xml:space="preserve">People with a disability would be visible, would have a voice, and could feel confident that if </w:t>
      </w:r>
      <w:r w:rsidR="00ED56A8">
        <w:rPr>
          <w:rFonts w:ascii="Arial" w:eastAsia="Arial" w:hAnsi="Arial" w:cs="Arial"/>
          <w:color w:val="000000" w:themeColor="text1"/>
          <w:sz w:val="24"/>
          <w:szCs w:val="24"/>
        </w:rPr>
        <w:t xml:space="preserve">violence, abuse, </w:t>
      </w:r>
      <w:r w:rsidR="00686A1B">
        <w:rPr>
          <w:rFonts w:ascii="Arial" w:eastAsia="Arial" w:hAnsi="Arial" w:cs="Arial"/>
          <w:color w:val="000000" w:themeColor="text1"/>
          <w:sz w:val="24"/>
          <w:szCs w:val="24"/>
        </w:rPr>
        <w:t>neglect,</w:t>
      </w:r>
      <w:r w:rsidR="00ED56A8">
        <w:rPr>
          <w:rFonts w:ascii="Arial" w:eastAsia="Arial" w:hAnsi="Arial" w:cs="Arial"/>
          <w:color w:val="000000" w:themeColor="text1"/>
          <w:sz w:val="24"/>
          <w:szCs w:val="24"/>
        </w:rPr>
        <w:t xml:space="preserve"> and exploitation were occurring, that</w:t>
      </w:r>
      <w:r w:rsidR="00FE6338">
        <w:rPr>
          <w:rFonts w:ascii="Arial" w:eastAsia="Arial" w:hAnsi="Arial" w:cs="Arial"/>
          <w:color w:val="000000" w:themeColor="text1"/>
          <w:sz w:val="24"/>
          <w:szCs w:val="24"/>
        </w:rPr>
        <w:t xml:space="preserve"> help was easy to </w:t>
      </w:r>
      <w:r w:rsidR="001C0871">
        <w:rPr>
          <w:rFonts w:ascii="Arial" w:eastAsia="Arial" w:hAnsi="Arial" w:cs="Arial"/>
          <w:color w:val="000000" w:themeColor="text1"/>
          <w:sz w:val="24"/>
          <w:szCs w:val="24"/>
        </w:rPr>
        <w:t>access,</w:t>
      </w:r>
      <w:r w:rsidR="00FE6338">
        <w:rPr>
          <w:rFonts w:ascii="Arial" w:eastAsia="Arial" w:hAnsi="Arial" w:cs="Arial"/>
          <w:color w:val="000000" w:themeColor="text1"/>
          <w:sz w:val="24"/>
          <w:szCs w:val="24"/>
        </w:rPr>
        <w:t xml:space="preserve"> and</w:t>
      </w:r>
      <w:r w:rsidR="00ED56A8">
        <w:rPr>
          <w:rFonts w:ascii="Arial" w:eastAsia="Arial" w:hAnsi="Arial" w:cs="Arial"/>
          <w:color w:val="000000" w:themeColor="text1"/>
          <w:sz w:val="24"/>
          <w:szCs w:val="24"/>
        </w:rPr>
        <w:t xml:space="preserve"> it would be responded to quickly and appropriately.</w:t>
      </w:r>
      <w:r w:rsidR="00C125B5">
        <w:rPr>
          <w:rFonts w:ascii="Arial" w:eastAsia="Arial" w:hAnsi="Arial" w:cs="Arial"/>
          <w:color w:val="000000" w:themeColor="text1"/>
          <w:sz w:val="24"/>
          <w:szCs w:val="24"/>
        </w:rPr>
        <w:t xml:space="preserve"> </w:t>
      </w:r>
    </w:p>
    <w:p w14:paraId="5CDC38C0" w14:textId="305C166D" w:rsidR="00C020E1" w:rsidRDefault="006543F8" w:rsidP="2324E903">
      <w:pPr>
        <w:spacing w:beforeAutospacing="1" w:after="24" w:afterAutospacing="1" w:line="360" w:lineRule="auto"/>
        <w:rPr>
          <w:rFonts w:ascii="Arial" w:eastAsia="Arial" w:hAnsi="Arial" w:cs="Arial"/>
          <w:b/>
          <w:bCs/>
          <w:color w:val="000000" w:themeColor="text1"/>
          <w:sz w:val="28"/>
          <w:szCs w:val="28"/>
        </w:rPr>
      </w:pPr>
      <w:r>
        <w:rPr>
          <w:rFonts w:ascii="Arial" w:eastAsia="Arial" w:hAnsi="Arial" w:cs="Arial"/>
          <w:b/>
          <w:bCs/>
          <w:color w:val="000000" w:themeColor="text1"/>
          <w:sz w:val="28"/>
          <w:szCs w:val="28"/>
        </w:rPr>
        <w:lastRenderedPageBreak/>
        <w:t>What Makes an Inclusive Society?</w:t>
      </w:r>
    </w:p>
    <w:p w14:paraId="58DB9C72" w14:textId="76F947BF" w:rsidR="00F86E20" w:rsidRDefault="00F86E20" w:rsidP="2324E903">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We asked respondents to our Survey to tell us how life would look and feel if </w:t>
      </w:r>
      <w:r w:rsidR="004113AB">
        <w:rPr>
          <w:rFonts w:ascii="Arial" w:eastAsia="Arial" w:hAnsi="Arial" w:cs="Arial"/>
          <w:color w:val="000000" w:themeColor="text1"/>
          <w:sz w:val="24"/>
          <w:szCs w:val="24"/>
        </w:rPr>
        <w:t>Australia was truly inclusive for people with a disability.</w:t>
      </w:r>
    </w:p>
    <w:p w14:paraId="5442692A" w14:textId="13BE4AD0" w:rsidR="001B15AE" w:rsidRDefault="001B15AE" w:rsidP="001B15AE">
      <w:pPr>
        <w:spacing w:beforeAutospacing="1" w:after="24" w:afterAutospacing="1" w:line="360" w:lineRule="auto"/>
        <w:jc w:val="center"/>
        <w:rPr>
          <w:rFonts w:ascii="Arial" w:eastAsia="Arial" w:hAnsi="Arial" w:cs="Arial"/>
          <w:color w:val="000000" w:themeColor="text1"/>
          <w:sz w:val="24"/>
          <w:szCs w:val="24"/>
        </w:rPr>
      </w:pPr>
      <w:r>
        <w:rPr>
          <w:noProof/>
        </w:rPr>
        <w:drawing>
          <wp:inline distT="0" distB="0" distL="0" distR="0" wp14:anchorId="4094EB51" wp14:editId="4318FB41">
            <wp:extent cx="3267075" cy="2476500"/>
            <wp:effectExtent l="0" t="0" r="9525" b="0"/>
            <wp:docPr id="7" name="Picture 7" descr="Word Cloud: Words that people used to describe how inclusion looks and feels. Contribute, Happier, Welcomed, Easier, Fulfilling,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rd Cloud: Words that people used to describe how inclusion looks and feels. Contribute, Happier, Welcomed, Easier, Fulfilling, Transparency"/>
                    <pic:cNvPicPr/>
                  </pic:nvPicPr>
                  <pic:blipFill>
                    <a:blip r:embed="rId15"/>
                    <a:stretch>
                      <a:fillRect/>
                    </a:stretch>
                  </pic:blipFill>
                  <pic:spPr>
                    <a:xfrm>
                      <a:off x="0" y="0"/>
                      <a:ext cx="3267075" cy="2476500"/>
                    </a:xfrm>
                    <a:prstGeom prst="rect">
                      <a:avLst/>
                    </a:prstGeom>
                  </pic:spPr>
                </pic:pic>
              </a:graphicData>
            </a:graphic>
          </wp:inline>
        </w:drawing>
      </w:r>
    </w:p>
    <w:p w14:paraId="0648BB20" w14:textId="021FE54B" w:rsidR="005C1220" w:rsidRPr="00F86E20" w:rsidRDefault="003C14C4" w:rsidP="005C1220">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Overall,</w:t>
      </w:r>
      <w:r w:rsidR="00D71FB2">
        <w:rPr>
          <w:rFonts w:ascii="Arial" w:eastAsia="Arial" w:hAnsi="Arial" w:cs="Arial"/>
          <w:color w:val="000000" w:themeColor="text1"/>
          <w:sz w:val="24"/>
          <w:szCs w:val="24"/>
        </w:rPr>
        <w:t xml:space="preserve"> they identified that life would be easier, they would feel </w:t>
      </w:r>
      <w:r w:rsidR="00F03B47">
        <w:rPr>
          <w:rFonts w:ascii="Arial" w:eastAsia="Arial" w:hAnsi="Arial" w:cs="Arial"/>
          <w:color w:val="000000" w:themeColor="text1"/>
          <w:sz w:val="24"/>
          <w:szCs w:val="24"/>
        </w:rPr>
        <w:t>happier,</w:t>
      </w:r>
      <w:r w:rsidR="00D71FB2">
        <w:rPr>
          <w:rFonts w:ascii="Arial" w:eastAsia="Arial" w:hAnsi="Arial" w:cs="Arial"/>
          <w:color w:val="000000" w:themeColor="text1"/>
          <w:sz w:val="24"/>
          <w:szCs w:val="24"/>
        </w:rPr>
        <w:t xml:space="preserve"> and they would be able to contribute in meaningful and fulfilling ways.</w:t>
      </w:r>
    </w:p>
    <w:p w14:paraId="199D5925" w14:textId="07FD2F32" w:rsidR="005B6F81" w:rsidRDefault="005B6F81" w:rsidP="00DF7777">
      <w:pPr>
        <w:spacing w:beforeAutospacing="1" w:after="24" w:afterAutospacing="1" w:line="360" w:lineRule="auto"/>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Easy to access and navigate</w:t>
      </w:r>
    </w:p>
    <w:p w14:paraId="64011862" w14:textId="50214AA8" w:rsidR="00091A6E" w:rsidRDefault="00CB2F44" w:rsidP="00DF7777">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In an inclusive </w:t>
      </w:r>
      <w:r w:rsidR="00461BF6">
        <w:rPr>
          <w:rFonts w:ascii="Arial" w:eastAsia="Arial" w:hAnsi="Arial" w:cs="Arial"/>
          <w:color w:val="000000" w:themeColor="text1"/>
          <w:sz w:val="24"/>
          <w:szCs w:val="24"/>
        </w:rPr>
        <w:t>society</w:t>
      </w:r>
      <w:r>
        <w:rPr>
          <w:rFonts w:ascii="Arial" w:eastAsia="Arial" w:hAnsi="Arial" w:cs="Arial"/>
          <w:color w:val="000000" w:themeColor="text1"/>
          <w:sz w:val="24"/>
          <w:szCs w:val="24"/>
        </w:rPr>
        <w:t xml:space="preserve"> people </w:t>
      </w:r>
      <w:r w:rsidR="00380BC1">
        <w:rPr>
          <w:rFonts w:ascii="Arial" w:eastAsia="Arial" w:hAnsi="Arial" w:cs="Arial"/>
          <w:color w:val="000000" w:themeColor="text1"/>
          <w:sz w:val="24"/>
          <w:szCs w:val="24"/>
        </w:rPr>
        <w:t xml:space="preserve">with a disability </w:t>
      </w:r>
      <w:r w:rsidR="0006180A">
        <w:rPr>
          <w:rFonts w:ascii="Arial" w:eastAsia="Arial" w:hAnsi="Arial" w:cs="Arial"/>
          <w:color w:val="000000" w:themeColor="text1"/>
          <w:sz w:val="24"/>
          <w:szCs w:val="24"/>
        </w:rPr>
        <w:t>would</w:t>
      </w:r>
      <w:r w:rsidR="00DD2762">
        <w:rPr>
          <w:rFonts w:ascii="Arial" w:eastAsia="Arial" w:hAnsi="Arial" w:cs="Arial"/>
          <w:color w:val="000000" w:themeColor="text1"/>
          <w:sz w:val="24"/>
          <w:szCs w:val="24"/>
        </w:rPr>
        <w:t>n’t have t</w:t>
      </w:r>
      <w:r w:rsidR="00A23ED8">
        <w:rPr>
          <w:rFonts w:ascii="Arial" w:eastAsia="Arial" w:hAnsi="Arial" w:cs="Arial"/>
          <w:color w:val="000000" w:themeColor="text1"/>
          <w:sz w:val="24"/>
          <w:szCs w:val="24"/>
        </w:rPr>
        <w:t>o wonder how they were going to get somewhere and whether it would be accessible</w:t>
      </w:r>
      <w:r w:rsidR="006557A7">
        <w:rPr>
          <w:rFonts w:ascii="Arial" w:eastAsia="Arial" w:hAnsi="Arial" w:cs="Arial"/>
          <w:color w:val="000000" w:themeColor="text1"/>
          <w:sz w:val="24"/>
          <w:szCs w:val="24"/>
        </w:rPr>
        <w:t xml:space="preserve"> when they got there.</w:t>
      </w:r>
      <w:r w:rsidR="0006180A">
        <w:rPr>
          <w:rFonts w:ascii="Arial" w:eastAsia="Arial" w:hAnsi="Arial" w:cs="Arial"/>
          <w:color w:val="000000" w:themeColor="text1"/>
          <w:sz w:val="24"/>
          <w:szCs w:val="24"/>
        </w:rPr>
        <w:t xml:space="preserve"> </w:t>
      </w:r>
      <w:r w:rsidR="00091A6E">
        <w:rPr>
          <w:rFonts w:ascii="Arial" w:eastAsia="Arial" w:hAnsi="Arial" w:cs="Arial"/>
          <w:color w:val="000000" w:themeColor="text1"/>
          <w:sz w:val="24"/>
          <w:szCs w:val="24"/>
        </w:rPr>
        <w:t xml:space="preserve">As mentioned above we have made progress in this area through the introduction of legislation and standards. However not all public and private spaces are covered by specific legislation and standards. Experience shows that the </w:t>
      </w:r>
      <w:r w:rsidR="00091A6E" w:rsidRPr="00B90EFB">
        <w:rPr>
          <w:rFonts w:ascii="Arial" w:eastAsia="Arial" w:hAnsi="Arial" w:cs="Arial"/>
          <w:i/>
          <w:iCs/>
          <w:color w:val="000000" w:themeColor="text1"/>
          <w:sz w:val="24"/>
          <w:szCs w:val="24"/>
        </w:rPr>
        <w:t>Disability Discrimination Act 1992</w:t>
      </w:r>
      <w:r w:rsidR="00091A6E">
        <w:rPr>
          <w:rFonts w:ascii="Arial" w:eastAsia="Arial" w:hAnsi="Arial" w:cs="Arial"/>
          <w:color w:val="000000" w:themeColor="text1"/>
          <w:sz w:val="24"/>
          <w:szCs w:val="24"/>
        </w:rPr>
        <w:t xml:space="preserve"> on </w:t>
      </w:r>
      <w:r w:rsidR="00B90EFB">
        <w:rPr>
          <w:rFonts w:ascii="Arial" w:eastAsia="Arial" w:hAnsi="Arial" w:cs="Arial"/>
          <w:color w:val="000000" w:themeColor="text1"/>
          <w:sz w:val="24"/>
          <w:szCs w:val="24"/>
        </w:rPr>
        <w:t>its</w:t>
      </w:r>
      <w:r w:rsidR="00091A6E">
        <w:rPr>
          <w:rFonts w:ascii="Arial" w:eastAsia="Arial" w:hAnsi="Arial" w:cs="Arial"/>
          <w:color w:val="000000" w:themeColor="text1"/>
          <w:sz w:val="24"/>
          <w:szCs w:val="24"/>
        </w:rPr>
        <w:t xml:space="preserve"> own is not enough to ensure accessibility of physical or digital spaces.</w:t>
      </w:r>
    </w:p>
    <w:p w14:paraId="6843B6BB" w14:textId="44719E2F" w:rsidR="00FC3693" w:rsidRDefault="00A3436A" w:rsidP="00DF7777">
      <w:pPr>
        <w:spacing w:beforeAutospacing="1" w:after="24" w:afterAutospacing="1" w:line="360" w:lineRule="auto"/>
        <w:rPr>
          <w:rFonts w:ascii="Arial" w:eastAsia="Arial" w:hAnsi="Arial" w:cs="Arial"/>
          <w:color w:val="000000" w:themeColor="text1"/>
          <w:sz w:val="24"/>
          <w:szCs w:val="24"/>
          <w:u w:val="single"/>
        </w:rPr>
      </w:pPr>
      <w:r w:rsidRPr="00604724">
        <w:rPr>
          <w:rFonts w:ascii="Arial" w:eastAsia="Arial" w:hAnsi="Arial" w:cs="Arial"/>
          <w:noProof/>
          <w:color w:val="000000" w:themeColor="text1"/>
          <w:sz w:val="24"/>
          <w:szCs w:val="24"/>
          <w:u w:val="single"/>
        </w:rPr>
        <w:lastRenderedPageBreak/>
        <mc:AlternateContent>
          <mc:Choice Requires="wps">
            <w:drawing>
              <wp:anchor distT="91440" distB="91440" distL="114300" distR="114300" simplePos="0" relativeHeight="251674624" behindDoc="0" locked="0" layoutInCell="1" allowOverlap="1" wp14:anchorId="65A204FF" wp14:editId="1C7B25EB">
                <wp:simplePos x="0" y="0"/>
                <wp:positionH relativeFrom="page">
                  <wp:posOffset>1170940</wp:posOffset>
                </wp:positionH>
                <wp:positionV relativeFrom="paragraph">
                  <wp:posOffset>450215</wp:posOffset>
                </wp:positionV>
                <wp:extent cx="4867275" cy="140398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noFill/>
                        <a:ln w="9525">
                          <a:noFill/>
                          <a:miter lim="800000"/>
                          <a:headEnd/>
                          <a:tailEnd/>
                        </a:ln>
                      </wps:spPr>
                      <wps:txbx>
                        <w:txbxContent>
                          <w:p w14:paraId="566F7599" w14:textId="4D6F0C2D" w:rsidR="00604724" w:rsidRDefault="00604724">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604724">
                              <w:rPr>
                                <w:rFonts w:ascii="Arial" w:hAnsi="Arial" w:cs="Arial"/>
                                <w:i/>
                                <w:iCs/>
                                <w:color w:val="4472C4" w:themeColor="accent1"/>
                                <w:sz w:val="24"/>
                                <w:szCs w:val="24"/>
                              </w:rPr>
                              <w:t xml:space="preserve">I strongly believe that it starts with having disability represented in the media, advertising, entertainment, employment, politics, education, health, government agencies, neighbourhoods and sporting clubs and groups. When people with disability are part of the very fabric of our community we become more of </w:t>
                            </w:r>
                            <w:r w:rsidR="00D92F3B">
                              <w:rPr>
                                <w:rFonts w:ascii="Arial" w:hAnsi="Arial" w:cs="Arial"/>
                                <w:i/>
                                <w:iCs/>
                                <w:color w:val="4472C4" w:themeColor="accent1"/>
                                <w:sz w:val="24"/>
                                <w:szCs w:val="24"/>
                              </w:rPr>
                              <w:t>a</w:t>
                            </w:r>
                            <w:r w:rsidRPr="00604724">
                              <w:rPr>
                                <w:rFonts w:ascii="Arial" w:hAnsi="Arial" w:cs="Arial"/>
                                <w:i/>
                                <w:iCs/>
                                <w:color w:val="4472C4" w:themeColor="accent1"/>
                                <w:sz w:val="24"/>
                                <w:szCs w:val="24"/>
                              </w:rPr>
                              <w:t>n integral part of ‘us’ rather than ‘them’ / ‘other’</w:t>
                            </w:r>
                          </w:p>
                          <w:p w14:paraId="3832F40A" w14:textId="15C8E75F" w:rsidR="00B24F8B" w:rsidRDefault="00B24F8B">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5760E2C7" w14:textId="6D97DCFD" w:rsidR="00B24F8B" w:rsidRDefault="00FB08FD">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roofErr w:type="spellStart"/>
                            <w:r w:rsidRPr="00FB08FD">
                              <w:rPr>
                                <w:rFonts w:ascii="Arial" w:hAnsi="Arial" w:cs="Arial"/>
                                <w:i/>
                                <w:iCs/>
                                <w:color w:val="4472C4" w:themeColor="accent1"/>
                                <w:sz w:val="24"/>
                                <w:szCs w:val="24"/>
                              </w:rPr>
                              <w:t>Pwd</w:t>
                            </w:r>
                            <w:proofErr w:type="spellEnd"/>
                            <w:r w:rsidRPr="00FB08FD">
                              <w:rPr>
                                <w:rFonts w:ascii="Arial" w:hAnsi="Arial" w:cs="Arial"/>
                                <w:i/>
                                <w:iCs/>
                                <w:color w:val="4472C4" w:themeColor="accent1"/>
                                <w:sz w:val="24"/>
                                <w:szCs w:val="24"/>
                              </w:rPr>
                              <w:t xml:space="preserve"> need to be visible</w:t>
                            </w:r>
                            <w:r>
                              <w:rPr>
                                <w:rFonts w:ascii="Arial" w:hAnsi="Arial" w:cs="Arial"/>
                                <w:i/>
                                <w:iCs/>
                                <w:color w:val="4472C4" w:themeColor="accent1"/>
                                <w:sz w:val="24"/>
                                <w:szCs w:val="24"/>
                              </w:rPr>
                              <w:t>..</w:t>
                            </w:r>
                            <w:r w:rsidRPr="00FB08FD">
                              <w:rPr>
                                <w:rFonts w:ascii="Arial" w:hAnsi="Arial" w:cs="Arial"/>
                                <w:i/>
                                <w:iCs/>
                                <w:color w:val="4472C4" w:themeColor="accent1"/>
                                <w:sz w:val="24"/>
                                <w:szCs w:val="24"/>
                              </w:rPr>
                              <w:t>. At all levels</w:t>
                            </w:r>
                          </w:p>
                          <w:p w14:paraId="3C121C0B" w14:textId="3BC5BA11" w:rsidR="00D92F3B" w:rsidRPr="00604724" w:rsidRDefault="00D92F3B" w:rsidP="00D92F3B">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Pr>
                                <w:rFonts w:ascii="Arial" w:hAnsi="Arial" w:cs="Arial"/>
                                <w:i/>
                                <w:iCs/>
                                <w:color w:val="4472C4" w:themeColor="accent1"/>
                                <w:sz w:val="24"/>
                                <w:szCs w:val="24"/>
                              </w:rPr>
                              <w:t>PWdWA Survey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204FF" id="_x0000_s1039" type="#_x0000_t202" style="position:absolute;margin-left:92.2pt;margin-top:35.45pt;width:383.25pt;height:110.55pt;z-index:2516746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" filled="f" stroked="f">
                <v:textbox style="mso-fit-shape-to-text:t">
                  <w:txbxContent>
                    <w:p w14:paraId="566F7599" w14:textId="4D6F0C2D" w:rsidR="00604724" w:rsidRDefault="00604724">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604724">
                        <w:rPr>
                          <w:rFonts w:ascii="Arial" w:hAnsi="Arial" w:cs="Arial"/>
                          <w:i/>
                          <w:iCs/>
                          <w:color w:val="4472C4" w:themeColor="accent1"/>
                          <w:sz w:val="24"/>
                          <w:szCs w:val="24"/>
                        </w:rPr>
                        <w:t xml:space="preserve">I strongly believe that it starts with having disability represented in the media, advertising, entertainment, employment, politics, education, health, government agencies, neighbourhoods and sporting clubs and groups. When people with disability are part of the very fabric of our community we become more of </w:t>
                      </w:r>
                      <w:r w:rsidR="00D92F3B">
                        <w:rPr>
                          <w:rFonts w:ascii="Arial" w:hAnsi="Arial" w:cs="Arial"/>
                          <w:i/>
                          <w:iCs/>
                          <w:color w:val="4472C4" w:themeColor="accent1"/>
                          <w:sz w:val="24"/>
                          <w:szCs w:val="24"/>
                        </w:rPr>
                        <w:t>a</w:t>
                      </w:r>
                      <w:r w:rsidRPr="00604724">
                        <w:rPr>
                          <w:rFonts w:ascii="Arial" w:hAnsi="Arial" w:cs="Arial"/>
                          <w:i/>
                          <w:iCs/>
                          <w:color w:val="4472C4" w:themeColor="accent1"/>
                          <w:sz w:val="24"/>
                          <w:szCs w:val="24"/>
                        </w:rPr>
                        <w:t>n integral part of ‘us’ rather than ‘them’ / ‘other’</w:t>
                      </w:r>
                    </w:p>
                    <w:p w14:paraId="3832F40A" w14:textId="15C8E75F" w:rsidR="00B24F8B" w:rsidRDefault="00B24F8B">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5760E2C7" w14:textId="6D97DCFD" w:rsidR="00B24F8B" w:rsidRDefault="00FB08FD">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roofErr w:type="spellStart"/>
                      <w:r w:rsidRPr="00FB08FD">
                        <w:rPr>
                          <w:rFonts w:ascii="Arial" w:hAnsi="Arial" w:cs="Arial"/>
                          <w:i/>
                          <w:iCs/>
                          <w:color w:val="4472C4" w:themeColor="accent1"/>
                          <w:sz w:val="24"/>
                          <w:szCs w:val="24"/>
                        </w:rPr>
                        <w:t>Pwd</w:t>
                      </w:r>
                      <w:proofErr w:type="spellEnd"/>
                      <w:r w:rsidRPr="00FB08FD">
                        <w:rPr>
                          <w:rFonts w:ascii="Arial" w:hAnsi="Arial" w:cs="Arial"/>
                          <w:i/>
                          <w:iCs/>
                          <w:color w:val="4472C4" w:themeColor="accent1"/>
                          <w:sz w:val="24"/>
                          <w:szCs w:val="24"/>
                        </w:rPr>
                        <w:t xml:space="preserve"> need to be visible</w:t>
                      </w:r>
                      <w:r>
                        <w:rPr>
                          <w:rFonts w:ascii="Arial" w:hAnsi="Arial" w:cs="Arial"/>
                          <w:i/>
                          <w:iCs/>
                          <w:color w:val="4472C4" w:themeColor="accent1"/>
                          <w:sz w:val="24"/>
                          <w:szCs w:val="24"/>
                        </w:rPr>
                        <w:t>..</w:t>
                      </w:r>
                      <w:r w:rsidRPr="00FB08FD">
                        <w:rPr>
                          <w:rFonts w:ascii="Arial" w:hAnsi="Arial" w:cs="Arial"/>
                          <w:i/>
                          <w:iCs/>
                          <w:color w:val="4472C4" w:themeColor="accent1"/>
                          <w:sz w:val="24"/>
                          <w:szCs w:val="24"/>
                        </w:rPr>
                        <w:t>. At all levels</w:t>
                      </w:r>
                    </w:p>
                    <w:p w14:paraId="3C121C0B" w14:textId="3BC5BA11" w:rsidR="00D92F3B" w:rsidRPr="00604724" w:rsidRDefault="00D92F3B" w:rsidP="00D92F3B">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Pr>
                          <w:rFonts w:ascii="Arial" w:hAnsi="Arial" w:cs="Arial"/>
                          <w:i/>
                          <w:iCs/>
                          <w:color w:val="4472C4" w:themeColor="accent1"/>
                          <w:sz w:val="24"/>
                          <w:szCs w:val="24"/>
                        </w:rPr>
                        <w:t>PWdWA Survey Participant</w:t>
                      </w:r>
                    </w:p>
                  </w:txbxContent>
                </v:textbox>
                <w10:wrap type="topAndBottom" anchorx="page"/>
              </v:shape>
            </w:pict>
          </mc:Fallback>
        </mc:AlternateContent>
      </w:r>
      <w:r w:rsidR="006A000E">
        <w:rPr>
          <w:rFonts w:ascii="Arial" w:eastAsia="Arial" w:hAnsi="Arial" w:cs="Arial"/>
          <w:color w:val="000000" w:themeColor="text1"/>
          <w:sz w:val="24"/>
          <w:szCs w:val="24"/>
          <w:u w:val="single"/>
        </w:rPr>
        <w:t>Representation</w:t>
      </w:r>
    </w:p>
    <w:p w14:paraId="4E8848F0" w14:textId="079FD66A" w:rsidR="00907045" w:rsidRDefault="006E791C" w:rsidP="00DF7777">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Many people might be surprised to hear that 1 in 5 Australians has a disability. This is because disability is significantly underrepresented in mainstream society. </w:t>
      </w:r>
      <w:r w:rsidR="00091A6E">
        <w:rPr>
          <w:rFonts w:ascii="Arial" w:eastAsia="Arial" w:hAnsi="Arial" w:cs="Arial"/>
          <w:color w:val="000000" w:themeColor="text1"/>
          <w:sz w:val="24"/>
          <w:szCs w:val="24"/>
        </w:rPr>
        <w:t>G</w:t>
      </w:r>
      <w:r w:rsidR="00091A6E" w:rsidRPr="00091A6E">
        <w:rPr>
          <w:rFonts w:ascii="Arial" w:eastAsia="Arial" w:hAnsi="Arial" w:cs="Arial"/>
          <w:color w:val="000000" w:themeColor="text1"/>
          <w:sz w:val="24"/>
          <w:szCs w:val="24"/>
        </w:rPr>
        <w:t>overnment</w:t>
      </w:r>
      <w:r w:rsidR="00091A6E">
        <w:rPr>
          <w:rFonts w:ascii="Arial" w:eastAsia="Arial" w:hAnsi="Arial" w:cs="Arial"/>
          <w:color w:val="000000" w:themeColor="text1"/>
          <w:sz w:val="24"/>
          <w:szCs w:val="24"/>
        </w:rPr>
        <w:t>, non-</w:t>
      </w:r>
      <w:r w:rsidR="00E03A82">
        <w:rPr>
          <w:rFonts w:ascii="Arial" w:eastAsia="Arial" w:hAnsi="Arial" w:cs="Arial"/>
          <w:color w:val="000000" w:themeColor="text1"/>
          <w:sz w:val="24"/>
          <w:szCs w:val="24"/>
        </w:rPr>
        <w:t>government,</w:t>
      </w:r>
      <w:r w:rsidR="00091A6E">
        <w:rPr>
          <w:rFonts w:ascii="Arial" w:eastAsia="Arial" w:hAnsi="Arial" w:cs="Arial"/>
          <w:color w:val="000000" w:themeColor="text1"/>
          <w:sz w:val="24"/>
          <w:szCs w:val="24"/>
        </w:rPr>
        <w:t xml:space="preserve"> and private institutions all have a role in ensuring people with a disability are represented</w:t>
      </w:r>
      <w:r>
        <w:rPr>
          <w:rFonts w:ascii="Arial" w:eastAsia="Arial" w:hAnsi="Arial" w:cs="Arial"/>
          <w:color w:val="000000" w:themeColor="text1"/>
          <w:sz w:val="24"/>
          <w:szCs w:val="24"/>
        </w:rPr>
        <w:t xml:space="preserve"> in society. Representation is more than just being physically present. It is about active participation in society. This means children with a disability having the right supports and environment to succeed in a mainstream school. It means recruitment practices and workplaces which are accessible and see the value in investing in people with a disability. </w:t>
      </w:r>
      <w:r w:rsidR="003A3F34">
        <w:rPr>
          <w:rFonts w:ascii="Arial" w:eastAsia="Arial" w:hAnsi="Arial" w:cs="Arial"/>
          <w:color w:val="000000" w:themeColor="text1"/>
          <w:sz w:val="24"/>
          <w:szCs w:val="24"/>
        </w:rPr>
        <w:t xml:space="preserve">It means community groups that look at ways to bring people in, rather than place them alongside. </w:t>
      </w:r>
      <w:r w:rsidR="007E2E93">
        <w:rPr>
          <w:rFonts w:ascii="Arial" w:eastAsia="Arial" w:hAnsi="Arial" w:cs="Arial"/>
          <w:color w:val="000000" w:themeColor="text1"/>
          <w:sz w:val="24"/>
          <w:szCs w:val="24"/>
        </w:rPr>
        <w:t xml:space="preserve">When we start to see people with a disability being represented in </w:t>
      </w:r>
      <w:r w:rsidR="004F5BA9">
        <w:rPr>
          <w:rFonts w:ascii="Arial" w:eastAsia="Arial" w:hAnsi="Arial" w:cs="Arial"/>
          <w:color w:val="000000" w:themeColor="text1"/>
          <w:sz w:val="24"/>
          <w:szCs w:val="24"/>
        </w:rPr>
        <w:t>society,</w:t>
      </w:r>
      <w:r w:rsidR="007E2E93">
        <w:rPr>
          <w:rFonts w:ascii="Arial" w:eastAsia="Arial" w:hAnsi="Arial" w:cs="Arial"/>
          <w:color w:val="000000" w:themeColor="text1"/>
          <w:sz w:val="24"/>
          <w:szCs w:val="24"/>
        </w:rPr>
        <w:t xml:space="preserve"> we can start to change the stereotypes of disability and break down barriers.</w:t>
      </w:r>
    </w:p>
    <w:p w14:paraId="785B9C6A" w14:textId="77777777" w:rsidR="005A661C" w:rsidRDefault="00B1726B" w:rsidP="00DF7777">
      <w:pPr>
        <w:spacing w:beforeAutospacing="1" w:after="24" w:afterAutospacing="1" w:line="360" w:lineRule="auto"/>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Valued</w:t>
      </w:r>
    </w:p>
    <w:p w14:paraId="63E573D5" w14:textId="5CC72A53" w:rsidR="00D070B6" w:rsidRDefault="005C2870" w:rsidP="00DF7777">
      <w:pPr>
        <w:spacing w:beforeAutospacing="1" w:after="24" w:afterAutospacing="1" w:line="360" w:lineRule="auto"/>
        <w:rPr>
          <w:rFonts w:ascii="Arial" w:eastAsia="Arial" w:hAnsi="Arial" w:cs="Arial"/>
          <w:color w:val="000000" w:themeColor="text1"/>
          <w:sz w:val="24"/>
          <w:szCs w:val="24"/>
        </w:rPr>
      </w:pPr>
      <w:r w:rsidRPr="005C2870">
        <w:rPr>
          <w:rFonts w:ascii="Arial" w:eastAsia="Arial" w:hAnsi="Arial" w:cs="Arial"/>
          <w:color w:val="000000" w:themeColor="text1"/>
          <w:sz w:val="24"/>
          <w:szCs w:val="24"/>
        </w:rPr>
        <w:t xml:space="preserve">Survey respondents </w:t>
      </w:r>
      <w:r>
        <w:rPr>
          <w:rFonts w:ascii="Arial" w:eastAsia="Arial" w:hAnsi="Arial" w:cs="Arial"/>
          <w:color w:val="000000" w:themeColor="text1"/>
          <w:sz w:val="24"/>
          <w:szCs w:val="24"/>
        </w:rPr>
        <w:t xml:space="preserve">said that </w:t>
      </w:r>
      <w:r w:rsidR="00A86C10">
        <w:rPr>
          <w:rFonts w:ascii="Arial" w:eastAsia="Arial" w:hAnsi="Arial" w:cs="Arial"/>
          <w:color w:val="000000" w:themeColor="text1"/>
          <w:sz w:val="24"/>
          <w:szCs w:val="24"/>
        </w:rPr>
        <w:t xml:space="preserve">being valued, </w:t>
      </w:r>
      <w:r w:rsidR="004F5BA9">
        <w:rPr>
          <w:rFonts w:ascii="Arial" w:eastAsia="Arial" w:hAnsi="Arial" w:cs="Arial"/>
          <w:color w:val="000000" w:themeColor="text1"/>
          <w:sz w:val="24"/>
          <w:szCs w:val="24"/>
        </w:rPr>
        <w:t>respected,</w:t>
      </w:r>
      <w:r w:rsidR="009A3C7E">
        <w:rPr>
          <w:rFonts w:ascii="Arial" w:eastAsia="Arial" w:hAnsi="Arial" w:cs="Arial"/>
          <w:color w:val="000000" w:themeColor="text1"/>
          <w:sz w:val="24"/>
          <w:szCs w:val="24"/>
        </w:rPr>
        <w:t xml:space="preserve"> and understood made them feel included.</w:t>
      </w:r>
    </w:p>
    <w:p w14:paraId="432F1A98" w14:textId="6AF17835" w:rsidR="005A661C" w:rsidRPr="005A661C" w:rsidRDefault="005A661C" w:rsidP="00DF7777">
      <w:pPr>
        <w:spacing w:beforeAutospacing="1" w:after="24" w:afterAutospacing="1" w:line="360" w:lineRule="auto"/>
        <w:rPr>
          <w:rFonts w:ascii="Arial" w:eastAsia="Arial" w:hAnsi="Arial" w:cs="Arial"/>
          <w:color w:val="000000" w:themeColor="text1"/>
          <w:sz w:val="24"/>
          <w:szCs w:val="24"/>
          <w:u w:val="single"/>
        </w:rPr>
      </w:pPr>
      <w:r w:rsidRPr="00D070B6">
        <w:rPr>
          <w:rFonts w:ascii="Arial" w:eastAsia="Arial" w:hAnsi="Arial" w:cs="Arial"/>
          <w:noProof/>
          <w:color w:val="000000" w:themeColor="text1"/>
          <w:sz w:val="24"/>
          <w:szCs w:val="24"/>
        </w:rPr>
        <w:lastRenderedPageBreak/>
        <mc:AlternateContent>
          <mc:Choice Requires="wps">
            <w:drawing>
              <wp:anchor distT="91440" distB="91440" distL="114300" distR="114300" simplePos="0" relativeHeight="251688960" behindDoc="0" locked="0" layoutInCell="1" allowOverlap="1" wp14:anchorId="163674DA" wp14:editId="6595B892">
                <wp:simplePos x="0" y="0"/>
                <wp:positionH relativeFrom="page">
                  <wp:posOffset>1142365</wp:posOffset>
                </wp:positionH>
                <wp:positionV relativeFrom="paragraph">
                  <wp:posOffset>303530</wp:posOffset>
                </wp:positionV>
                <wp:extent cx="5057775" cy="140398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noFill/>
                        <a:ln w="9525">
                          <a:noFill/>
                          <a:miter lim="800000"/>
                          <a:headEnd/>
                          <a:tailEnd/>
                        </a:ln>
                      </wps:spPr>
                      <wps:txbx>
                        <w:txbxContent>
                          <w:p w14:paraId="368AA81D" w14:textId="31A5C4F2" w:rsidR="00754B44" w:rsidRDefault="00754B44">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754B44">
                              <w:rPr>
                                <w:rFonts w:ascii="Arial" w:hAnsi="Arial" w:cs="Arial"/>
                                <w:i/>
                                <w:iCs/>
                                <w:color w:val="4472C4" w:themeColor="accent1"/>
                                <w:sz w:val="24"/>
                                <w:szCs w:val="24"/>
                              </w:rPr>
                              <w:t>I feel included when I feel understood and valued</w:t>
                            </w:r>
                          </w:p>
                          <w:p w14:paraId="0339CE41" w14:textId="77777777" w:rsidR="00754B44" w:rsidRDefault="00754B44">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7B660CC8" w14:textId="7D13A9B6" w:rsidR="00D070B6" w:rsidRDefault="002B235E">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0C4587">
                              <w:rPr>
                                <w:rFonts w:ascii="Arial" w:hAnsi="Arial" w:cs="Arial"/>
                                <w:i/>
                                <w:iCs/>
                                <w:color w:val="4472C4" w:themeColor="accent1"/>
                                <w:sz w:val="24"/>
                                <w:szCs w:val="24"/>
                              </w:rPr>
                              <w:t>I felt included at a small gathering of a political party branch where people spoke to me, volunteered me for positions, showed confidence in me and made me feel welcome. It was as if my presence was a benefit and not a burden, and I felt very buoyed up on returning home.</w:t>
                            </w:r>
                          </w:p>
                          <w:p w14:paraId="7662AD6A" w14:textId="42A3B6EA" w:rsidR="00661706" w:rsidRDefault="00661706">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32D0C369" w14:textId="0C578D1F" w:rsidR="00DD3A06" w:rsidRPr="00052352" w:rsidRDefault="00661706">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661706">
                              <w:rPr>
                                <w:rFonts w:ascii="Arial" w:hAnsi="Arial" w:cs="Arial"/>
                                <w:i/>
                                <w:iCs/>
                                <w:color w:val="4472C4" w:themeColor="accent1"/>
                                <w:sz w:val="24"/>
                              </w:rPr>
                              <w:t>Not treated as different or lesser or an inconvenience and acknowledged for what we can contribute to society so that our knowledge accumulated over many years is not wasted or thought of no account.</w:t>
                            </w:r>
                          </w:p>
                          <w:p w14:paraId="2C4C26FC" w14:textId="540269EB" w:rsidR="002B235E" w:rsidRPr="000C4587" w:rsidRDefault="002B235E" w:rsidP="000C4587">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0C4587">
                              <w:rPr>
                                <w:rFonts w:ascii="Arial" w:hAnsi="Arial" w:cs="Arial"/>
                                <w:i/>
                                <w:iCs/>
                                <w:color w:val="4472C4" w:themeColor="accent1"/>
                                <w:sz w:val="24"/>
                                <w:szCs w:val="24"/>
                              </w:rPr>
                              <w:t>PWdWA Survey Participant</w:t>
                            </w:r>
                            <w:r w:rsidR="00DD3A06">
                              <w:rPr>
                                <w:rFonts w:ascii="Arial" w:hAnsi="Arial" w:cs="Arial"/>
                                <w:i/>
                                <w:iCs/>
                                <w:color w:val="4472C4" w:themeColor="accent1"/>
                                <w:sz w:val="24"/>
                                <w:szCs w:val="24"/>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3674DA" id="_x0000_s1040" type="#_x0000_t202" style="position:absolute;margin-left:89.95pt;margin-top:23.9pt;width:398.25pt;height:110.55pt;z-index:2516889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" filled="f" stroked="f">
                <v:textbox style="mso-fit-shape-to-text:t">
                  <w:txbxContent>
                    <w:p w14:paraId="368AA81D" w14:textId="31A5C4F2" w:rsidR="00754B44" w:rsidRDefault="00754B44">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754B44">
                        <w:rPr>
                          <w:rFonts w:ascii="Arial" w:hAnsi="Arial" w:cs="Arial"/>
                          <w:i/>
                          <w:iCs/>
                          <w:color w:val="4472C4" w:themeColor="accent1"/>
                          <w:sz w:val="24"/>
                          <w:szCs w:val="24"/>
                        </w:rPr>
                        <w:t>I feel included when I feel understood and valued</w:t>
                      </w:r>
                    </w:p>
                    <w:p w14:paraId="0339CE41" w14:textId="77777777" w:rsidR="00754B44" w:rsidRDefault="00754B44">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7B660CC8" w14:textId="7D13A9B6" w:rsidR="00D070B6" w:rsidRDefault="002B235E">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0C4587">
                        <w:rPr>
                          <w:rFonts w:ascii="Arial" w:hAnsi="Arial" w:cs="Arial"/>
                          <w:i/>
                          <w:iCs/>
                          <w:color w:val="4472C4" w:themeColor="accent1"/>
                          <w:sz w:val="24"/>
                          <w:szCs w:val="24"/>
                        </w:rPr>
                        <w:t>I felt included at a small gathering of a political party branch where people spoke to me, volunteered me for positions, showed confidence in me and made me feel welcome. It was as if my presence was a benefit and not a burden, and I felt very buoyed up on returning home.</w:t>
                      </w:r>
                    </w:p>
                    <w:p w14:paraId="7662AD6A" w14:textId="42A3B6EA" w:rsidR="00661706" w:rsidRDefault="00661706">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32D0C369" w14:textId="0C578D1F" w:rsidR="00DD3A06" w:rsidRPr="00052352" w:rsidRDefault="00661706">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661706">
                        <w:rPr>
                          <w:rFonts w:ascii="Arial" w:hAnsi="Arial" w:cs="Arial"/>
                          <w:i/>
                          <w:iCs/>
                          <w:color w:val="4472C4" w:themeColor="accent1"/>
                          <w:sz w:val="24"/>
                        </w:rPr>
                        <w:t>Not treated as different or lesser or an inconvenience and acknowledged for what we can contribute to society so that our knowledge accumulated over many years is not wasted or thought of no account.</w:t>
                      </w:r>
                    </w:p>
                    <w:p w14:paraId="2C4C26FC" w14:textId="540269EB" w:rsidR="002B235E" w:rsidRPr="000C4587" w:rsidRDefault="002B235E" w:rsidP="000C4587">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sidRPr="000C4587">
                        <w:rPr>
                          <w:rFonts w:ascii="Arial" w:hAnsi="Arial" w:cs="Arial"/>
                          <w:i/>
                          <w:iCs/>
                          <w:color w:val="4472C4" w:themeColor="accent1"/>
                          <w:sz w:val="24"/>
                          <w:szCs w:val="24"/>
                        </w:rPr>
                        <w:t>PWdWA Survey Participant</w:t>
                      </w:r>
                      <w:r w:rsidR="00DD3A06">
                        <w:rPr>
                          <w:rFonts w:ascii="Arial" w:hAnsi="Arial" w:cs="Arial"/>
                          <w:i/>
                          <w:iCs/>
                          <w:color w:val="4472C4" w:themeColor="accent1"/>
                          <w:sz w:val="24"/>
                          <w:szCs w:val="24"/>
                        </w:rPr>
                        <w:t>s</w:t>
                      </w:r>
                    </w:p>
                  </w:txbxContent>
                </v:textbox>
                <w10:wrap type="topAndBottom" anchorx="page"/>
              </v:shape>
            </w:pict>
          </mc:Fallback>
        </mc:AlternateContent>
      </w:r>
    </w:p>
    <w:p w14:paraId="0093211C" w14:textId="51EDD8C8" w:rsidR="003A3F34" w:rsidRDefault="003A3F34" w:rsidP="00DF7777">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When people are valued, they have more opportunities. This could be opportunities for training and promotion in the workplace. It could be the opportunity to step up in a leadership position in a community group.</w:t>
      </w:r>
      <w:r w:rsidR="00710343">
        <w:rPr>
          <w:rFonts w:ascii="Arial" w:eastAsia="Arial" w:hAnsi="Arial" w:cs="Arial"/>
          <w:color w:val="000000" w:themeColor="text1"/>
          <w:sz w:val="24"/>
          <w:szCs w:val="24"/>
        </w:rPr>
        <w:t xml:space="preserve"> It </w:t>
      </w:r>
      <w:r w:rsidR="001D0C83">
        <w:rPr>
          <w:rFonts w:ascii="Arial" w:eastAsia="Arial" w:hAnsi="Arial" w:cs="Arial"/>
          <w:color w:val="000000" w:themeColor="text1"/>
          <w:sz w:val="24"/>
          <w:szCs w:val="24"/>
        </w:rPr>
        <w:t>opens</w:t>
      </w:r>
      <w:r w:rsidR="00710343">
        <w:rPr>
          <w:rFonts w:ascii="Arial" w:eastAsia="Arial" w:hAnsi="Arial" w:cs="Arial"/>
          <w:color w:val="000000" w:themeColor="text1"/>
          <w:sz w:val="24"/>
          <w:szCs w:val="24"/>
        </w:rPr>
        <w:t xml:space="preserve"> opportunities to be involved in leading solutions.</w:t>
      </w:r>
      <w:r w:rsidR="00052352">
        <w:rPr>
          <w:rFonts w:ascii="Arial" w:eastAsia="Arial" w:hAnsi="Arial" w:cs="Arial"/>
          <w:color w:val="000000" w:themeColor="text1"/>
          <w:sz w:val="24"/>
          <w:szCs w:val="24"/>
        </w:rPr>
        <w:t xml:space="preserve"> Being valued and respected can mean the difference between integration and inclusion.</w:t>
      </w:r>
    </w:p>
    <w:p w14:paraId="7E54B2E0" w14:textId="05250186" w:rsidR="00B1726B" w:rsidRDefault="00052352" w:rsidP="00DF7777">
      <w:pPr>
        <w:spacing w:beforeAutospacing="1" w:after="24" w:afterAutospacing="1" w:line="360" w:lineRule="auto"/>
        <w:rPr>
          <w:rFonts w:ascii="Arial" w:eastAsia="Arial" w:hAnsi="Arial" w:cs="Arial"/>
          <w:color w:val="000000" w:themeColor="text1"/>
          <w:sz w:val="24"/>
          <w:szCs w:val="24"/>
        </w:rPr>
      </w:pPr>
      <w:r w:rsidRPr="00DD3A06">
        <w:rPr>
          <w:rFonts w:ascii="Arial" w:eastAsia="Arial" w:hAnsi="Arial" w:cs="Arial"/>
          <w:noProof/>
          <w:color w:val="000000" w:themeColor="text1"/>
          <w:sz w:val="24"/>
          <w:szCs w:val="24"/>
        </w:rPr>
        <mc:AlternateContent>
          <mc:Choice Requires="wps">
            <w:drawing>
              <wp:anchor distT="91440" distB="91440" distL="114300" distR="114300" simplePos="0" relativeHeight="251691008" behindDoc="0" locked="0" layoutInCell="1" allowOverlap="1" wp14:anchorId="02833E37" wp14:editId="38E141E0">
                <wp:simplePos x="0" y="0"/>
                <wp:positionH relativeFrom="page">
                  <wp:posOffset>936625</wp:posOffset>
                </wp:positionH>
                <wp:positionV relativeFrom="paragraph">
                  <wp:posOffset>1359535</wp:posOffset>
                </wp:positionV>
                <wp:extent cx="5076825" cy="1403985"/>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3985"/>
                        </a:xfrm>
                        <a:prstGeom prst="rect">
                          <a:avLst/>
                        </a:prstGeom>
                        <a:noFill/>
                        <a:ln w="9525">
                          <a:noFill/>
                          <a:miter lim="800000"/>
                          <a:headEnd/>
                          <a:tailEnd/>
                        </a:ln>
                      </wps:spPr>
                      <wps:txbx>
                        <w:txbxContent>
                          <w:p w14:paraId="190CF66D" w14:textId="2484D250" w:rsidR="00DD3A06" w:rsidRPr="009A4485" w:rsidRDefault="00DD3A06">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9A4485">
                              <w:rPr>
                                <w:rFonts w:ascii="Arial" w:hAnsi="Arial" w:cs="Arial"/>
                                <w:i/>
                                <w:iCs/>
                                <w:color w:val="4472C4" w:themeColor="accent1"/>
                                <w:sz w:val="24"/>
                                <w:szCs w:val="24"/>
                              </w:rPr>
                              <w:t>I feel included when no one makes a fuss when I am participating in my everyday ordinary - because that’s just what I do as a human being who also has a disability.</w:t>
                            </w:r>
                          </w:p>
                          <w:p w14:paraId="16851BA9" w14:textId="6F138A51" w:rsidR="00DD3A06" w:rsidRPr="009A4485" w:rsidRDefault="00347408" w:rsidP="00347408">
                            <w:pPr>
                              <w:pBdr>
                                <w:top w:val="single" w:sz="24" w:space="8" w:color="4472C4" w:themeColor="accent1"/>
                                <w:bottom w:val="single" w:sz="24" w:space="8" w:color="4472C4" w:themeColor="accent1"/>
                              </w:pBdr>
                              <w:spacing w:after="0"/>
                              <w:jc w:val="right"/>
                              <w:rPr>
                                <w:rFonts w:ascii="Arial" w:hAnsi="Arial" w:cs="Arial"/>
                                <w:i/>
                                <w:iCs/>
                                <w:color w:val="4472C4" w:themeColor="accent1"/>
                                <w:sz w:val="24"/>
                                <w:szCs w:val="24"/>
                              </w:rPr>
                            </w:pPr>
                            <w:r w:rsidRPr="009A4485">
                              <w:rPr>
                                <w:rFonts w:ascii="Arial" w:hAnsi="Arial" w:cs="Arial"/>
                                <w:i/>
                                <w:iCs/>
                                <w:color w:val="4472C4" w:themeColor="accent1"/>
                                <w:sz w:val="24"/>
                                <w:szCs w:val="24"/>
                              </w:rPr>
                              <w:t>PWdWA Survey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33E37" id="_x0000_s1041" type="#_x0000_t202" style="position:absolute;margin-left:73.75pt;margin-top:107.05pt;width:399.75pt;height:110.55pt;z-index:2516910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" filled="f" stroked="f">
                <v:textbox style="mso-fit-shape-to-text:t">
                  <w:txbxContent>
                    <w:p w14:paraId="190CF66D" w14:textId="2484D250" w:rsidR="00DD3A06" w:rsidRPr="009A4485" w:rsidRDefault="00DD3A06">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9A4485">
                        <w:rPr>
                          <w:rFonts w:ascii="Arial" w:hAnsi="Arial" w:cs="Arial"/>
                          <w:i/>
                          <w:iCs/>
                          <w:color w:val="4472C4" w:themeColor="accent1"/>
                          <w:sz w:val="24"/>
                          <w:szCs w:val="24"/>
                        </w:rPr>
                        <w:t>I feel included when no one makes a fuss when I am participating in my everyday ordinary - because that’s just what I do as a human being who also has a disability.</w:t>
                      </w:r>
                    </w:p>
                    <w:p w14:paraId="16851BA9" w14:textId="6F138A51" w:rsidR="00DD3A06" w:rsidRPr="009A4485" w:rsidRDefault="00347408" w:rsidP="00347408">
                      <w:pPr>
                        <w:pBdr>
                          <w:top w:val="single" w:sz="24" w:space="8" w:color="4472C4" w:themeColor="accent1"/>
                          <w:bottom w:val="single" w:sz="24" w:space="8" w:color="4472C4" w:themeColor="accent1"/>
                        </w:pBdr>
                        <w:spacing w:after="0"/>
                        <w:jc w:val="right"/>
                        <w:rPr>
                          <w:rFonts w:ascii="Arial" w:hAnsi="Arial" w:cs="Arial"/>
                          <w:i/>
                          <w:iCs/>
                          <w:color w:val="4472C4" w:themeColor="accent1"/>
                          <w:sz w:val="24"/>
                          <w:szCs w:val="24"/>
                        </w:rPr>
                      </w:pPr>
                      <w:r w:rsidRPr="009A4485">
                        <w:rPr>
                          <w:rFonts w:ascii="Arial" w:hAnsi="Arial" w:cs="Arial"/>
                          <w:i/>
                          <w:iCs/>
                          <w:color w:val="4472C4" w:themeColor="accent1"/>
                          <w:sz w:val="24"/>
                          <w:szCs w:val="24"/>
                        </w:rPr>
                        <w:t>PWdWA Survey Participant</w:t>
                      </w:r>
                    </w:p>
                  </w:txbxContent>
                </v:textbox>
                <w10:wrap type="topAndBottom" anchorx="page"/>
              </v:shape>
            </w:pict>
          </mc:Fallback>
        </mc:AlternateContent>
      </w:r>
      <w:r w:rsidR="0011132C">
        <w:rPr>
          <w:rFonts w:ascii="Arial" w:eastAsia="Arial" w:hAnsi="Arial" w:cs="Arial"/>
          <w:color w:val="000000" w:themeColor="text1"/>
          <w:sz w:val="24"/>
          <w:szCs w:val="24"/>
        </w:rPr>
        <w:t>For some of the respondents this specifically meant</w:t>
      </w:r>
      <w:r w:rsidR="00904842">
        <w:rPr>
          <w:rFonts w:ascii="Arial" w:eastAsia="Arial" w:hAnsi="Arial" w:cs="Arial"/>
          <w:color w:val="000000" w:themeColor="text1"/>
          <w:sz w:val="24"/>
          <w:szCs w:val="24"/>
        </w:rPr>
        <w:t xml:space="preserve"> they weren’t singled out because of their disability</w:t>
      </w:r>
      <w:r w:rsidR="001F35CE">
        <w:rPr>
          <w:rFonts w:ascii="Arial" w:eastAsia="Arial" w:hAnsi="Arial" w:cs="Arial"/>
          <w:color w:val="000000" w:themeColor="text1"/>
          <w:sz w:val="24"/>
          <w:szCs w:val="24"/>
        </w:rPr>
        <w:t xml:space="preserve">. Stella Young famously </w:t>
      </w:r>
      <w:r w:rsidR="00D25140">
        <w:rPr>
          <w:rFonts w:ascii="Arial" w:eastAsia="Arial" w:hAnsi="Arial" w:cs="Arial"/>
          <w:color w:val="000000" w:themeColor="text1"/>
          <w:sz w:val="24"/>
          <w:szCs w:val="24"/>
        </w:rPr>
        <w:t>made</w:t>
      </w:r>
      <w:r w:rsidR="001F35CE">
        <w:rPr>
          <w:rFonts w:ascii="Arial" w:eastAsia="Arial" w:hAnsi="Arial" w:cs="Arial"/>
          <w:color w:val="000000" w:themeColor="text1"/>
          <w:sz w:val="24"/>
          <w:szCs w:val="24"/>
        </w:rPr>
        <w:t xml:space="preserve"> the phrase ‘Inspiration Porn’</w:t>
      </w:r>
      <w:r w:rsidR="00A06943">
        <w:rPr>
          <w:rFonts w:ascii="Arial" w:eastAsia="Arial" w:hAnsi="Arial" w:cs="Arial"/>
          <w:color w:val="000000" w:themeColor="text1"/>
          <w:sz w:val="24"/>
          <w:szCs w:val="24"/>
        </w:rPr>
        <w:t xml:space="preserve"> </w:t>
      </w:r>
      <w:r w:rsidR="00D25140">
        <w:rPr>
          <w:rFonts w:ascii="Arial" w:eastAsia="Arial" w:hAnsi="Arial" w:cs="Arial"/>
          <w:color w:val="000000" w:themeColor="text1"/>
          <w:sz w:val="24"/>
          <w:szCs w:val="24"/>
        </w:rPr>
        <w:t xml:space="preserve">go viral after </w:t>
      </w:r>
      <w:r w:rsidR="00A06943">
        <w:rPr>
          <w:rFonts w:ascii="Arial" w:eastAsia="Arial" w:hAnsi="Arial" w:cs="Arial"/>
          <w:color w:val="000000" w:themeColor="text1"/>
          <w:sz w:val="24"/>
          <w:szCs w:val="24"/>
        </w:rPr>
        <w:t>her 2014 Ted Talk</w:t>
      </w:r>
      <w:r w:rsidR="00A06943">
        <w:rPr>
          <w:rStyle w:val="FootnoteReference"/>
          <w:rFonts w:ascii="Arial" w:eastAsia="Arial" w:hAnsi="Arial" w:cs="Arial"/>
          <w:color w:val="000000" w:themeColor="text1"/>
          <w:sz w:val="24"/>
          <w:szCs w:val="24"/>
        </w:rPr>
        <w:footnoteReference w:id="10"/>
      </w:r>
      <w:r w:rsidR="00BE6EE9">
        <w:rPr>
          <w:rFonts w:ascii="Arial" w:eastAsia="Arial" w:hAnsi="Arial" w:cs="Arial"/>
          <w:color w:val="000000" w:themeColor="text1"/>
          <w:sz w:val="24"/>
          <w:szCs w:val="24"/>
        </w:rPr>
        <w:t xml:space="preserve">. She talks about </w:t>
      </w:r>
      <w:r w:rsidR="003F7CE3">
        <w:rPr>
          <w:rFonts w:ascii="Arial" w:eastAsia="Arial" w:hAnsi="Arial" w:cs="Arial"/>
          <w:color w:val="000000" w:themeColor="text1"/>
          <w:sz w:val="24"/>
          <w:szCs w:val="24"/>
        </w:rPr>
        <w:t xml:space="preserve">being viewed as ‘Inspiration’ for just living your everyday life, </w:t>
      </w:r>
      <w:r w:rsidR="008870BD">
        <w:rPr>
          <w:rFonts w:ascii="Arial" w:eastAsia="Arial" w:hAnsi="Arial" w:cs="Arial"/>
          <w:color w:val="000000" w:themeColor="text1"/>
          <w:sz w:val="24"/>
          <w:szCs w:val="24"/>
        </w:rPr>
        <w:t>and how problematic it is.</w:t>
      </w:r>
      <w:r w:rsidR="008155C3">
        <w:rPr>
          <w:rFonts w:ascii="Arial" w:eastAsia="Arial" w:hAnsi="Arial" w:cs="Arial"/>
          <w:color w:val="000000" w:themeColor="text1"/>
          <w:sz w:val="24"/>
          <w:szCs w:val="24"/>
        </w:rPr>
        <w:t xml:space="preserve"> It does not promote inclusion</w:t>
      </w:r>
      <w:r w:rsidR="0011400D">
        <w:rPr>
          <w:rFonts w:ascii="Arial" w:eastAsia="Arial" w:hAnsi="Arial" w:cs="Arial"/>
          <w:color w:val="000000" w:themeColor="text1"/>
          <w:sz w:val="24"/>
          <w:szCs w:val="24"/>
        </w:rPr>
        <w:t>, instead being disempowering and patronising.</w:t>
      </w:r>
      <w:r w:rsidR="00305597">
        <w:rPr>
          <w:rFonts w:ascii="Arial" w:eastAsia="Arial" w:hAnsi="Arial" w:cs="Arial"/>
          <w:color w:val="000000" w:themeColor="text1"/>
          <w:sz w:val="24"/>
          <w:szCs w:val="24"/>
        </w:rPr>
        <w:t xml:space="preserve"> </w:t>
      </w:r>
      <w:r w:rsidR="009A61F5">
        <w:rPr>
          <w:rFonts w:ascii="Arial" w:eastAsia="Arial" w:hAnsi="Arial" w:cs="Arial"/>
          <w:color w:val="000000" w:themeColor="text1"/>
          <w:sz w:val="24"/>
          <w:szCs w:val="24"/>
        </w:rPr>
        <w:t xml:space="preserve"> </w:t>
      </w:r>
    </w:p>
    <w:p w14:paraId="138AB95B" w14:textId="7775D969" w:rsidR="000C4587" w:rsidRPr="005C2870" w:rsidRDefault="00E347DE" w:rsidP="00DF7777">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In this </w:t>
      </w:r>
      <w:r w:rsidR="007E2E93">
        <w:rPr>
          <w:rFonts w:ascii="Arial" w:eastAsia="Arial" w:hAnsi="Arial" w:cs="Arial"/>
          <w:color w:val="000000" w:themeColor="text1"/>
          <w:sz w:val="24"/>
          <w:szCs w:val="24"/>
        </w:rPr>
        <w:t>respect</w:t>
      </w:r>
      <w:r>
        <w:rPr>
          <w:rFonts w:ascii="Arial" w:eastAsia="Arial" w:hAnsi="Arial" w:cs="Arial"/>
          <w:color w:val="000000" w:themeColor="text1"/>
          <w:sz w:val="24"/>
          <w:szCs w:val="24"/>
        </w:rPr>
        <w:t>,</w:t>
      </w:r>
      <w:r w:rsidR="007E2E93">
        <w:rPr>
          <w:rFonts w:ascii="Arial" w:eastAsia="Arial" w:hAnsi="Arial" w:cs="Arial"/>
          <w:color w:val="000000" w:themeColor="text1"/>
          <w:sz w:val="24"/>
          <w:szCs w:val="24"/>
        </w:rPr>
        <w:t xml:space="preserve"> the</w:t>
      </w:r>
      <w:r>
        <w:rPr>
          <w:rFonts w:ascii="Arial" w:eastAsia="Arial" w:hAnsi="Arial" w:cs="Arial"/>
          <w:color w:val="000000" w:themeColor="text1"/>
          <w:sz w:val="24"/>
          <w:szCs w:val="24"/>
        </w:rPr>
        <w:t xml:space="preserve"> representation </w:t>
      </w:r>
      <w:r w:rsidR="007E2E93">
        <w:rPr>
          <w:rFonts w:ascii="Arial" w:eastAsia="Arial" w:hAnsi="Arial" w:cs="Arial"/>
          <w:color w:val="000000" w:themeColor="text1"/>
          <w:sz w:val="24"/>
          <w:szCs w:val="24"/>
        </w:rPr>
        <w:t xml:space="preserve">we discuss above, especially in the media, </w:t>
      </w:r>
      <w:r>
        <w:rPr>
          <w:rFonts w:ascii="Arial" w:eastAsia="Arial" w:hAnsi="Arial" w:cs="Arial"/>
          <w:color w:val="000000" w:themeColor="text1"/>
          <w:sz w:val="24"/>
          <w:szCs w:val="24"/>
        </w:rPr>
        <w:t xml:space="preserve">must come from a place where we are valuing </w:t>
      </w:r>
      <w:r w:rsidR="007E2E93">
        <w:rPr>
          <w:rFonts w:ascii="Arial" w:eastAsia="Arial" w:hAnsi="Arial" w:cs="Arial"/>
          <w:color w:val="000000" w:themeColor="text1"/>
          <w:sz w:val="24"/>
          <w:szCs w:val="24"/>
        </w:rPr>
        <w:t xml:space="preserve">and respecting people with a disability. </w:t>
      </w:r>
    </w:p>
    <w:p w14:paraId="6BAF6060" w14:textId="1C2751DB" w:rsidR="00A61983" w:rsidRDefault="00A61983" w:rsidP="2324E903">
      <w:pPr>
        <w:spacing w:beforeAutospacing="1" w:after="24" w:afterAutospacing="1" w:line="360" w:lineRule="auto"/>
        <w:rPr>
          <w:rFonts w:ascii="Arial" w:eastAsia="Arial" w:hAnsi="Arial" w:cs="Arial"/>
          <w:color w:val="000000" w:themeColor="text1"/>
          <w:sz w:val="24"/>
          <w:szCs w:val="24"/>
          <w:u w:val="single"/>
        </w:rPr>
      </w:pPr>
      <w:r w:rsidRPr="00A61983">
        <w:rPr>
          <w:rFonts w:ascii="Arial" w:eastAsia="Arial" w:hAnsi="Arial" w:cs="Arial"/>
          <w:color w:val="000000" w:themeColor="text1"/>
          <w:sz w:val="24"/>
          <w:szCs w:val="24"/>
          <w:u w:val="single"/>
        </w:rPr>
        <w:lastRenderedPageBreak/>
        <w:t>Access to supports</w:t>
      </w:r>
    </w:p>
    <w:p w14:paraId="2B7BF15D" w14:textId="40E73D1A" w:rsidR="00052352" w:rsidRDefault="00052352" w:rsidP="2324E903">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Some people with a disability need supports to enable them to live their lives, whether it be self-care, or access to the community.</w:t>
      </w:r>
      <w:r w:rsidR="00E347DE">
        <w:rPr>
          <w:rFonts w:ascii="Arial" w:eastAsia="Arial" w:hAnsi="Arial" w:cs="Arial"/>
          <w:color w:val="000000" w:themeColor="text1"/>
          <w:sz w:val="24"/>
          <w:szCs w:val="24"/>
        </w:rPr>
        <w:t xml:space="preserve"> Without access to these supports we risk people being isolated and segregated. </w:t>
      </w:r>
      <w:r w:rsidR="00C22AC8">
        <w:rPr>
          <w:rFonts w:ascii="Arial" w:eastAsia="Arial" w:hAnsi="Arial" w:cs="Arial"/>
          <w:color w:val="000000" w:themeColor="text1"/>
          <w:sz w:val="24"/>
          <w:szCs w:val="24"/>
        </w:rPr>
        <w:t>The Government has a responsibility to ensure people with disabilities have access to those supports and that legislation, policy and practice does not create undue barriers</w:t>
      </w:r>
      <w:r w:rsidR="00E347DE">
        <w:rPr>
          <w:rFonts w:ascii="Arial" w:eastAsia="Arial" w:hAnsi="Arial" w:cs="Arial"/>
          <w:color w:val="000000" w:themeColor="text1"/>
          <w:sz w:val="24"/>
          <w:szCs w:val="24"/>
        </w:rPr>
        <w:t>.</w:t>
      </w:r>
    </w:p>
    <w:p w14:paraId="51C97BED" w14:textId="53FF6155" w:rsidR="00E347DE" w:rsidRPr="00052352" w:rsidRDefault="00E347DE" w:rsidP="2324E903">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The person with a disability, their rights, and choice and control need to be at the core of service provision. This will require service providers to be flexible and innovative</w:t>
      </w:r>
      <w:r w:rsidR="007E2E93">
        <w:rPr>
          <w:rFonts w:ascii="Arial" w:eastAsia="Arial" w:hAnsi="Arial" w:cs="Arial"/>
          <w:color w:val="000000" w:themeColor="text1"/>
          <w:sz w:val="24"/>
          <w:szCs w:val="24"/>
        </w:rPr>
        <w:t xml:space="preserve"> and to have the right attitude, one which see potential rather than limiting it.</w:t>
      </w:r>
    </w:p>
    <w:p w14:paraId="6211F666" w14:textId="6D254847" w:rsidR="003D79FB" w:rsidRPr="003D79FB" w:rsidRDefault="00753BA0" w:rsidP="2324E903">
      <w:pPr>
        <w:spacing w:beforeAutospacing="1" w:after="24" w:afterAutospacing="1" w:line="360" w:lineRule="auto"/>
        <w:rPr>
          <w:rFonts w:ascii="Arial" w:eastAsia="Arial" w:hAnsi="Arial" w:cs="Arial"/>
          <w:b/>
          <w:bCs/>
          <w:color w:val="000000" w:themeColor="text1"/>
          <w:sz w:val="28"/>
          <w:szCs w:val="28"/>
        </w:rPr>
      </w:pPr>
      <w:r w:rsidRPr="003D79FB">
        <w:rPr>
          <w:rFonts w:ascii="Arial" w:eastAsia="Arial" w:hAnsi="Arial" w:cs="Arial"/>
          <w:b/>
          <w:bCs/>
          <w:color w:val="000000" w:themeColor="text1"/>
          <w:sz w:val="28"/>
          <w:szCs w:val="28"/>
        </w:rPr>
        <w:t xml:space="preserve">How </w:t>
      </w:r>
      <w:r w:rsidR="003D79FB" w:rsidRPr="003D79FB">
        <w:rPr>
          <w:rFonts w:ascii="Arial" w:eastAsia="Arial" w:hAnsi="Arial" w:cs="Arial"/>
          <w:b/>
          <w:bCs/>
          <w:color w:val="000000" w:themeColor="text1"/>
          <w:sz w:val="28"/>
          <w:szCs w:val="28"/>
        </w:rPr>
        <w:t>can we Promote Inclusion?</w:t>
      </w:r>
    </w:p>
    <w:p w14:paraId="10C18E9B" w14:textId="50FCEB06" w:rsidR="00412B0F" w:rsidRDefault="00412B0F" w:rsidP="2324E903">
      <w:pPr>
        <w:spacing w:beforeAutospacing="1" w:after="24" w:afterAutospacing="1" w:line="360" w:lineRule="auto"/>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Universal Design</w:t>
      </w:r>
    </w:p>
    <w:p w14:paraId="1DD69D8B" w14:textId="77777777" w:rsidR="00412B0F" w:rsidRDefault="00412B0F" w:rsidP="00412B0F">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Government, non-</w:t>
      </w:r>
      <w:proofErr w:type="gramStart"/>
      <w:r>
        <w:rPr>
          <w:rFonts w:ascii="Arial" w:eastAsia="Arial" w:hAnsi="Arial" w:cs="Arial"/>
          <w:color w:val="000000" w:themeColor="text1"/>
          <w:sz w:val="24"/>
          <w:szCs w:val="24"/>
        </w:rPr>
        <w:t>government</w:t>
      </w:r>
      <w:proofErr w:type="gramEnd"/>
      <w:r>
        <w:rPr>
          <w:rFonts w:ascii="Arial" w:eastAsia="Arial" w:hAnsi="Arial" w:cs="Arial"/>
          <w:color w:val="000000" w:themeColor="text1"/>
          <w:sz w:val="24"/>
          <w:szCs w:val="24"/>
        </w:rPr>
        <w:t xml:space="preserve"> and private sectors need to take a universal design approach to not only physical spaces, but also in the digital landscapes. This approach must be grounded in best practice, rather than a deem to satisfy minimum requirements.</w:t>
      </w:r>
    </w:p>
    <w:p w14:paraId="11D119C7" w14:textId="54C953AF" w:rsidR="00412B0F" w:rsidRPr="00412B0F" w:rsidRDefault="00412B0F" w:rsidP="2324E903">
      <w:pPr>
        <w:spacing w:beforeAutospacing="1" w:after="24" w:afterAutospacing="1" w:line="360" w:lineRule="auto"/>
        <w:rPr>
          <w:rFonts w:ascii="Arial" w:eastAsia="Arial" w:hAnsi="Arial" w:cs="Arial"/>
          <w:b/>
          <w:bCs/>
          <w:color w:val="000000" w:themeColor="text1"/>
          <w:sz w:val="24"/>
          <w:szCs w:val="24"/>
        </w:rPr>
      </w:pPr>
      <w:r w:rsidRPr="00412B0F">
        <w:rPr>
          <w:rFonts w:ascii="Arial" w:eastAsia="Arial" w:hAnsi="Arial" w:cs="Arial"/>
          <w:b/>
          <w:bCs/>
          <w:color w:val="000000" w:themeColor="text1"/>
          <w:sz w:val="24"/>
          <w:szCs w:val="24"/>
        </w:rPr>
        <w:t>Recommendation</w:t>
      </w:r>
      <w:r w:rsidR="005A661C">
        <w:rPr>
          <w:rFonts w:ascii="Arial" w:eastAsia="Arial" w:hAnsi="Arial" w:cs="Arial"/>
          <w:b/>
          <w:bCs/>
          <w:color w:val="000000" w:themeColor="text1"/>
          <w:sz w:val="24"/>
          <w:szCs w:val="24"/>
        </w:rPr>
        <w:t xml:space="preserve"> 1</w:t>
      </w:r>
    </w:p>
    <w:p w14:paraId="4E2FE2A4" w14:textId="4A9C335F" w:rsidR="00412B0F" w:rsidRDefault="00412B0F" w:rsidP="2324E903">
      <w:pPr>
        <w:spacing w:beforeAutospacing="1" w:after="24" w:afterAutospacing="1" w:line="360" w:lineRule="auto"/>
        <w:rPr>
          <w:rFonts w:ascii="Arial" w:eastAsia="Arial" w:hAnsi="Arial" w:cs="Arial"/>
          <w:b/>
          <w:bCs/>
          <w:color w:val="000000" w:themeColor="text1"/>
          <w:sz w:val="24"/>
          <w:szCs w:val="24"/>
        </w:rPr>
      </w:pPr>
      <w:r w:rsidRPr="00412B0F">
        <w:rPr>
          <w:rFonts w:ascii="Arial" w:eastAsia="Arial" w:hAnsi="Arial" w:cs="Arial"/>
          <w:b/>
          <w:bCs/>
          <w:color w:val="000000" w:themeColor="text1"/>
          <w:sz w:val="24"/>
          <w:szCs w:val="24"/>
        </w:rPr>
        <w:t xml:space="preserve">Government to engage in co-design of universal access standards which must be applied to all public and private spaces. </w:t>
      </w:r>
    </w:p>
    <w:p w14:paraId="656B9256" w14:textId="132CE81D" w:rsidR="005A661C" w:rsidRPr="00412B0F" w:rsidRDefault="005A661C" w:rsidP="2324E903">
      <w:pPr>
        <w:spacing w:beforeAutospacing="1" w:after="24" w:afterAutospacing="1" w:line="36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Recommendation 2</w:t>
      </w:r>
    </w:p>
    <w:p w14:paraId="4D487B47" w14:textId="47673ADF" w:rsidR="00412B0F" w:rsidRPr="005A661C" w:rsidRDefault="00412B0F" w:rsidP="2324E903">
      <w:pPr>
        <w:spacing w:beforeAutospacing="1" w:after="24" w:afterAutospacing="1" w:line="360" w:lineRule="auto"/>
        <w:rPr>
          <w:rFonts w:ascii="Arial" w:eastAsia="Arial" w:hAnsi="Arial" w:cs="Arial"/>
          <w:b/>
          <w:bCs/>
          <w:color w:val="000000" w:themeColor="text1"/>
          <w:sz w:val="24"/>
          <w:szCs w:val="24"/>
        </w:rPr>
      </w:pPr>
      <w:r w:rsidRPr="00412B0F">
        <w:rPr>
          <w:rFonts w:ascii="Arial" w:eastAsia="Arial" w:hAnsi="Arial" w:cs="Arial"/>
          <w:b/>
          <w:bCs/>
          <w:color w:val="000000" w:themeColor="text1"/>
          <w:sz w:val="24"/>
          <w:szCs w:val="24"/>
        </w:rPr>
        <w:t xml:space="preserve">Government </w:t>
      </w:r>
      <w:r w:rsidR="0064509E" w:rsidRPr="00412B0F">
        <w:rPr>
          <w:rFonts w:ascii="Arial" w:eastAsia="Arial" w:hAnsi="Arial" w:cs="Arial"/>
          <w:b/>
          <w:bCs/>
          <w:color w:val="000000" w:themeColor="text1"/>
          <w:sz w:val="24"/>
          <w:szCs w:val="24"/>
        </w:rPr>
        <w:t>updates</w:t>
      </w:r>
      <w:r w:rsidRPr="00412B0F">
        <w:rPr>
          <w:rFonts w:ascii="Arial" w:eastAsia="Arial" w:hAnsi="Arial" w:cs="Arial"/>
          <w:b/>
          <w:bCs/>
          <w:color w:val="000000" w:themeColor="text1"/>
          <w:sz w:val="24"/>
          <w:szCs w:val="24"/>
        </w:rPr>
        <w:t xml:space="preserve"> existing standards and ensure future standards require best practice rather than deem to satisfy.</w:t>
      </w:r>
    </w:p>
    <w:p w14:paraId="7ABF93DC" w14:textId="77777777" w:rsidR="005A661C" w:rsidRDefault="005A661C" w:rsidP="2324E903">
      <w:pPr>
        <w:spacing w:beforeAutospacing="1" w:after="24" w:afterAutospacing="1" w:line="360" w:lineRule="auto"/>
        <w:rPr>
          <w:rFonts w:ascii="Arial" w:eastAsia="Arial" w:hAnsi="Arial" w:cs="Arial"/>
          <w:color w:val="000000" w:themeColor="text1"/>
          <w:sz w:val="24"/>
          <w:szCs w:val="24"/>
          <w:u w:val="single"/>
        </w:rPr>
      </w:pPr>
    </w:p>
    <w:p w14:paraId="47950241" w14:textId="77777777" w:rsidR="005A661C" w:rsidRDefault="005A661C" w:rsidP="2324E903">
      <w:pPr>
        <w:spacing w:beforeAutospacing="1" w:after="24" w:afterAutospacing="1" w:line="360" w:lineRule="auto"/>
        <w:rPr>
          <w:rFonts w:ascii="Arial" w:eastAsia="Arial" w:hAnsi="Arial" w:cs="Arial"/>
          <w:color w:val="000000" w:themeColor="text1"/>
          <w:sz w:val="24"/>
          <w:szCs w:val="24"/>
          <w:u w:val="single"/>
        </w:rPr>
      </w:pPr>
    </w:p>
    <w:p w14:paraId="03046BFF" w14:textId="77777777" w:rsidR="005A661C" w:rsidRDefault="005A661C" w:rsidP="2324E903">
      <w:pPr>
        <w:spacing w:beforeAutospacing="1" w:after="24" w:afterAutospacing="1" w:line="360" w:lineRule="auto"/>
        <w:rPr>
          <w:rFonts w:ascii="Arial" w:eastAsia="Arial" w:hAnsi="Arial" w:cs="Arial"/>
          <w:color w:val="000000" w:themeColor="text1"/>
          <w:sz w:val="24"/>
          <w:szCs w:val="24"/>
          <w:u w:val="single"/>
        </w:rPr>
      </w:pPr>
    </w:p>
    <w:p w14:paraId="56C5610D" w14:textId="3A845D84" w:rsidR="000301E3" w:rsidRDefault="0064648D" w:rsidP="2324E903">
      <w:pPr>
        <w:spacing w:beforeAutospacing="1" w:after="24" w:afterAutospacing="1" w:line="360" w:lineRule="auto"/>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lastRenderedPageBreak/>
        <w:t>E</w:t>
      </w:r>
      <w:r w:rsidR="000301E3">
        <w:rPr>
          <w:rFonts w:ascii="Arial" w:eastAsia="Arial" w:hAnsi="Arial" w:cs="Arial"/>
          <w:color w:val="000000" w:themeColor="text1"/>
          <w:sz w:val="24"/>
          <w:szCs w:val="24"/>
          <w:u w:val="single"/>
        </w:rPr>
        <w:t>ducat</w:t>
      </w:r>
      <w:r w:rsidR="00965AE4">
        <w:rPr>
          <w:rFonts w:ascii="Arial" w:eastAsia="Arial" w:hAnsi="Arial" w:cs="Arial"/>
          <w:color w:val="000000" w:themeColor="text1"/>
          <w:sz w:val="24"/>
          <w:szCs w:val="24"/>
          <w:u w:val="single"/>
        </w:rPr>
        <w:t>ion</w:t>
      </w:r>
    </w:p>
    <w:p w14:paraId="2E190ED8" w14:textId="1CF968C5" w:rsidR="001C0871" w:rsidRDefault="00693218" w:rsidP="2324E903">
      <w:pPr>
        <w:spacing w:beforeAutospacing="1" w:after="24" w:afterAutospacing="1" w:line="360" w:lineRule="auto"/>
        <w:rPr>
          <w:rFonts w:ascii="Arial" w:eastAsia="Arial" w:hAnsi="Arial" w:cs="Arial"/>
          <w:color w:val="000000" w:themeColor="text1"/>
          <w:sz w:val="24"/>
          <w:szCs w:val="24"/>
        </w:rPr>
      </w:pPr>
      <w:r w:rsidRPr="00F26A39">
        <w:rPr>
          <w:rFonts w:ascii="Arial" w:eastAsia="Arial" w:hAnsi="Arial" w:cs="Arial"/>
          <w:noProof/>
          <w:color w:val="000000" w:themeColor="text1"/>
          <w:sz w:val="24"/>
          <w:szCs w:val="24"/>
        </w:rPr>
        <mc:AlternateContent>
          <mc:Choice Requires="wps">
            <w:drawing>
              <wp:anchor distT="91440" distB="91440" distL="114300" distR="114300" simplePos="0" relativeHeight="251693056" behindDoc="0" locked="0" layoutInCell="1" allowOverlap="1" wp14:anchorId="0DA8A70B" wp14:editId="27350E88">
                <wp:simplePos x="0" y="0"/>
                <wp:positionH relativeFrom="margin">
                  <wp:align>center</wp:align>
                </wp:positionH>
                <wp:positionV relativeFrom="paragraph">
                  <wp:posOffset>551180</wp:posOffset>
                </wp:positionV>
                <wp:extent cx="5181600" cy="1403985"/>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noFill/>
                        <a:ln w="9525">
                          <a:noFill/>
                          <a:miter lim="800000"/>
                          <a:headEnd/>
                          <a:tailEnd/>
                        </a:ln>
                      </wps:spPr>
                      <wps:txbx>
                        <w:txbxContent>
                          <w:p w14:paraId="160E8751" w14:textId="1927C3F1" w:rsidR="00F26A39" w:rsidRDefault="002A1662">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2A1662">
                              <w:rPr>
                                <w:rFonts w:ascii="Arial" w:hAnsi="Arial" w:cs="Arial"/>
                                <w:i/>
                                <w:iCs/>
                                <w:color w:val="4472C4" w:themeColor="accent1"/>
                                <w:sz w:val="24"/>
                                <w:szCs w:val="24"/>
                              </w:rPr>
                              <w:t>Education I think is the biggest key.</w:t>
                            </w:r>
                          </w:p>
                          <w:p w14:paraId="2594A6E8" w14:textId="52D3C827" w:rsidR="00283038" w:rsidRDefault="00283038">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21B27103" w14:textId="37D5CA6C" w:rsidR="00283038" w:rsidRDefault="00283038">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283038">
                              <w:rPr>
                                <w:rFonts w:ascii="Arial" w:hAnsi="Arial" w:cs="Arial"/>
                                <w:i/>
                                <w:iCs/>
                                <w:color w:val="4472C4" w:themeColor="accent1"/>
                                <w:sz w:val="24"/>
                              </w:rPr>
                              <w:t>Individuals would benefit from better education about the need for inclusiveness for all</w:t>
                            </w:r>
                          </w:p>
                          <w:p w14:paraId="1FC34FCD" w14:textId="22D938A7" w:rsidR="00443F2C" w:rsidRDefault="00443F2C">
                            <w:pPr>
                              <w:pBdr>
                                <w:top w:val="single" w:sz="24" w:space="8" w:color="4472C4" w:themeColor="accent1"/>
                                <w:bottom w:val="single" w:sz="24" w:space="8" w:color="4472C4" w:themeColor="accent1"/>
                              </w:pBdr>
                              <w:spacing w:after="0"/>
                              <w:rPr>
                                <w:rFonts w:ascii="Arial" w:hAnsi="Arial" w:cs="Arial"/>
                                <w:i/>
                                <w:iCs/>
                                <w:color w:val="4472C4" w:themeColor="accent1"/>
                                <w:sz w:val="24"/>
                              </w:rPr>
                            </w:pPr>
                          </w:p>
                          <w:p w14:paraId="025F1598" w14:textId="3D447B9B" w:rsidR="00443F2C" w:rsidRDefault="00D46040">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D46040">
                              <w:rPr>
                                <w:rFonts w:ascii="Arial" w:hAnsi="Arial" w:cs="Arial"/>
                                <w:i/>
                                <w:iCs/>
                                <w:color w:val="4472C4" w:themeColor="accent1"/>
                                <w:sz w:val="24"/>
                              </w:rPr>
                              <w:t>Grow a brain. Be considerate. Get educated.</w:t>
                            </w:r>
                          </w:p>
                          <w:p w14:paraId="0746B2F8" w14:textId="3E4C7669" w:rsidR="00D46040" w:rsidRDefault="00D46040">
                            <w:pPr>
                              <w:pBdr>
                                <w:top w:val="single" w:sz="24" w:space="8" w:color="4472C4" w:themeColor="accent1"/>
                                <w:bottom w:val="single" w:sz="24" w:space="8" w:color="4472C4" w:themeColor="accent1"/>
                              </w:pBdr>
                              <w:spacing w:after="0"/>
                              <w:rPr>
                                <w:rFonts w:ascii="Arial" w:hAnsi="Arial" w:cs="Arial"/>
                                <w:i/>
                                <w:iCs/>
                                <w:color w:val="4472C4" w:themeColor="accent1"/>
                                <w:sz w:val="24"/>
                              </w:rPr>
                            </w:pPr>
                          </w:p>
                          <w:p w14:paraId="16677B54" w14:textId="24E89CBB" w:rsidR="00D46040" w:rsidRDefault="00D46040">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D46040">
                              <w:rPr>
                                <w:rFonts w:ascii="Arial" w:hAnsi="Arial" w:cs="Arial"/>
                                <w:i/>
                                <w:iCs/>
                                <w:color w:val="4472C4" w:themeColor="accent1"/>
                                <w:sz w:val="24"/>
                              </w:rPr>
                              <w:t>Education! I believe a lack of Inclusion begins from Fear of a person who looks and acts a little differently from oneself.</w:t>
                            </w:r>
                          </w:p>
                          <w:p w14:paraId="6C801E8E" w14:textId="02E88326" w:rsidR="00181255" w:rsidRPr="002A1662" w:rsidRDefault="00181255" w:rsidP="00181255">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Pr>
                                <w:rFonts w:ascii="Arial" w:hAnsi="Arial" w:cs="Arial"/>
                                <w:i/>
                                <w:iCs/>
                                <w:color w:val="4472C4" w:themeColor="accent1"/>
                                <w:sz w:val="24"/>
                              </w:rPr>
                              <w:t>PWdWA Survey Participants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8A70B" id="_x0000_s1042" type="#_x0000_t202" style="position:absolute;margin-left:0;margin-top:43.4pt;width:408pt;height:110.55pt;z-index:251693056;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" filled="f" stroked="f">
                <v:textbox style="mso-fit-shape-to-text:t">
                  <w:txbxContent>
                    <w:p w14:paraId="160E8751" w14:textId="1927C3F1" w:rsidR="00F26A39" w:rsidRDefault="002A1662">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2A1662">
                        <w:rPr>
                          <w:rFonts w:ascii="Arial" w:hAnsi="Arial" w:cs="Arial"/>
                          <w:i/>
                          <w:iCs/>
                          <w:color w:val="4472C4" w:themeColor="accent1"/>
                          <w:sz w:val="24"/>
                          <w:szCs w:val="24"/>
                        </w:rPr>
                        <w:t>Education I think is the biggest key.</w:t>
                      </w:r>
                    </w:p>
                    <w:p w14:paraId="2594A6E8" w14:textId="52D3C827" w:rsidR="00283038" w:rsidRDefault="00283038">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p>
                    <w:p w14:paraId="21B27103" w14:textId="37D5CA6C" w:rsidR="00283038" w:rsidRDefault="00283038">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283038">
                        <w:rPr>
                          <w:rFonts w:ascii="Arial" w:hAnsi="Arial" w:cs="Arial"/>
                          <w:i/>
                          <w:iCs/>
                          <w:color w:val="4472C4" w:themeColor="accent1"/>
                          <w:sz w:val="24"/>
                        </w:rPr>
                        <w:t>Individuals would benefit from better education about the need for inclusiveness for all</w:t>
                      </w:r>
                    </w:p>
                    <w:p w14:paraId="1FC34FCD" w14:textId="22D938A7" w:rsidR="00443F2C" w:rsidRDefault="00443F2C">
                      <w:pPr>
                        <w:pBdr>
                          <w:top w:val="single" w:sz="24" w:space="8" w:color="4472C4" w:themeColor="accent1"/>
                          <w:bottom w:val="single" w:sz="24" w:space="8" w:color="4472C4" w:themeColor="accent1"/>
                        </w:pBdr>
                        <w:spacing w:after="0"/>
                        <w:rPr>
                          <w:rFonts w:ascii="Arial" w:hAnsi="Arial" w:cs="Arial"/>
                          <w:i/>
                          <w:iCs/>
                          <w:color w:val="4472C4" w:themeColor="accent1"/>
                          <w:sz w:val="24"/>
                        </w:rPr>
                      </w:pPr>
                    </w:p>
                    <w:p w14:paraId="025F1598" w14:textId="3D447B9B" w:rsidR="00443F2C" w:rsidRDefault="00D46040">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D46040">
                        <w:rPr>
                          <w:rFonts w:ascii="Arial" w:hAnsi="Arial" w:cs="Arial"/>
                          <w:i/>
                          <w:iCs/>
                          <w:color w:val="4472C4" w:themeColor="accent1"/>
                          <w:sz w:val="24"/>
                        </w:rPr>
                        <w:t>Grow a brain. Be considerate. Get educated.</w:t>
                      </w:r>
                    </w:p>
                    <w:p w14:paraId="0746B2F8" w14:textId="3E4C7669" w:rsidR="00D46040" w:rsidRDefault="00D46040">
                      <w:pPr>
                        <w:pBdr>
                          <w:top w:val="single" w:sz="24" w:space="8" w:color="4472C4" w:themeColor="accent1"/>
                          <w:bottom w:val="single" w:sz="24" w:space="8" w:color="4472C4" w:themeColor="accent1"/>
                        </w:pBdr>
                        <w:spacing w:after="0"/>
                        <w:rPr>
                          <w:rFonts w:ascii="Arial" w:hAnsi="Arial" w:cs="Arial"/>
                          <w:i/>
                          <w:iCs/>
                          <w:color w:val="4472C4" w:themeColor="accent1"/>
                          <w:sz w:val="24"/>
                        </w:rPr>
                      </w:pPr>
                    </w:p>
                    <w:p w14:paraId="16677B54" w14:textId="24E89CBB" w:rsidR="00D46040" w:rsidRDefault="00D46040">
                      <w:pPr>
                        <w:pBdr>
                          <w:top w:val="single" w:sz="24" w:space="8" w:color="4472C4" w:themeColor="accent1"/>
                          <w:bottom w:val="single" w:sz="24" w:space="8" w:color="4472C4" w:themeColor="accent1"/>
                        </w:pBdr>
                        <w:spacing w:after="0"/>
                        <w:rPr>
                          <w:rFonts w:ascii="Arial" w:hAnsi="Arial" w:cs="Arial"/>
                          <w:i/>
                          <w:iCs/>
                          <w:color w:val="4472C4" w:themeColor="accent1"/>
                          <w:sz w:val="24"/>
                        </w:rPr>
                      </w:pPr>
                      <w:r w:rsidRPr="00D46040">
                        <w:rPr>
                          <w:rFonts w:ascii="Arial" w:hAnsi="Arial" w:cs="Arial"/>
                          <w:i/>
                          <w:iCs/>
                          <w:color w:val="4472C4" w:themeColor="accent1"/>
                          <w:sz w:val="24"/>
                        </w:rPr>
                        <w:t>Education! I believe a lack of Inclusion begins from Fear of a person who looks and acts a little differently from oneself.</w:t>
                      </w:r>
                    </w:p>
                    <w:p w14:paraId="6C801E8E" w14:textId="02E88326" w:rsidR="00181255" w:rsidRPr="002A1662" w:rsidRDefault="00181255" w:rsidP="00181255">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Pr>
                          <w:rFonts w:ascii="Arial" w:hAnsi="Arial" w:cs="Arial"/>
                          <w:i/>
                          <w:iCs/>
                          <w:color w:val="4472C4" w:themeColor="accent1"/>
                          <w:sz w:val="24"/>
                        </w:rPr>
                        <w:t>PWdWA Survey Participants</w:t>
                      </w:r>
                    </w:p>
                  </w:txbxContent>
                </v:textbox>
                <w10:wrap type="topAndBottom" anchorx="margin"/>
              </v:shape>
            </w:pict>
          </mc:Fallback>
        </mc:AlternateContent>
      </w:r>
      <w:r w:rsidR="001C0871" w:rsidRPr="001C0871">
        <w:rPr>
          <w:rFonts w:ascii="Arial" w:eastAsia="Arial" w:hAnsi="Arial" w:cs="Arial"/>
          <w:color w:val="000000" w:themeColor="text1"/>
          <w:sz w:val="24"/>
          <w:szCs w:val="24"/>
        </w:rPr>
        <w:t>Most of the respondents to our survey identified the need for education to promote inclusion.</w:t>
      </w:r>
      <w:r w:rsidR="001C0871">
        <w:rPr>
          <w:rFonts w:ascii="Arial" w:eastAsia="Arial" w:hAnsi="Arial" w:cs="Arial"/>
          <w:color w:val="000000" w:themeColor="text1"/>
          <w:sz w:val="24"/>
          <w:szCs w:val="24"/>
        </w:rPr>
        <w:t xml:space="preserve"> </w:t>
      </w:r>
    </w:p>
    <w:p w14:paraId="73605206" w14:textId="25244057" w:rsidR="00D46040" w:rsidRDefault="008761C2" w:rsidP="2324E903">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PWdWA knows first-hand the difference education can make </w:t>
      </w:r>
      <w:r w:rsidR="00CA41C2">
        <w:rPr>
          <w:rFonts w:ascii="Arial" w:eastAsia="Arial" w:hAnsi="Arial" w:cs="Arial"/>
          <w:color w:val="000000" w:themeColor="text1"/>
          <w:sz w:val="24"/>
          <w:szCs w:val="24"/>
        </w:rPr>
        <w:t xml:space="preserve">to inclusion for people with a disability. </w:t>
      </w:r>
      <w:r w:rsidR="00153BAA" w:rsidRPr="00153BAA">
        <w:rPr>
          <w:rFonts w:ascii="Arial" w:eastAsia="Arial" w:hAnsi="Arial" w:cs="Arial"/>
          <w:color w:val="000000" w:themeColor="text1"/>
          <w:sz w:val="24"/>
          <w:szCs w:val="24"/>
        </w:rPr>
        <w:t>Over the last 3 years PWdWA has been rolling out the Diversity Field Officer (DFO) project, which uses tools and methods developed by the Australian Federation of Disability Organisations (AFDO) and Deakin University. The project works one to one to assist to build ‘disability confidence’ and facilitate the development of more inclusive policies and practices within each business, with practical steps identified to put developing disability confidence into action. Both AFDO and PWdWA have found the approach taken by the project, focusing on the business and their individual needs, has had substantially positive outcomes not only for the business, but for people with a disability in the community. For example, the original AFDO pilot in Geelong saw a two-fold increase in the number of businesses employing a person with a disability at the completion of the project. Some of the outcomes of the PWdWA projects include changes to premises, policies and recruitment practices and a marked increase in business confidence to successfully recruit and support a person with a disability.</w:t>
      </w:r>
    </w:p>
    <w:p w14:paraId="2F0CC2DE" w14:textId="497EDB7F" w:rsidR="007E2E93" w:rsidRPr="00FC06AF" w:rsidRDefault="007E2E93" w:rsidP="2324E903">
      <w:pPr>
        <w:spacing w:beforeAutospacing="1" w:after="24" w:afterAutospacing="1" w:line="360" w:lineRule="auto"/>
        <w:rPr>
          <w:rFonts w:ascii="Arial" w:eastAsia="Arial" w:hAnsi="Arial" w:cs="Arial"/>
          <w:b/>
          <w:bCs/>
          <w:color w:val="000000" w:themeColor="text1"/>
          <w:sz w:val="24"/>
          <w:szCs w:val="24"/>
        </w:rPr>
      </w:pPr>
      <w:r w:rsidRPr="00FC06AF">
        <w:rPr>
          <w:rFonts w:ascii="Arial" w:eastAsia="Arial" w:hAnsi="Arial" w:cs="Arial"/>
          <w:b/>
          <w:bCs/>
          <w:color w:val="000000" w:themeColor="text1"/>
          <w:sz w:val="24"/>
          <w:szCs w:val="24"/>
        </w:rPr>
        <w:t>Recommendation</w:t>
      </w:r>
      <w:r w:rsidR="005A661C">
        <w:rPr>
          <w:rFonts w:ascii="Arial" w:eastAsia="Arial" w:hAnsi="Arial" w:cs="Arial"/>
          <w:b/>
          <w:bCs/>
          <w:color w:val="000000" w:themeColor="text1"/>
          <w:sz w:val="24"/>
          <w:szCs w:val="24"/>
        </w:rPr>
        <w:t xml:space="preserve"> 3</w:t>
      </w:r>
    </w:p>
    <w:p w14:paraId="2F79E315" w14:textId="6AE1A941" w:rsidR="007E2E93" w:rsidRPr="00FC06AF" w:rsidRDefault="007E2E93" w:rsidP="2324E903">
      <w:pPr>
        <w:spacing w:beforeAutospacing="1" w:after="24" w:afterAutospacing="1" w:line="360" w:lineRule="auto"/>
        <w:rPr>
          <w:rFonts w:ascii="Arial" w:eastAsia="Arial" w:hAnsi="Arial" w:cs="Arial"/>
          <w:b/>
          <w:bCs/>
          <w:color w:val="000000" w:themeColor="text1"/>
          <w:sz w:val="24"/>
          <w:szCs w:val="24"/>
        </w:rPr>
      </w:pPr>
      <w:r w:rsidRPr="00FC06AF">
        <w:rPr>
          <w:rFonts w:ascii="Arial" w:eastAsia="Arial" w:hAnsi="Arial" w:cs="Arial"/>
          <w:b/>
          <w:bCs/>
          <w:color w:val="000000" w:themeColor="text1"/>
          <w:sz w:val="24"/>
          <w:szCs w:val="24"/>
        </w:rPr>
        <w:t xml:space="preserve">Government must invest in initiatives and programs which provide education, </w:t>
      </w:r>
      <w:r w:rsidR="00E8749B" w:rsidRPr="00FC06AF">
        <w:rPr>
          <w:rFonts w:ascii="Arial" w:eastAsia="Arial" w:hAnsi="Arial" w:cs="Arial"/>
          <w:b/>
          <w:bCs/>
          <w:color w:val="000000" w:themeColor="text1"/>
          <w:sz w:val="24"/>
          <w:szCs w:val="24"/>
        </w:rPr>
        <w:t>training,</w:t>
      </w:r>
      <w:r w:rsidRPr="00FC06AF">
        <w:rPr>
          <w:rFonts w:ascii="Arial" w:eastAsia="Arial" w:hAnsi="Arial" w:cs="Arial"/>
          <w:b/>
          <w:bCs/>
          <w:color w:val="000000" w:themeColor="text1"/>
          <w:sz w:val="24"/>
          <w:szCs w:val="24"/>
        </w:rPr>
        <w:t xml:space="preserve"> and support to create inclusive practice across a broad range of </w:t>
      </w:r>
      <w:r w:rsidRPr="00FC06AF">
        <w:rPr>
          <w:rFonts w:ascii="Arial" w:eastAsia="Arial" w:hAnsi="Arial" w:cs="Arial"/>
          <w:b/>
          <w:bCs/>
          <w:color w:val="000000" w:themeColor="text1"/>
          <w:sz w:val="24"/>
          <w:szCs w:val="24"/>
        </w:rPr>
        <w:lastRenderedPageBreak/>
        <w:t>sectors including education, employment, community participation and leadership.</w:t>
      </w:r>
    </w:p>
    <w:p w14:paraId="689792DE" w14:textId="77777777" w:rsidR="00D46040" w:rsidRPr="002C07B9" w:rsidRDefault="00D46040" w:rsidP="00D46040">
      <w:pPr>
        <w:spacing w:beforeAutospacing="1" w:after="24" w:afterAutospacing="1" w:line="360" w:lineRule="auto"/>
        <w:rPr>
          <w:rFonts w:ascii="Arial" w:eastAsia="Arial" w:hAnsi="Arial" w:cs="Arial"/>
          <w:color w:val="000000" w:themeColor="text1"/>
          <w:sz w:val="24"/>
          <w:szCs w:val="24"/>
          <w:u w:val="single"/>
        </w:rPr>
      </w:pPr>
      <w:r w:rsidRPr="002C07B9">
        <w:rPr>
          <w:rFonts w:ascii="Arial" w:eastAsia="Arial" w:hAnsi="Arial" w:cs="Arial"/>
          <w:color w:val="000000" w:themeColor="text1"/>
          <w:sz w:val="24"/>
          <w:szCs w:val="24"/>
          <w:u w:val="single"/>
        </w:rPr>
        <w:t>Co-design – nothing about us without us</w:t>
      </w:r>
    </w:p>
    <w:p w14:paraId="19EA3C6C" w14:textId="75541183" w:rsidR="00D46040" w:rsidRDefault="00B854AB" w:rsidP="00D46040">
      <w:pPr>
        <w:spacing w:beforeAutospacing="1" w:after="24" w:afterAutospacing="1" w:line="360" w:lineRule="auto"/>
        <w:rPr>
          <w:rFonts w:ascii="Arial" w:eastAsia="Arial" w:hAnsi="Arial" w:cs="Arial"/>
          <w:color w:val="000000" w:themeColor="text1"/>
          <w:sz w:val="24"/>
          <w:szCs w:val="24"/>
        </w:rPr>
      </w:pPr>
      <w:r w:rsidRPr="00D46040">
        <w:rPr>
          <w:rFonts w:ascii="Arial" w:eastAsia="Arial" w:hAnsi="Arial" w:cs="Arial"/>
          <w:noProof/>
          <w:color w:val="000000" w:themeColor="text1"/>
          <w:sz w:val="24"/>
          <w:szCs w:val="24"/>
          <w:u w:val="single"/>
        </w:rPr>
        <mc:AlternateContent>
          <mc:Choice Requires="wps">
            <w:drawing>
              <wp:anchor distT="91440" distB="91440" distL="114300" distR="114300" simplePos="0" relativeHeight="251695104" behindDoc="0" locked="0" layoutInCell="1" allowOverlap="1" wp14:anchorId="6C70194D" wp14:editId="39B31D54">
                <wp:simplePos x="0" y="0"/>
                <wp:positionH relativeFrom="page">
                  <wp:posOffset>1152525</wp:posOffset>
                </wp:positionH>
                <wp:positionV relativeFrom="paragraph">
                  <wp:posOffset>2242820</wp:posOffset>
                </wp:positionV>
                <wp:extent cx="5095875" cy="1403985"/>
                <wp:effectExtent l="0" t="0" r="0" b="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3985"/>
                        </a:xfrm>
                        <a:prstGeom prst="rect">
                          <a:avLst/>
                        </a:prstGeom>
                        <a:noFill/>
                        <a:ln w="9525">
                          <a:noFill/>
                          <a:miter lim="800000"/>
                          <a:headEnd/>
                          <a:tailEnd/>
                        </a:ln>
                      </wps:spPr>
                      <wps:txbx>
                        <w:txbxContent>
                          <w:p w14:paraId="4EF880B4" w14:textId="2778E713" w:rsidR="00D46040" w:rsidRDefault="00181255">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181255">
                              <w:rPr>
                                <w:rFonts w:ascii="Arial" w:hAnsi="Arial" w:cs="Arial"/>
                                <w:i/>
                                <w:iCs/>
                                <w:color w:val="4472C4" w:themeColor="accent1"/>
                                <w:sz w:val="24"/>
                                <w:szCs w:val="24"/>
                              </w:rPr>
                              <w:t>The design of things, from buildings to recruitment processes need to be challenged from a disability perspective. Organisations need to include people with a disability (of various types) to make their policies, practices, culture and environment more inclusive.</w:t>
                            </w:r>
                          </w:p>
                          <w:p w14:paraId="64458949" w14:textId="3912A80E" w:rsidR="00B854AB" w:rsidRPr="00181255" w:rsidRDefault="00B854AB" w:rsidP="00B854AB">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Pr>
                                <w:rFonts w:ascii="Arial" w:hAnsi="Arial" w:cs="Arial"/>
                                <w:i/>
                                <w:iCs/>
                                <w:color w:val="4472C4" w:themeColor="accent1"/>
                                <w:sz w:val="24"/>
                                <w:szCs w:val="24"/>
                              </w:rPr>
                              <w:t>PWdWA Survey Participant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70194D" id="_x0000_s1043" type="#_x0000_t202" style="position:absolute;margin-left:90.75pt;margin-top:176.6pt;width:401.25pt;height:110.55pt;z-index:2516951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" filled="f" stroked="f">
                <v:textbox style="mso-fit-shape-to-text:t">
                  <w:txbxContent>
                    <w:p w14:paraId="4EF880B4" w14:textId="2778E713" w:rsidR="00D46040" w:rsidRDefault="00181255">
                      <w:pPr>
                        <w:pBdr>
                          <w:top w:val="single" w:sz="24" w:space="8" w:color="4472C4" w:themeColor="accent1"/>
                          <w:bottom w:val="single" w:sz="24" w:space="8" w:color="4472C4" w:themeColor="accent1"/>
                        </w:pBdr>
                        <w:spacing w:after="0"/>
                        <w:rPr>
                          <w:rFonts w:ascii="Arial" w:hAnsi="Arial" w:cs="Arial"/>
                          <w:i/>
                          <w:iCs/>
                          <w:color w:val="4472C4" w:themeColor="accent1"/>
                          <w:sz w:val="24"/>
                          <w:szCs w:val="24"/>
                        </w:rPr>
                      </w:pPr>
                      <w:r w:rsidRPr="00181255">
                        <w:rPr>
                          <w:rFonts w:ascii="Arial" w:hAnsi="Arial" w:cs="Arial"/>
                          <w:i/>
                          <w:iCs/>
                          <w:color w:val="4472C4" w:themeColor="accent1"/>
                          <w:sz w:val="24"/>
                          <w:szCs w:val="24"/>
                        </w:rPr>
                        <w:t>The design of things, from buildings to recruitment processes need to be challenged from a disability perspective. Organisations need to include people with a disability (of various types) to make their policies, practices, culture and environment more inclusive.</w:t>
                      </w:r>
                    </w:p>
                    <w:p w14:paraId="64458949" w14:textId="3912A80E" w:rsidR="00B854AB" w:rsidRPr="00181255" w:rsidRDefault="00B854AB" w:rsidP="00B854AB">
                      <w:pPr>
                        <w:pBdr>
                          <w:top w:val="single" w:sz="24" w:space="8" w:color="4472C4" w:themeColor="accent1"/>
                          <w:bottom w:val="single" w:sz="24" w:space="8" w:color="4472C4" w:themeColor="accent1"/>
                        </w:pBdr>
                        <w:spacing w:after="0"/>
                        <w:jc w:val="right"/>
                        <w:rPr>
                          <w:rFonts w:ascii="Arial" w:hAnsi="Arial" w:cs="Arial"/>
                          <w:i/>
                          <w:iCs/>
                          <w:color w:val="4472C4" w:themeColor="accent1"/>
                          <w:sz w:val="24"/>
                        </w:rPr>
                      </w:pPr>
                      <w:r>
                        <w:rPr>
                          <w:rFonts w:ascii="Arial" w:hAnsi="Arial" w:cs="Arial"/>
                          <w:i/>
                          <w:iCs/>
                          <w:color w:val="4472C4" w:themeColor="accent1"/>
                          <w:sz w:val="24"/>
                          <w:szCs w:val="24"/>
                        </w:rPr>
                        <w:t>PWdWA Survey Participant</w:t>
                      </w:r>
                    </w:p>
                  </w:txbxContent>
                </v:textbox>
                <w10:wrap type="topAndBottom" anchorx="page"/>
              </v:shape>
            </w:pict>
          </mc:Fallback>
        </mc:AlternateContent>
      </w:r>
      <w:r w:rsidR="00D46040">
        <w:rPr>
          <w:rFonts w:ascii="Arial" w:eastAsia="Arial" w:hAnsi="Arial" w:cs="Arial"/>
          <w:color w:val="000000" w:themeColor="text1"/>
          <w:sz w:val="24"/>
          <w:szCs w:val="24"/>
        </w:rPr>
        <w:t xml:space="preserve">Too often government, organisations and community fail to meaningfully include people with a disability in decision making processes. The result is decision which directly or indirectly lead to exclusion for people with a disability. Legislation, policy and program development and changes that will impact on people with a disability must be co-designed BY people with a disability. This is critical to people with a disability having a voice and being included in decision making processes that affect them. </w:t>
      </w:r>
      <w:r w:rsidR="00D46040" w:rsidRPr="006A51B8">
        <w:rPr>
          <w:rFonts w:ascii="Arial" w:eastAsia="Arial" w:hAnsi="Arial" w:cs="Arial"/>
          <w:color w:val="000000" w:themeColor="text1"/>
          <w:sz w:val="24"/>
          <w:szCs w:val="24"/>
        </w:rPr>
        <w:t>Co-design is a process the ensures real input from consumers and is the gold standard for engagement.</w:t>
      </w:r>
      <w:r w:rsidR="00D46040">
        <w:rPr>
          <w:rFonts w:ascii="Arial" w:eastAsia="Arial" w:hAnsi="Arial" w:cs="Arial"/>
          <w:color w:val="000000" w:themeColor="text1"/>
          <w:sz w:val="24"/>
          <w:szCs w:val="24"/>
        </w:rPr>
        <w:t xml:space="preserve"> </w:t>
      </w:r>
    </w:p>
    <w:p w14:paraId="3530C401" w14:textId="71F61860" w:rsidR="0017755E" w:rsidRDefault="0017755E" w:rsidP="00D46040">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There has been a shift in the WA State, and Federal Governments towards a co-design approach. The WA State Disability Plan was co-designed, and the NDIA and NDIS Quality and Safeguards Commission Legislation include the principle of co-design. The Information, Linkages and Capacity Building Grants require people with a disability to be involved in the design and delivery of grant activities. However, as the latest proposed changes to the NDIS demonstrate, co-design still isn’t always happening.</w:t>
      </w:r>
    </w:p>
    <w:p w14:paraId="195A4CA2" w14:textId="74B4DEA0" w:rsidR="006D1E76" w:rsidRPr="00FC06AF" w:rsidRDefault="006D1E76" w:rsidP="2324E903">
      <w:pPr>
        <w:spacing w:beforeAutospacing="1" w:after="24" w:afterAutospacing="1" w:line="360" w:lineRule="auto"/>
        <w:rPr>
          <w:rFonts w:ascii="Arial" w:eastAsia="Arial" w:hAnsi="Arial" w:cs="Arial"/>
          <w:b/>
          <w:bCs/>
          <w:color w:val="000000" w:themeColor="text1"/>
          <w:sz w:val="24"/>
          <w:szCs w:val="24"/>
        </w:rPr>
      </w:pPr>
      <w:r w:rsidRPr="00FC06AF">
        <w:rPr>
          <w:rFonts w:ascii="Arial" w:eastAsia="Arial" w:hAnsi="Arial" w:cs="Arial"/>
          <w:b/>
          <w:bCs/>
          <w:color w:val="000000" w:themeColor="text1"/>
          <w:sz w:val="24"/>
          <w:szCs w:val="24"/>
        </w:rPr>
        <w:t>Recommendation</w:t>
      </w:r>
      <w:r w:rsidR="005A661C">
        <w:rPr>
          <w:rFonts w:ascii="Arial" w:eastAsia="Arial" w:hAnsi="Arial" w:cs="Arial"/>
          <w:b/>
          <w:bCs/>
          <w:color w:val="000000" w:themeColor="text1"/>
          <w:sz w:val="24"/>
          <w:szCs w:val="24"/>
        </w:rPr>
        <w:t xml:space="preserve"> 4</w:t>
      </w:r>
    </w:p>
    <w:p w14:paraId="15AFAF40" w14:textId="59CD8D4B" w:rsidR="006D1E76" w:rsidRDefault="0017755E" w:rsidP="006D1E76">
      <w:pPr>
        <w:spacing w:beforeAutospacing="1" w:after="24" w:afterAutospacing="1" w:line="36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State and Federal Government mandates co-design</w:t>
      </w:r>
      <w:r w:rsidR="006D1E76" w:rsidRPr="00FC06AF">
        <w:rPr>
          <w:rFonts w:ascii="Arial" w:eastAsia="Arial" w:hAnsi="Arial" w:cs="Arial"/>
          <w:b/>
          <w:bCs/>
          <w:color w:val="000000" w:themeColor="text1"/>
          <w:sz w:val="24"/>
          <w:szCs w:val="24"/>
        </w:rPr>
        <w:t xml:space="preserve"> </w:t>
      </w:r>
      <w:r>
        <w:rPr>
          <w:rFonts w:ascii="Arial" w:eastAsia="Arial" w:hAnsi="Arial" w:cs="Arial"/>
          <w:b/>
          <w:bCs/>
          <w:color w:val="000000" w:themeColor="text1"/>
          <w:sz w:val="24"/>
          <w:szCs w:val="24"/>
        </w:rPr>
        <w:t xml:space="preserve">for </w:t>
      </w:r>
      <w:r w:rsidR="006D1E76" w:rsidRPr="00FC06AF">
        <w:rPr>
          <w:rFonts w:ascii="Arial" w:eastAsia="Arial" w:hAnsi="Arial" w:cs="Arial"/>
          <w:b/>
          <w:bCs/>
          <w:color w:val="000000" w:themeColor="text1"/>
          <w:sz w:val="24"/>
          <w:szCs w:val="24"/>
        </w:rPr>
        <w:t>program</w:t>
      </w:r>
      <w:r>
        <w:rPr>
          <w:rFonts w:ascii="Arial" w:eastAsia="Arial" w:hAnsi="Arial" w:cs="Arial"/>
          <w:b/>
          <w:bCs/>
          <w:color w:val="000000" w:themeColor="text1"/>
          <w:sz w:val="24"/>
          <w:szCs w:val="24"/>
        </w:rPr>
        <w:t>s</w:t>
      </w:r>
      <w:r w:rsidR="006D1E76" w:rsidRPr="00FC06AF">
        <w:rPr>
          <w:rFonts w:ascii="Arial" w:eastAsia="Arial" w:hAnsi="Arial" w:cs="Arial"/>
          <w:b/>
          <w:bCs/>
          <w:color w:val="000000" w:themeColor="text1"/>
          <w:sz w:val="24"/>
          <w:szCs w:val="24"/>
        </w:rPr>
        <w:t xml:space="preserve"> and service</w:t>
      </w:r>
      <w:r>
        <w:rPr>
          <w:rFonts w:ascii="Arial" w:eastAsia="Arial" w:hAnsi="Arial" w:cs="Arial"/>
          <w:b/>
          <w:bCs/>
          <w:color w:val="000000" w:themeColor="text1"/>
          <w:sz w:val="24"/>
          <w:szCs w:val="24"/>
        </w:rPr>
        <w:t>s</w:t>
      </w:r>
      <w:r w:rsidR="006D1E76" w:rsidRPr="00FC06AF">
        <w:rPr>
          <w:rFonts w:ascii="Arial" w:eastAsia="Arial" w:hAnsi="Arial" w:cs="Arial"/>
          <w:b/>
          <w:bCs/>
          <w:color w:val="000000" w:themeColor="text1"/>
          <w:sz w:val="24"/>
          <w:szCs w:val="24"/>
        </w:rPr>
        <w:t xml:space="preserve"> </w:t>
      </w:r>
      <w:r>
        <w:rPr>
          <w:rFonts w:ascii="Arial" w:eastAsia="Arial" w:hAnsi="Arial" w:cs="Arial"/>
          <w:b/>
          <w:bCs/>
          <w:color w:val="000000" w:themeColor="text1"/>
          <w:sz w:val="24"/>
          <w:szCs w:val="24"/>
        </w:rPr>
        <w:t>that will be used by people with a disability</w:t>
      </w:r>
      <w:r w:rsidR="006D1E76" w:rsidRPr="00FC06AF">
        <w:rPr>
          <w:rFonts w:ascii="Arial" w:eastAsia="Arial" w:hAnsi="Arial" w:cs="Arial"/>
          <w:b/>
          <w:bCs/>
          <w:color w:val="000000" w:themeColor="text1"/>
          <w:sz w:val="24"/>
          <w:szCs w:val="24"/>
        </w:rPr>
        <w:t xml:space="preserve">. This includes ensuring that people with lived experience are represented on technical working groups, </w:t>
      </w:r>
      <w:r>
        <w:rPr>
          <w:rFonts w:ascii="Arial" w:eastAsia="Arial" w:hAnsi="Arial" w:cs="Arial"/>
          <w:b/>
          <w:bCs/>
          <w:color w:val="000000" w:themeColor="text1"/>
          <w:sz w:val="24"/>
          <w:szCs w:val="24"/>
        </w:rPr>
        <w:t>and advisory groups</w:t>
      </w:r>
      <w:r w:rsidR="006D1E76" w:rsidRPr="00FC06AF">
        <w:rPr>
          <w:rFonts w:ascii="Arial" w:eastAsia="Arial" w:hAnsi="Arial" w:cs="Arial"/>
          <w:b/>
          <w:bCs/>
          <w:color w:val="000000" w:themeColor="text1"/>
          <w:sz w:val="24"/>
          <w:szCs w:val="24"/>
        </w:rPr>
        <w:t>.</w:t>
      </w:r>
    </w:p>
    <w:p w14:paraId="7FFFE383" w14:textId="77777777" w:rsidR="005A661C" w:rsidRDefault="005A661C" w:rsidP="006D1E76">
      <w:pPr>
        <w:spacing w:beforeAutospacing="1" w:after="24" w:afterAutospacing="1" w:line="360" w:lineRule="auto"/>
        <w:rPr>
          <w:rFonts w:ascii="Arial" w:eastAsia="Arial" w:hAnsi="Arial" w:cs="Arial"/>
          <w:b/>
          <w:bCs/>
          <w:color w:val="000000" w:themeColor="text1"/>
          <w:sz w:val="24"/>
          <w:szCs w:val="24"/>
        </w:rPr>
      </w:pPr>
    </w:p>
    <w:p w14:paraId="3DB2691D" w14:textId="5BAFBD59" w:rsidR="005A661C" w:rsidRPr="00FC06AF" w:rsidRDefault="005A661C" w:rsidP="006D1E76">
      <w:pPr>
        <w:spacing w:beforeAutospacing="1" w:after="24" w:afterAutospacing="1" w:line="36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lastRenderedPageBreak/>
        <w:t>Recommendation 5</w:t>
      </w:r>
    </w:p>
    <w:p w14:paraId="6C6E4342" w14:textId="661B0B3B" w:rsidR="006D1E76" w:rsidRDefault="006D1E76" w:rsidP="2324E903">
      <w:pPr>
        <w:spacing w:beforeAutospacing="1" w:after="24" w:afterAutospacing="1" w:line="360" w:lineRule="auto"/>
        <w:rPr>
          <w:rFonts w:ascii="Arial" w:eastAsia="Arial" w:hAnsi="Arial" w:cs="Arial"/>
          <w:b/>
          <w:bCs/>
          <w:color w:val="000000" w:themeColor="text1"/>
          <w:sz w:val="24"/>
          <w:szCs w:val="24"/>
        </w:rPr>
      </w:pPr>
      <w:r w:rsidRPr="00FC06AF">
        <w:rPr>
          <w:rFonts w:ascii="Arial" w:eastAsia="Arial" w:hAnsi="Arial" w:cs="Arial"/>
          <w:b/>
          <w:bCs/>
          <w:color w:val="000000" w:themeColor="text1"/>
          <w:sz w:val="24"/>
          <w:szCs w:val="24"/>
        </w:rPr>
        <w:t>Non-government and the private sector must adopt a co-design model for any program or service for people with a disability. Government can encourage this through incentives and procurement practices.</w:t>
      </w:r>
    </w:p>
    <w:p w14:paraId="79C44901" w14:textId="77777777" w:rsidR="0064648D" w:rsidRPr="002C07B9" w:rsidRDefault="0064648D" w:rsidP="0064648D">
      <w:pPr>
        <w:spacing w:beforeAutospacing="1" w:after="24" w:afterAutospacing="1" w:line="360" w:lineRule="auto"/>
        <w:rPr>
          <w:rFonts w:ascii="Arial" w:eastAsia="Arial" w:hAnsi="Arial" w:cs="Arial"/>
          <w:color w:val="000000" w:themeColor="text1"/>
          <w:sz w:val="24"/>
          <w:szCs w:val="24"/>
          <w:u w:val="single"/>
        </w:rPr>
      </w:pPr>
      <w:r w:rsidRPr="002C07B9">
        <w:rPr>
          <w:rFonts w:ascii="Arial" w:eastAsia="Arial" w:hAnsi="Arial" w:cs="Arial"/>
          <w:color w:val="000000" w:themeColor="text1"/>
          <w:sz w:val="24"/>
          <w:szCs w:val="24"/>
          <w:u w:val="single"/>
        </w:rPr>
        <w:t>Supported Decision Making</w:t>
      </w:r>
    </w:p>
    <w:p w14:paraId="7A31AD36" w14:textId="123DE3C6" w:rsidR="0064648D" w:rsidRDefault="0064648D" w:rsidP="0064648D">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A service which is truly promoting inclusion will be highly skilled in supported decision making. Policy may recognise a person’s right </w:t>
      </w:r>
      <w:r w:rsidR="00AC1528">
        <w:rPr>
          <w:rFonts w:ascii="Arial" w:eastAsia="Arial" w:hAnsi="Arial" w:cs="Arial"/>
          <w:color w:val="000000" w:themeColor="text1"/>
          <w:sz w:val="24"/>
          <w:szCs w:val="24"/>
        </w:rPr>
        <w:t xml:space="preserve">to ‘choice </w:t>
      </w:r>
      <w:r>
        <w:rPr>
          <w:rFonts w:ascii="Arial" w:eastAsia="Arial" w:hAnsi="Arial" w:cs="Arial"/>
          <w:color w:val="000000" w:themeColor="text1"/>
          <w:sz w:val="24"/>
          <w:szCs w:val="24"/>
        </w:rPr>
        <w:t>and control</w:t>
      </w:r>
      <w:proofErr w:type="gramStart"/>
      <w:r w:rsidR="00AC1528">
        <w:rPr>
          <w:rFonts w:ascii="Arial" w:eastAsia="Arial" w:hAnsi="Arial" w:cs="Arial"/>
          <w:color w:val="000000" w:themeColor="text1"/>
          <w:sz w:val="24"/>
          <w:szCs w:val="24"/>
        </w:rPr>
        <w:t>’</w:t>
      </w:r>
      <w:proofErr w:type="gramEnd"/>
      <w:r>
        <w:rPr>
          <w:rFonts w:ascii="Arial" w:eastAsia="Arial" w:hAnsi="Arial" w:cs="Arial"/>
          <w:color w:val="000000" w:themeColor="text1"/>
          <w:sz w:val="24"/>
          <w:szCs w:val="24"/>
        </w:rPr>
        <w:t xml:space="preserve"> but many people will need support to help them exercise those rights. Supported decision making ensures that people with a disability have the same opportunity as anyone else to make decisions that impact on their lives. This includes not only disability supports but also healthcare, </w:t>
      </w:r>
      <w:r w:rsidR="00A23499">
        <w:rPr>
          <w:rFonts w:ascii="Arial" w:eastAsia="Arial" w:hAnsi="Arial" w:cs="Arial"/>
          <w:color w:val="000000" w:themeColor="text1"/>
          <w:sz w:val="24"/>
          <w:szCs w:val="24"/>
        </w:rPr>
        <w:t>justice,</w:t>
      </w:r>
      <w:r>
        <w:rPr>
          <w:rFonts w:ascii="Arial" w:eastAsia="Arial" w:hAnsi="Arial" w:cs="Arial"/>
          <w:color w:val="000000" w:themeColor="text1"/>
          <w:sz w:val="24"/>
          <w:szCs w:val="24"/>
        </w:rPr>
        <w:t xml:space="preserve"> and education etc</w:t>
      </w:r>
      <w:r w:rsidR="00A23499">
        <w:rPr>
          <w:rFonts w:ascii="Arial" w:eastAsia="Arial" w:hAnsi="Arial" w:cs="Arial"/>
          <w:color w:val="000000" w:themeColor="text1"/>
          <w:sz w:val="24"/>
          <w:szCs w:val="24"/>
        </w:rPr>
        <w:t>…</w:t>
      </w:r>
    </w:p>
    <w:p w14:paraId="67CC339C" w14:textId="0FA75A92" w:rsidR="006D1E76" w:rsidRPr="00FC06AF" w:rsidRDefault="006D1E76" w:rsidP="0064648D">
      <w:pPr>
        <w:spacing w:beforeAutospacing="1" w:after="24" w:afterAutospacing="1" w:line="360" w:lineRule="auto"/>
        <w:rPr>
          <w:rFonts w:ascii="Arial" w:eastAsia="Arial" w:hAnsi="Arial" w:cs="Arial"/>
          <w:b/>
          <w:bCs/>
          <w:color w:val="000000" w:themeColor="text1"/>
          <w:sz w:val="24"/>
          <w:szCs w:val="24"/>
        </w:rPr>
      </w:pPr>
      <w:r w:rsidRPr="00FC06AF">
        <w:rPr>
          <w:rFonts w:ascii="Arial" w:eastAsia="Arial" w:hAnsi="Arial" w:cs="Arial"/>
          <w:b/>
          <w:bCs/>
          <w:color w:val="000000" w:themeColor="text1"/>
          <w:sz w:val="24"/>
          <w:szCs w:val="24"/>
        </w:rPr>
        <w:t>Recommendation</w:t>
      </w:r>
      <w:r w:rsidR="005A661C">
        <w:rPr>
          <w:rFonts w:ascii="Arial" w:eastAsia="Arial" w:hAnsi="Arial" w:cs="Arial"/>
          <w:b/>
          <w:bCs/>
          <w:color w:val="000000" w:themeColor="text1"/>
          <w:sz w:val="24"/>
          <w:szCs w:val="24"/>
        </w:rPr>
        <w:t xml:space="preserve"> 6</w:t>
      </w:r>
    </w:p>
    <w:p w14:paraId="699AEDA1" w14:textId="6884A468" w:rsidR="006D1E76" w:rsidRDefault="006D1E76" w:rsidP="0064648D">
      <w:pPr>
        <w:spacing w:beforeAutospacing="1" w:after="24" w:afterAutospacing="1" w:line="360" w:lineRule="auto"/>
        <w:rPr>
          <w:rFonts w:ascii="Arial" w:eastAsia="Arial" w:hAnsi="Arial" w:cs="Arial"/>
          <w:b/>
          <w:bCs/>
          <w:color w:val="000000" w:themeColor="text1"/>
          <w:sz w:val="24"/>
          <w:szCs w:val="24"/>
        </w:rPr>
      </w:pPr>
      <w:r w:rsidRPr="00FC06AF">
        <w:rPr>
          <w:rFonts w:ascii="Arial" w:eastAsia="Arial" w:hAnsi="Arial" w:cs="Arial"/>
          <w:b/>
          <w:bCs/>
          <w:color w:val="000000" w:themeColor="text1"/>
          <w:sz w:val="24"/>
          <w:szCs w:val="24"/>
        </w:rPr>
        <w:t xml:space="preserve">Government </w:t>
      </w:r>
      <w:r w:rsidR="00A23499" w:rsidRPr="00FC06AF">
        <w:rPr>
          <w:rFonts w:ascii="Arial" w:eastAsia="Arial" w:hAnsi="Arial" w:cs="Arial"/>
          <w:b/>
          <w:bCs/>
          <w:color w:val="000000" w:themeColor="text1"/>
          <w:sz w:val="24"/>
          <w:szCs w:val="24"/>
        </w:rPr>
        <w:t>ensures</w:t>
      </w:r>
      <w:r w:rsidRPr="00FC06AF">
        <w:rPr>
          <w:rFonts w:ascii="Arial" w:eastAsia="Arial" w:hAnsi="Arial" w:cs="Arial"/>
          <w:b/>
          <w:bCs/>
          <w:color w:val="000000" w:themeColor="text1"/>
          <w:sz w:val="24"/>
          <w:szCs w:val="24"/>
        </w:rPr>
        <w:t xml:space="preserve"> that funding for Support Decision making is available to people with a disability who require it, either through the NDIS or other mechanisms.</w:t>
      </w:r>
    </w:p>
    <w:p w14:paraId="16E4A31A" w14:textId="5E3DB470" w:rsidR="005A661C" w:rsidRPr="00FC06AF" w:rsidRDefault="005A661C" w:rsidP="0064648D">
      <w:pPr>
        <w:spacing w:beforeAutospacing="1" w:after="24" w:afterAutospacing="1" w:line="36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Recommendation 7</w:t>
      </w:r>
    </w:p>
    <w:p w14:paraId="5522B0FD" w14:textId="2A0CA0D9" w:rsidR="00FD7339" w:rsidRDefault="00FD7339" w:rsidP="0064648D">
      <w:pPr>
        <w:spacing w:beforeAutospacing="1" w:after="24" w:afterAutospacing="1" w:line="360" w:lineRule="auto"/>
        <w:rPr>
          <w:rFonts w:ascii="Arial" w:eastAsia="Arial" w:hAnsi="Arial" w:cs="Arial"/>
          <w:b/>
          <w:bCs/>
          <w:color w:val="000000" w:themeColor="text1"/>
          <w:sz w:val="24"/>
          <w:szCs w:val="24"/>
        </w:rPr>
      </w:pPr>
      <w:r w:rsidRPr="00FC06AF">
        <w:rPr>
          <w:rFonts w:ascii="Arial" w:eastAsia="Arial" w:hAnsi="Arial" w:cs="Arial"/>
          <w:b/>
          <w:bCs/>
          <w:color w:val="000000" w:themeColor="text1"/>
          <w:sz w:val="24"/>
          <w:szCs w:val="24"/>
        </w:rPr>
        <w:t xml:space="preserve">NDIS Quality and Safeguards Commission provide training and guidance to support service providers to implement supported </w:t>
      </w:r>
      <w:r w:rsidR="000172DE" w:rsidRPr="00FC06AF">
        <w:rPr>
          <w:rFonts w:ascii="Arial" w:eastAsia="Arial" w:hAnsi="Arial" w:cs="Arial"/>
          <w:b/>
          <w:bCs/>
          <w:color w:val="000000" w:themeColor="text1"/>
          <w:sz w:val="24"/>
          <w:szCs w:val="24"/>
        </w:rPr>
        <w:t>decision-making</w:t>
      </w:r>
      <w:r w:rsidRPr="00FC06AF">
        <w:rPr>
          <w:rFonts w:ascii="Arial" w:eastAsia="Arial" w:hAnsi="Arial" w:cs="Arial"/>
          <w:b/>
          <w:bCs/>
          <w:color w:val="000000" w:themeColor="text1"/>
          <w:sz w:val="24"/>
          <w:szCs w:val="24"/>
        </w:rPr>
        <w:t xml:space="preserve"> policies and practices.</w:t>
      </w:r>
    </w:p>
    <w:p w14:paraId="37C506FC" w14:textId="65E3FE9F" w:rsidR="005A661C" w:rsidRPr="00FC06AF" w:rsidRDefault="005A661C" w:rsidP="0064648D">
      <w:pPr>
        <w:spacing w:beforeAutospacing="1" w:after="24" w:afterAutospacing="1" w:line="360"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Recommendation 8</w:t>
      </w:r>
    </w:p>
    <w:p w14:paraId="3AF05754" w14:textId="07AEDBE2" w:rsidR="006D1E76" w:rsidRDefault="006D1E76" w:rsidP="0064648D">
      <w:pPr>
        <w:spacing w:beforeAutospacing="1" w:after="24" w:afterAutospacing="1" w:line="360" w:lineRule="auto"/>
        <w:rPr>
          <w:rFonts w:ascii="Arial" w:eastAsia="Arial" w:hAnsi="Arial" w:cs="Arial"/>
          <w:color w:val="000000" w:themeColor="text1"/>
          <w:sz w:val="24"/>
          <w:szCs w:val="24"/>
        </w:rPr>
      </w:pPr>
      <w:r w:rsidRPr="00FC06AF">
        <w:rPr>
          <w:rFonts w:ascii="Arial" w:eastAsia="Arial" w:hAnsi="Arial" w:cs="Arial"/>
          <w:b/>
          <w:bCs/>
          <w:color w:val="000000" w:themeColor="text1"/>
          <w:sz w:val="24"/>
          <w:szCs w:val="24"/>
        </w:rPr>
        <w:t>State based substitute decision making schemes must be replaced with best practice Supported Decision Making models.</w:t>
      </w:r>
    </w:p>
    <w:p w14:paraId="523DCA41" w14:textId="2370DFD0" w:rsidR="00EC3C1C" w:rsidRPr="0028475C" w:rsidRDefault="003E554B" w:rsidP="2324E903">
      <w:pPr>
        <w:spacing w:beforeAutospacing="1" w:after="24" w:afterAutospacing="1" w:line="360" w:lineRule="auto"/>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 xml:space="preserve">Leadership and </w:t>
      </w:r>
      <w:r w:rsidR="0028475C" w:rsidRPr="0028475C">
        <w:rPr>
          <w:rFonts w:ascii="Arial" w:eastAsia="Arial" w:hAnsi="Arial" w:cs="Arial"/>
          <w:color w:val="000000" w:themeColor="text1"/>
          <w:sz w:val="24"/>
          <w:szCs w:val="24"/>
          <w:u w:val="single"/>
        </w:rPr>
        <w:t>Accountability</w:t>
      </w:r>
    </w:p>
    <w:p w14:paraId="3809E593" w14:textId="26F2AFFC" w:rsidR="00811673" w:rsidRDefault="008A6205" w:rsidP="2324E903">
      <w:pPr>
        <w:spacing w:beforeAutospacing="1" w:after="24" w:afterAutospacing="1" w:line="360" w:lineRule="auto"/>
        <w:rPr>
          <w:rFonts w:ascii="Arial" w:eastAsia="Arial" w:hAnsi="Arial" w:cs="Arial"/>
          <w:color w:val="000000" w:themeColor="text1"/>
          <w:sz w:val="24"/>
          <w:szCs w:val="24"/>
        </w:rPr>
      </w:pPr>
      <w:r w:rsidRPr="008A6205">
        <w:rPr>
          <w:rFonts w:ascii="Arial" w:eastAsia="Arial" w:hAnsi="Arial" w:cs="Arial"/>
          <w:color w:val="000000" w:themeColor="text1"/>
          <w:sz w:val="24"/>
          <w:szCs w:val="24"/>
        </w:rPr>
        <w:t>Accountability is critical to driving action</w:t>
      </w:r>
      <w:r>
        <w:rPr>
          <w:rFonts w:ascii="Arial" w:eastAsia="Arial" w:hAnsi="Arial" w:cs="Arial"/>
          <w:color w:val="000000" w:themeColor="text1"/>
          <w:sz w:val="24"/>
          <w:szCs w:val="24"/>
        </w:rPr>
        <w:t>.</w:t>
      </w:r>
      <w:r w:rsidR="003E554B">
        <w:rPr>
          <w:rFonts w:ascii="Arial" w:eastAsia="Arial" w:hAnsi="Arial" w:cs="Arial"/>
          <w:color w:val="000000" w:themeColor="text1"/>
          <w:sz w:val="24"/>
          <w:szCs w:val="24"/>
        </w:rPr>
        <w:t xml:space="preserve"> </w:t>
      </w:r>
      <w:r w:rsidR="00B9016B">
        <w:rPr>
          <w:rFonts w:ascii="Arial" w:eastAsia="Arial" w:hAnsi="Arial" w:cs="Arial"/>
          <w:color w:val="000000" w:themeColor="text1"/>
          <w:sz w:val="24"/>
          <w:szCs w:val="24"/>
        </w:rPr>
        <w:t>Even with the best legislation and policy, inclusion will not occur if it is not being implemented consistently and if people are not aware of it.</w:t>
      </w:r>
      <w:r w:rsidR="00281DD4" w:rsidRPr="00281DD4">
        <w:t xml:space="preserve"> </w:t>
      </w:r>
      <w:r w:rsidR="00281DD4" w:rsidRPr="00281DD4">
        <w:rPr>
          <w:rFonts w:ascii="Arial" w:eastAsia="Arial" w:hAnsi="Arial" w:cs="Arial"/>
          <w:color w:val="000000" w:themeColor="text1"/>
          <w:sz w:val="24"/>
          <w:szCs w:val="24"/>
        </w:rPr>
        <w:t xml:space="preserve">We often find that higher level strategies, standards and overarching </w:t>
      </w:r>
      <w:r w:rsidR="00281DD4" w:rsidRPr="00281DD4">
        <w:rPr>
          <w:rFonts w:ascii="Arial" w:eastAsia="Arial" w:hAnsi="Arial" w:cs="Arial"/>
          <w:color w:val="000000" w:themeColor="text1"/>
          <w:sz w:val="24"/>
          <w:szCs w:val="24"/>
        </w:rPr>
        <w:lastRenderedPageBreak/>
        <w:t>policies are not well known not only by the disability community, but also the general community.</w:t>
      </w:r>
      <w:r w:rsidR="00F901F6">
        <w:rPr>
          <w:rFonts w:ascii="Arial" w:eastAsia="Arial" w:hAnsi="Arial" w:cs="Arial"/>
          <w:color w:val="000000" w:themeColor="text1"/>
          <w:sz w:val="24"/>
          <w:szCs w:val="24"/>
        </w:rPr>
        <w:t xml:space="preserve"> </w:t>
      </w:r>
      <w:r w:rsidR="00B05385">
        <w:rPr>
          <w:rFonts w:ascii="Arial" w:eastAsia="Arial" w:hAnsi="Arial" w:cs="Arial"/>
          <w:color w:val="000000" w:themeColor="text1"/>
          <w:sz w:val="24"/>
          <w:szCs w:val="24"/>
        </w:rPr>
        <w:t>Additionally,</w:t>
      </w:r>
      <w:r w:rsidR="00F901F6">
        <w:rPr>
          <w:rFonts w:ascii="Arial" w:eastAsia="Arial" w:hAnsi="Arial" w:cs="Arial"/>
          <w:color w:val="000000" w:themeColor="text1"/>
          <w:sz w:val="24"/>
          <w:szCs w:val="24"/>
        </w:rPr>
        <w:t xml:space="preserve"> implementation is dependent on adequate Government leadership driving initiatives.</w:t>
      </w:r>
      <w:r w:rsidR="00F901F6">
        <w:rPr>
          <w:rStyle w:val="FootnoteReference"/>
          <w:rFonts w:ascii="Arial" w:eastAsia="Arial" w:hAnsi="Arial" w:cs="Arial"/>
          <w:color w:val="000000" w:themeColor="text1"/>
          <w:sz w:val="24"/>
          <w:szCs w:val="24"/>
        </w:rPr>
        <w:footnoteReference w:id="11"/>
      </w:r>
    </w:p>
    <w:p w14:paraId="02D151E8" w14:textId="115FC6C0" w:rsidR="00A26EB4" w:rsidRDefault="00A26EB4" w:rsidP="2324E903">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We note that the new National Disability Strategy </w:t>
      </w:r>
      <w:r w:rsidR="004F4DAC">
        <w:rPr>
          <w:rFonts w:ascii="Arial" w:eastAsia="Arial" w:hAnsi="Arial" w:cs="Arial"/>
          <w:color w:val="000000" w:themeColor="text1"/>
          <w:sz w:val="24"/>
          <w:szCs w:val="24"/>
        </w:rPr>
        <w:t xml:space="preserve">(NDS) </w:t>
      </w:r>
      <w:r w:rsidR="00811673" w:rsidRPr="00811673">
        <w:rPr>
          <w:rFonts w:ascii="Arial" w:eastAsia="Arial" w:hAnsi="Arial" w:cs="Arial"/>
          <w:color w:val="000000" w:themeColor="text1"/>
          <w:sz w:val="24"/>
          <w:szCs w:val="24"/>
        </w:rPr>
        <w:t>proposes guiding principles. It is not clear whether there will be any specific requirement to apply the guiding principles for Government, or as part of Government tendering processes. Our experiencing has been that guiding principles, without incentive to apply them, end up as just words on paper.</w:t>
      </w:r>
    </w:p>
    <w:p w14:paraId="52793D08" w14:textId="248016D6" w:rsidR="00F901F6" w:rsidRDefault="00DB3415" w:rsidP="2324E903">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An</w:t>
      </w:r>
      <w:r w:rsidR="00B9016B">
        <w:rPr>
          <w:rFonts w:ascii="Arial" w:eastAsia="Arial" w:hAnsi="Arial" w:cs="Arial"/>
          <w:color w:val="000000" w:themeColor="text1"/>
          <w:sz w:val="24"/>
          <w:szCs w:val="24"/>
        </w:rPr>
        <w:t xml:space="preserve"> </w:t>
      </w:r>
      <w:r w:rsidR="006E636A">
        <w:rPr>
          <w:rFonts w:ascii="Arial" w:eastAsia="Arial" w:hAnsi="Arial" w:cs="Arial"/>
          <w:color w:val="000000" w:themeColor="text1"/>
          <w:sz w:val="24"/>
          <w:szCs w:val="24"/>
        </w:rPr>
        <w:t>example</w:t>
      </w:r>
      <w:r>
        <w:rPr>
          <w:rFonts w:ascii="Arial" w:eastAsia="Arial" w:hAnsi="Arial" w:cs="Arial"/>
          <w:color w:val="000000" w:themeColor="text1"/>
          <w:sz w:val="24"/>
          <w:szCs w:val="24"/>
        </w:rPr>
        <w:t xml:space="preserve"> of where policy is not promoting inclusion is </w:t>
      </w:r>
      <w:r w:rsidR="00B9016B">
        <w:rPr>
          <w:rFonts w:ascii="Arial" w:eastAsia="Arial" w:hAnsi="Arial" w:cs="Arial"/>
          <w:color w:val="000000" w:themeColor="text1"/>
          <w:sz w:val="24"/>
          <w:szCs w:val="24"/>
        </w:rPr>
        <w:t>the</w:t>
      </w:r>
      <w:r w:rsidR="002C3FE3" w:rsidRPr="002C3FE3">
        <w:rPr>
          <w:rFonts w:ascii="Arial" w:eastAsia="Arial" w:hAnsi="Arial" w:cs="Arial"/>
          <w:color w:val="000000" w:themeColor="text1"/>
          <w:sz w:val="24"/>
          <w:szCs w:val="24"/>
        </w:rPr>
        <w:t xml:space="preserve"> Disability Standards for Education 2005 (DSE)</w:t>
      </w:r>
      <w:r>
        <w:rPr>
          <w:rFonts w:ascii="Arial" w:eastAsia="Arial" w:hAnsi="Arial" w:cs="Arial"/>
          <w:color w:val="000000" w:themeColor="text1"/>
          <w:sz w:val="24"/>
          <w:szCs w:val="24"/>
        </w:rPr>
        <w:t>. The DSE</w:t>
      </w:r>
      <w:r w:rsidR="002C3FE3" w:rsidRPr="002C3FE3">
        <w:rPr>
          <w:rFonts w:ascii="Arial" w:eastAsia="Arial" w:hAnsi="Arial" w:cs="Arial"/>
          <w:color w:val="000000" w:themeColor="text1"/>
          <w:sz w:val="24"/>
          <w:szCs w:val="24"/>
        </w:rPr>
        <w:t xml:space="preserve"> is one of the main mechanisms for promoting inclusion across Australia in the education setting.</w:t>
      </w:r>
      <w:r w:rsidR="002C3FE3">
        <w:rPr>
          <w:rFonts w:ascii="Arial" w:eastAsia="Arial" w:hAnsi="Arial" w:cs="Arial"/>
          <w:color w:val="000000" w:themeColor="text1"/>
          <w:sz w:val="24"/>
          <w:szCs w:val="24"/>
        </w:rPr>
        <w:t xml:space="preserve"> </w:t>
      </w:r>
      <w:r w:rsidR="004034D4">
        <w:rPr>
          <w:rFonts w:ascii="Arial" w:eastAsia="Arial" w:hAnsi="Arial" w:cs="Arial"/>
          <w:color w:val="000000" w:themeColor="text1"/>
          <w:sz w:val="24"/>
          <w:szCs w:val="24"/>
        </w:rPr>
        <w:t xml:space="preserve">One </w:t>
      </w:r>
      <w:r w:rsidR="00440DF1">
        <w:rPr>
          <w:rFonts w:ascii="Arial" w:eastAsia="Arial" w:hAnsi="Arial" w:cs="Arial"/>
          <w:color w:val="000000" w:themeColor="text1"/>
          <w:sz w:val="24"/>
          <w:szCs w:val="24"/>
        </w:rPr>
        <w:t>major</w:t>
      </w:r>
      <w:r w:rsidR="004034D4">
        <w:rPr>
          <w:rFonts w:ascii="Arial" w:eastAsia="Arial" w:hAnsi="Arial" w:cs="Arial"/>
          <w:color w:val="000000" w:themeColor="text1"/>
          <w:sz w:val="24"/>
          <w:szCs w:val="24"/>
        </w:rPr>
        <w:t xml:space="preserve"> </w:t>
      </w:r>
      <w:r w:rsidR="005638E6">
        <w:rPr>
          <w:rFonts w:ascii="Arial" w:eastAsia="Arial" w:hAnsi="Arial" w:cs="Arial"/>
          <w:color w:val="000000" w:themeColor="text1"/>
          <w:sz w:val="24"/>
          <w:szCs w:val="24"/>
        </w:rPr>
        <w:t>issue</w:t>
      </w:r>
      <w:r w:rsidR="004034D4">
        <w:rPr>
          <w:rFonts w:ascii="Arial" w:eastAsia="Arial" w:hAnsi="Arial" w:cs="Arial"/>
          <w:color w:val="000000" w:themeColor="text1"/>
          <w:sz w:val="24"/>
          <w:szCs w:val="24"/>
        </w:rPr>
        <w:t xml:space="preserve"> with the DSE is the lack of awareness and implementation of the standards within the community and educational institutions. </w:t>
      </w:r>
      <w:r w:rsidR="00440DF1">
        <w:rPr>
          <w:rFonts w:ascii="Arial" w:eastAsia="Arial" w:hAnsi="Arial" w:cs="Arial"/>
          <w:color w:val="000000" w:themeColor="text1"/>
          <w:sz w:val="24"/>
          <w:szCs w:val="24"/>
        </w:rPr>
        <w:t>It is a clear example of</w:t>
      </w:r>
      <w:r w:rsidR="00786080">
        <w:rPr>
          <w:rFonts w:ascii="Arial" w:eastAsia="Arial" w:hAnsi="Arial" w:cs="Arial"/>
          <w:color w:val="000000" w:themeColor="text1"/>
          <w:sz w:val="24"/>
          <w:szCs w:val="24"/>
        </w:rPr>
        <w:t xml:space="preserve"> a framework that is failing to achieve it’s intended goal of inclusion</w:t>
      </w:r>
      <w:r w:rsidR="005638E6">
        <w:rPr>
          <w:rFonts w:ascii="Arial" w:eastAsia="Arial" w:hAnsi="Arial" w:cs="Arial"/>
          <w:color w:val="000000" w:themeColor="text1"/>
          <w:sz w:val="24"/>
          <w:szCs w:val="24"/>
        </w:rPr>
        <w:t>.</w:t>
      </w:r>
    </w:p>
    <w:p w14:paraId="0D660105" w14:textId="61A7B1CD" w:rsidR="006D2D3C" w:rsidRDefault="006D2D3C" w:rsidP="006D2D3C">
      <w:pPr>
        <w:spacing w:after="12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NDS aims to implement an Outcomes Framework that can be used to monitor and report on outcomes for people with a disability. All the outcome areas are relevant to measuring how inclusive society is. Given the scope of </w:t>
      </w:r>
      <w:r w:rsidRPr="00AD1981">
        <w:rPr>
          <w:rFonts w:ascii="Arial" w:eastAsia="Arial" w:hAnsi="Arial" w:cs="Arial"/>
          <w:color w:val="000000" w:themeColor="text1"/>
          <w:sz w:val="24"/>
          <w:szCs w:val="24"/>
        </w:rPr>
        <w:t>work to be undertaken to implement the</w:t>
      </w:r>
      <w:r>
        <w:rPr>
          <w:rFonts w:ascii="Arial" w:eastAsia="Arial" w:hAnsi="Arial" w:cs="Arial"/>
          <w:color w:val="000000" w:themeColor="text1"/>
          <w:sz w:val="24"/>
          <w:szCs w:val="24"/>
        </w:rPr>
        <w:t xml:space="preserve"> NDS Outcome</w:t>
      </w:r>
      <w:r w:rsidRPr="00AD1981">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F</w:t>
      </w:r>
      <w:r w:rsidRPr="00AD1981">
        <w:rPr>
          <w:rFonts w:ascii="Arial" w:eastAsia="Arial" w:hAnsi="Arial" w:cs="Arial"/>
          <w:color w:val="000000" w:themeColor="text1"/>
          <w:sz w:val="24"/>
          <w:szCs w:val="24"/>
        </w:rPr>
        <w:t>ramework, we highly recommend that an independent body be established and appropriately resourced to oversee these tasks. We would expect this body to be responsible for collecting and analysing existing points of data collection as well as undertaking research to fill gaps in knowledge. They should play a role in education and training around monitoring and compliance and provide guidance on best practice.</w:t>
      </w:r>
    </w:p>
    <w:p w14:paraId="1D41C91A" w14:textId="77777777" w:rsidR="006D2D3C" w:rsidRDefault="006D2D3C" w:rsidP="006D2D3C">
      <w:pPr>
        <w:spacing w:after="12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We recommend that the Commission look at the example indicators proposed in the Draft Outcomes Framework as we believe most of them will provide an indicator </w:t>
      </w:r>
      <w:r>
        <w:rPr>
          <w:rFonts w:ascii="Arial" w:eastAsia="Arial" w:hAnsi="Arial" w:cs="Arial"/>
          <w:color w:val="000000" w:themeColor="text1"/>
          <w:sz w:val="24"/>
          <w:szCs w:val="24"/>
        </w:rPr>
        <w:lastRenderedPageBreak/>
        <w:t>of progress (or lack thereof) towards inclusion</w:t>
      </w:r>
      <w:r w:rsidRPr="000931EB">
        <w:rPr>
          <w:rFonts w:ascii="Arial" w:eastAsia="Arial" w:hAnsi="Arial" w:cs="Arial"/>
          <w:b/>
          <w:bCs/>
          <w:color w:val="000000" w:themeColor="text1"/>
          <w:sz w:val="24"/>
          <w:szCs w:val="24"/>
        </w:rPr>
        <w:t>. Example indicators below are in addition to those noted in the Draft Framework.</w:t>
      </w:r>
    </w:p>
    <w:p w14:paraId="7FCCAB54" w14:textId="77777777" w:rsidR="006D2D3C" w:rsidRDefault="006D2D3C" w:rsidP="006D2D3C">
      <w:pPr>
        <w:spacing w:after="120" w:line="360" w:lineRule="auto"/>
        <w:rPr>
          <w:rFonts w:ascii="Arial" w:eastAsia="Arial" w:hAnsi="Arial" w:cs="Arial"/>
          <w:i/>
          <w:iCs/>
          <w:color w:val="000000" w:themeColor="text1"/>
          <w:sz w:val="24"/>
          <w:szCs w:val="24"/>
        </w:rPr>
      </w:pPr>
      <w:r>
        <w:rPr>
          <w:rFonts w:ascii="Arial" w:eastAsia="Arial" w:hAnsi="Arial" w:cs="Arial"/>
          <w:i/>
          <w:iCs/>
          <w:color w:val="000000" w:themeColor="text1"/>
          <w:sz w:val="24"/>
          <w:szCs w:val="24"/>
        </w:rPr>
        <w:t>Inclusive and Accessible Communities</w:t>
      </w:r>
    </w:p>
    <w:p w14:paraId="69D5C141" w14:textId="77777777" w:rsidR="006D2D3C" w:rsidRDefault="006D2D3C" w:rsidP="006D2D3C">
      <w:pPr>
        <w:spacing w:after="12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Example indicators and measures could include:</w:t>
      </w:r>
    </w:p>
    <w:p w14:paraId="4863D1AD" w14:textId="77777777" w:rsidR="006D2D3C" w:rsidRPr="00FF7637" w:rsidRDefault="006D2D3C" w:rsidP="006D2D3C">
      <w:pPr>
        <w:pStyle w:val="ListParagraph"/>
        <w:numPr>
          <w:ilvl w:val="0"/>
          <w:numId w:val="19"/>
        </w:numPr>
        <w:spacing w:after="120" w:line="360" w:lineRule="auto"/>
        <w:rPr>
          <w:rFonts w:ascii="Arial" w:eastAsia="Arial" w:hAnsi="Arial" w:cs="Arial"/>
          <w:color w:val="000000" w:themeColor="text1"/>
          <w:sz w:val="24"/>
          <w:szCs w:val="24"/>
        </w:rPr>
      </w:pPr>
      <w:r w:rsidRPr="00FF7637">
        <w:rPr>
          <w:rFonts w:ascii="Arial" w:eastAsia="Arial" w:hAnsi="Arial" w:cs="Arial"/>
          <w:color w:val="000000" w:themeColor="text1"/>
          <w:sz w:val="24"/>
          <w:szCs w:val="24"/>
        </w:rPr>
        <w:t>The built and natural environments are accessible</w:t>
      </w:r>
    </w:p>
    <w:p w14:paraId="386FA560" w14:textId="69EA9363" w:rsidR="006D2D3C" w:rsidRPr="00FF7637" w:rsidRDefault="006D2D3C" w:rsidP="006D2D3C">
      <w:pPr>
        <w:pStyle w:val="ListParagraph"/>
        <w:numPr>
          <w:ilvl w:val="1"/>
          <w:numId w:val="19"/>
        </w:numPr>
        <w:spacing w:after="120" w:line="360" w:lineRule="auto"/>
        <w:rPr>
          <w:rFonts w:ascii="Arial" w:eastAsia="Arial" w:hAnsi="Arial" w:cs="Arial"/>
          <w:color w:val="000000" w:themeColor="text1"/>
          <w:sz w:val="24"/>
          <w:szCs w:val="24"/>
        </w:rPr>
      </w:pPr>
      <w:r w:rsidRPr="00FF7637">
        <w:rPr>
          <w:rFonts w:ascii="Arial" w:eastAsia="Arial" w:hAnsi="Arial" w:cs="Arial"/>
          <w:color w:val="000000" w:themeColor="text1"/>
          <w:sz w:val="24"/>
          <w:szCs w:val="24"/>
        </w:rPr>
        <w:t xml:space="preserve">Number and location of accessible adult change facilities as defined by the Disability </w:t>
      </w:r>
      <w:r w:rsidR="00FC3693">
        <w:rPr>
          <w:rFonts w:ascii="Arial" w:eastAsia="Arial" w:hAnsi="Arial" w:cs="Arial"/>
          <w:color w:val="000000" w:themeColor="text1"/>
          <w:sz w:val="24"/>
          <w:szCs w:val="24"/>
        </w:rPr>
        <w:t>A</w:t>
      </w:r>
      <w:r w:rsidRPr="00FF7637">
        <w:rPr>
          <w:rFonts w:ascii="Arial" w:eastAsia="Arial" w:hAnsi="Arial" w:cs="Arial"/>
          <w:color w:val="000000" w:themeColor="text1"/>
          <w:sz w:val="24"/>
          <w:szCs w:val="24"/>
        </w:rPr>
        <w:t>ccess to Premises – Buildings Standards 2010</w:t>
      </w:r>
    </w:p>
    <w:p w14:paraId="2E283150" w14:textId="77777777" w:rsidR="006D2D3C" w:rsidRPr="00FF7637" w:rsidRDefault="006D2D3C" w:rsidP="006D2D3C">
      <w:pPr>
        <w:pStyle w:val="ListParagraph"/>
        <w:numPr>
          <w:ilvl w:val="0"/>
          <w:numId w:val="19"/>
        </w:numPr>
        <w:spacing w:after="120" w:line="360" w:lineRule="auto"/>
        <w:rPr>
          <w:rFonts w:ascii="Arial" w:eastAsia="Arial" w:hAnsi="Arial" w:cs="Arial"/>
          <w:color w:val="000000" w:themeColor="text1"/>
          <w:sz w:val="24"/>
          <w:szCs w:val="24"/>
        </w:rPr>
      </w:pPr>
      <w:r w:rsidRPr="00FF7637">
        <w:rPr>
          <w:rFonts w:ascii="Arial" w:eastAsia="Arial" w:hAnsi="Arial" w:cs="Arial"/>
          <w:color w:val="000000" w:themeColor="text1"/>
          <w:sz w:val="24"/>
          <w:szCs w:val="24"/>
        </w:rPr>
        <w:t>Positive representation of people with disabilities in the media</w:t>
      </w:r>
    </w:p>
    <w:p w14:paraId="56F890F2" w14:textId="66460BB4" w:rsidR="006D2D3C" w:rsidRPr="00FF7637" w:rsidRDefault="006D2D3C" w:rsidP="006D2D3C">
      <w:pPr>
        <w:pStyle w:val="ListParagraph"/>
        <w:numPr>
          <w:ilvl w:val="1"/>
          <w:numId w:val="19"/>
        </w:numPr>
        <w:spacing w:after="120" w:line="360" w:lineRule="auto"/>
        <w:rPr>
          <w:rFonts w:ascii="Arial" w:eastAsia="Arial" w:hAnsi="Arial" w:cs="Arial"/>
          <w:color w:val="000000" w:themeColor="text1"/>
          <w:sz w:val="24"/>
          <w:szCs w:val="24"/>
        </w:rPr>
      </w:pPr>
      <w:r w:rsidRPr="00FF7637">
        <w:rPr>
          <w:rFonts w:ascii="Arial" w:eastAsia="Arial" w:hAnsi="Arial" w:cs="Arial"/>
          <w:color w:val="000000" w:themeColor="text1"/>
          <w:sz w:val="24"/>
          <w:szCs w:val="24"/>
        </w:rPr>
        <w:t xml:space="preserve">This could include the inclusion of people with a disability in advertising, </w:t>
      </w:r>
      <w:r w:rsidR="000B2C97" w:rsidRPr="00FF7637">
        <w:rPr>
          <w:rFonts w:ascii="Arial" w:eastAsia="Arial" w:hAnsi="Arial" w:cs="Arial"/>
          <w:color w:val="000000" w:themeColor="text1"/>
          <w:sz w:val="24"/>
          <w:szCs w:val="24"/>
        </w:rPr>
        <w:t>news,</w:t>
      </w:r>
      <w:r w:rsidRPr="00FF7637">
        <w:rPr>
          <w:rFonts w:ascii="Arial" w:eastAsia="Arial" w:hAnsi="Arial" w:cs="Arial"/>
          <w:color w:val="000000" w:themeColor="text1"/>
          <w:sz w:val="24"/>
          <w:szCs w:val="24"/>
        </w:rPr>
        <w:t xml:space="preserve"> and entertainment media</w:t>
      </w:r>
    </w:p>
    <w:p w14:paraId="18DD6750" w14:textId="77777777" w:rsidR="006D2D3C" w:rsidRPr="00FF7637" w:rsidRDefault="006D2D3C" w:rsidP="006D2D3C">
      <w:pPr>
        <w:pStyle w:val="ListParagraph"/>
        <w:numPr>
          <w:ilvl w:val="0"/>
          <w:numId w:val="19"/>
        </w:numPr>
        <w:spacing w:after="120" w:line="360" w:lineRule="auto"/>
        <w:rPr>
          <w:rFonts w:ascii="Arial" w:eastAsia="Arial" w:hAnsi="Arial" w:cs="Arial"/>
          <w:color w:val="000000" w:themeColor="text1"/>
          <w:sz w:val="24"/>
          <w:szCs w:val="24"/>
        </w:rPr>
      </w:pPr>
      <w:r w:rsidRPr="00FF7637">
        <w:rPr>
          <w:rFonts w:ascii="Arial" w:eastAsia="Arial" w:hAnsi="Arial" w:cs="Arial"/>
          <w:color w:val="000000" w:themeColor="text1"/>
          <w:sz w:val="24"/>
          <w:szCs w:val="24"/>
        </w:rPr>
        <w:t>Participation in tourism activities</w:t>
      </w:r>
    </w:p>
    <w:p w14:paraId="00D121E9" w14:textId="77777777" w:rsidR="006D2D3C" w:rsidRPr="00FF7637" w:rsidRDefault="006D2D3C" w:rsidP="006D2D3C">
      <w:pPr>
        <w:pStyle w:val="ListParagraph"/>
        <w:numPr>
          <w:ilvl w:val="1"/>
          <w:numId w:val="19"/>
        </w:numPr>
        <w:spacing w:after="120" w:line="360" w:lineRule="auto"/>
        <w:rPr>
          <w:rFonts w:ascii="Arial" w:eastAsia="Arial" w:hAnsi="Arial" w:cs="Arial"/>
          <w:color w:val="000000" w:themeColor="text1"/>
          <w:sz w:val="24"/>
          <w:szCs w:val="24"/>
        </w:rPr>
      </w:pPr>
      <w:r w:rsidRPr="00FF7637">
        <w:rPr>
          <w:rFonts w:ascii="Arial" w:eastAsia="Arial" w:hAnsi="Arial" w:cs="Arial"/>
          <w:color w:val="000000" w:themeColor="text1"/>
          <w:sz w:val="24"/>
          <w:szCs w:val="24"/>
        </w:rPr>
        <w:t>Percentage of people with a disability engaging in tourism activities</w:t>
      </w:r>
    </w:p>
    <w:p w14:paraId="720EA3CF" w14:textId="77777777" w:rsidR="006D2D3C" w:rsidRPr="00FF7637" w:rsidRDefault="006D2D3C" w:rsidP="006D2D3C">
      <w:pPr>
        <w:pStyle w:val="ListParagraph"/>
        <w:numPr>
          <w:ilvl w:val="1"/>
          <w:numId w:val="19"/>
        </w:numPr>
        <w:spacing w:after="120" w:line="360" w:lineRule="auto"/>
        <w:rPr>
          <w:rFonts w:ascii="Arial" w:eastAsia="Arial" w:hAnsi="Arial" w:cs="Arial"/>
          <w:color w:val="000000" w:themeColor="text1"/>
          <w:sz w:val="24"/>
          <w:szCs w:val="24"/>
        </w:rPr>
      </w:pPr>
      <w:r w:rsidRPr="00FF7637">
        <w:rPr>
          <w:rFonts w:ascii="Arial" w:eastAsia="Arial" w:hAnsi="Arial" w:cs="Arial"/>
          <w:color w:val="000000" w:themeColor="text1"/>
          <w:sz w:val="24"/>
          <w:szCs w:val="24"/>
        </w:rPr>
        <w:t>Percentage of tourism accommodation and activities that are accessible</w:t>
      </w:r>
    </w:p>
    <w:p w14:paraId="36AF36EF" w14:textId="77777777" w:rsidR="006D2D3C" w:rsidRPr="00FF7637" w:rsidRDefault="006D2D3C" w:rsidP="006D2D3C">
      <w:pPr>
        <w:pStyle w:val="ListParagraph"/>
        <w:numPr>
          <w:ilvl w:val="0"/>
          <w:numId w:val="19"/>
        </w:numPr>
        <w:spacing w:after="120" w:line="360" w:lineRule="auto"/>
        <w:rPr>
          <w:rFonts w:ascii="Arial" w:eastAsia="Arial" w:hAnsi="Arial" w:cs="Arial"/>
          <w:color w:val="000000" w:themeColor="text1"/>
          <w:sz w:val="24"/>
          <w:szCs w:val="24"/>
        </w:rPr>
      </w:pPr>
      <w:r w:rsidRPr="00FF7637">
        <w:rPr>
          <w:rFonts w:ascii="Arial" w:eastAsia="Arial" w:hAnsi="Arial" w:cs="Arial"/>
          <w:color w:val="000000" w:themeColor="text1"/>
          <w:sz w:val="24"/>
          <w:szCs w:val="24"/>
        </w:rPr>
        <w:t>Accessibility of communication and information systems</w:t>
      </w:r>
    </w:p>
    <w:p w14:paraId="7ADB4211" w14:textId="42C2CFD2" w:rsidR="006D2D3C" w:rsidRPr="00FF7637" w:rsidRDefault="006D2D3C" w:rsidP="006D2D3C">
      <w:pPr>
        <w:pStyle w:val="ListParagraph"/>
        <w:numPr>
          <w:ilvl w:val="1"/>
          <w:numId w:val="19"/>
        </w:numPr>
        <w:spacing w:after="120" w:line="360" w:lineRule="auto"/>
        <w:rPr>
          <w:rFonts w:ascii="Arial" w:eastAsia="Arial" w:hAnsi="Arial" w:cs="Arial"/>
          <w:color w:val="000000" w:themeColor="text1"/>
          <w:sz w:val="24"/>
          <w:szCs w:val="24"/>
        </w:rPr>
      </w:pPr>
      <w:r w:rsidRPr="00FF7637">
        <w:rPr>
          <w:rFonts w:ascii="Arial" w:eastAsia="Arial" w:hAnsi="Arial" w:cs="Arial"/>
          <w:color w:val="000000" w:themeColor="text1"/>
          <w:sz w:val="24"/>
          <w:szCs w:val="24"/>
        </w:rPr>
        <w:t xml:space="preserve">Availability of alternative formats such as Auslan, captioning, Easy </w:t>
      </w:r>
      <w:r w:rsidR="006128D9" w:rsidRPr="00FF7637">
        <w:rPr>
          <w:rFonts w:ascii="Arial" w:eastAsia="Arial" w:hAnsi="Arial" w:cs="Arial"/>
          <w:color w:val="000000" w:themeColor="text1"/>
          <w:sz w:val="24"/>
          <w:szCs w:val="24"/>
        </w:rPr>
        <w:t>English,</w:t>
      </w:r>
      <w:r w:rsidRPr="00FF7637">
        <w:rPr>
          <w:rFonts w:ascii="Arial" w:eastAsia="Arial" w:hAnsi="Arial" w:cs="Arial"/>
          <w:color w:val="000000" w:themeColor="text1"/>
          <w:sz w:val="24"/>
          <w:szCs w:val="24"/>
        </w:rPr>
        <w:t xml:space="preserve"> and languages other than English</w:t>
      </w:r>
    </w:p>
    <w:p w14:paraId="48827ECF" w14:textId="77777777" w:rsidR="006D2D3C" w:rsidRDefault="006D2D3C" w:rsidP="006D2D3C">
      <w:pPr>
        <w:spacing w:after="120" w:line="360" w:lineRule="auto"/>
        <w:rPr>
          <w:rFonts w:ascii="Arial" w:eastAsia="Arial" w:hAnsi="Arial" w:cs="Arial"/>
          <w:i/>
          <w:iCs/>
          <w:color w:val="000000" w:themeColor="text1"/>
          <w:sz w:val="24"/>
          <w:szCs w:val="24"/>
        </w:rPr>
      </w:pPr>
      <w:r w:rsidRPr="001C5532">
        <w:rPr>
          <w:rFonts w:ascii="Arial" w:eastAsia="Arial" w:hAnsi="Arial" w:cs="Arial"/>
          <w:i/>
          <w:iCs/>
          <w:color w:val="000000" w:themeColor="text1"/>
          <w:sz w:val="24"/>
          <w:szCs w:val="24"/>
        </w:rPr>
        <w:t>Education</w:t>
      </w:r>
    </w:p>
    <w:p w14:paraId="5147B61F" w14:textId="77777777" w:rsidR="006D2D3C" w:rsidRDefault="006D2D3C" w:rsidP="006D2D3C">
      <w:pPr>
        <w:spacing w:after="12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Example indicators and measures could include:</w:t>
      </w:r>
    </w:p>
    <w:p w14:paraId="4722A4D1" w14:textId="77777777" w:rsidR="006D2D3C" w:rsidRPr="005109FA" w:rsidRDefault="006D2D3C" w:rsidP="006D2D3C">
      <w:pPr>
        <w:numPr>
          <w:ilvl w:val="0"/>
          <w:numId w:val="21"/>
        </w:numPr>
        <w:spacing w:after="120" w:line="360" w:lineRule="auto"/>
        <w:rPr>
          <w:rFonts w:ascii="Arial" w:eastAsia="Arial" w:hAnsi="Arial" w:cs="Arial"/>
          <w:color w:val="000000" w:themeColor="text1"/>
          <w:sz w:val="24"/>
          <w:szCs w:val="24"/>
          <w:lang w:val="en-GB"/>
        </w:rPr>
      </w:pPr>
      <w:r w:rsidRPr="005109FA">
        <w:rPr>
          <w:rFonts w:ascii="Arial" w:eastAsia="Arial" w:hAnsi="Arial" w:cs="Arial"/>
          <w:color w:val="000000" w:themeColor="text1"/>
          <w:sz w:val="24"/>
          <w:szCs w:val="24"/>
          <w:lang w:val="en-GB"/>
        </w:rPr>
        <w:t xml:space="preserve">Participation in formal and informal education </w:t>
      </w:r>
      <w:r w:rsidRPr="005109FA">
        <w:rPr>
          <w:rFonts w:ascii="Arial" w:eastAsia="Arial" w:hAnsi="Arial" w:cs="Arial"/>
          <w:i/>
          <w:iCs/>
          <w:color w:val="000000" w:themeColor="text1"/>
          <w:sz w:val="24"/>
          <w:szCs w:val="24"/>
          <w:lang w:val="en-GB"/>
        </w:rPr>
        <w:t>and extra-curricular</w:t>
      </w:r>
      <w:r w:rsidRPr="005109FA">
        <w:rPr>
          <w:rFonts w:ascii="Arial" w:eastAsia="Arial" w:hAnsi="Arial" w:cs="Arial"/>
          <w:color w:val="000000" w:themeColor="text1"/>
          <w:sz w:val="24"/>
          <w:szCs w:val="24"/>
          <w:lang w:val="en-GB"/>
        </w:rPr>
        <w:t xml:space="preserve"> </w:t>
      </w:r>
      <w:r w:rsidRPr="005109FA">
        <w:rPr>
          <w:rFonts w:ascii="Arial" w:eastAsia="Arial" w:hAnsi="Arial" w:cs="Arial"/>
          <w:i/>
          <w:iCs/>
          <w:color w:val="000000" w:themeColor="text1"/>
          <w:sz w:val="24"/>
          <w:szCs w:val="24"/>
          <w:lang w:val="en-GB"/>
        </w:rPr>
        <w:t>activities</w:t>
      </w:r>
    </w:p>
    <w:p w14:paraId="1719D2CD" w14:textId="77777777" w:rsidR="006D2D3C" w:rsidRPr="005109FA" w:rsidRDefault="006D2D3C" w:rsidP="006D2D3C">
      <w:pPr>
        <w:numPr>
          <w:ilvl w:val="1"/>
          <w:numId w:val="21"/>
        </w:numPr>
        <w:spacing w:after="120" w:line="360" w:lineRule="auto"/>
        <w:rPr>
          <w:rFonts w:ascii="Arial" w:eastAsia="Arial" w:hAnsi="Arial" w:cs="Arial"/>
          <w:color w:val="000000" w:themeColor="text1"/>
          <w:sz w:val="24"/>
          <w:szCs w:val="24"/>
          <w:lang w:val="en-GB"/>
        </w:rPr>
      </w:pPr>
      <w:r w:rsidRPr="005109FA">
        <w:rPr>
          <w:rFonts w:ascii="Arial" w:eastAsia="Arial" w:hAnsi="Arial" w:cs="Arial"/>
          <w:color w:val="000000" w:themeColor="text1"/>
          <w:sz w:val="24"/>
          <w:szCs w:val="24"/>
          <w:lang w:val="en-GB"/>
        </w:rPr>
        <w:t>Measure the exclusion, suspension, and expulsion rates in primary and secondary schools</w:t>
      </w:r>
    </w:p>
    <w:p w14:paraId="54B8B306" w14:textId="7F15AE96" w:rsidR="006D2D3C" w:rsidRPr="005109FA" w:rsidRDefault="006D2D3C" w:rsidP="006D2D3C">
      <w:pPr>
        <w:numPr>
          <w:ilvl w:val="1"/>
          <w:numId w:val="21"/>
        </w:numPr>
        <w:spacing w:after="120" w:line="360" w:lineRule="auto"/>
        <w:rPr>
          <w:rFonts w:ascii="Arial" w:eastAsia="Arial" w:hAnsi="Arial" w:cs="Arial"/>
          <w:color w:val="000000" w:themeColor="text1"/>
          <w:sz w:val="24"/>
          <w:szCs w:val="24"/>
          <w:lang w:val="en-GB"/>
        </w:rPr>
      </w:pPr>
      <w:r w:rsidRPr="005109FA">
        <w:rPr>
          <w:rFonts w:ascii="Arial" w:eastAsia="Arial" w:hAnsi="Arial" w:cs="Arial"/>
          <w:color w:val="000000" w:themeColor="text1"/>
          <w:sz w:val="24"/>
          <w:szCs w:val="24"/>
          <w:lang w:val="en-GB"/>
        </w:rPr>
        <w:t>Look at the participation of people with a disability in extra-curricular activities such as sundowners, excursions, social events etc</w:t>
      </w:r>
      <w:r w:rsidR="006128D9">
        <w:rPr>
          <w:rFonts w:ascii="Arial" w:eastAsia="Arial" w:hAnsi="Arial" w:cs="Arial"/>
          <w:color w:val="000000" w:themeColor="text1"/>
          <w:sz w:val="24"/>
          <w:szCs w:val="24"/>
          <w:lang w:val="en-GB"/>
        </w:rPr>
        <w:t>…</w:t>
      </w:r>
    </w:p>
    <w:p w14:paraId="4CB8E1FE" w14:textId="77777777" w:rsidR="006D2D3C" w:rsidRPr="005109FA" w:rsidRDefault="006D2D3C" w:rsidP="006D2D3C">
      <w:pPr>
        <w:numPr>
          <w:ilvl w:val="0"/>
          <w:numId w:val="21"/>
        </w:numPr>
        <w:spacing w:after="120" w:line="360" w:lineRule="auto"/>
        <w:rPr>
          <w:rFonts w:ascii="Arial" w:eastAsia="Arial" w:hAnsi="Arial" w:cs="Arial"/>
          <w:color w:val="000000" w:themeColor="text1"/>
          <w:sz w:val="24"/>
          <w:szCs w:val="24"/>
          <w:lang w:val="en-GB"/>
        </w:rPr>
      </w:pPr>
      <w:r w:rsidRPr="005109FA">
        <w:rPr>
          <w:rFonts w:ascii="Arial" w:eastAsia="Arial" w:hAnsi="Arial" w:cs="Arial"/>
          <w:color w:val="000000" w:themeColor="text1"/>
          <w:sz w:val="24"/>
          <w:szCs w:val="24"/>
          <w:lang w:val="en-GB"/>
        </w:rPr>
        <w:t>Access to funded personal education plans</w:t>
      </w:r>
    </w:p>
    <w:p w14:paraId="6BC2ADEE" w14:textId="77777777" w:rsidR="006D2D3C" w:rsidRPr="005109FA" w:rsidRDefault="006D2D3C" w:rsidP="006D2D3C">
      <w:pPr>
        <w:numPr>
          <w:ilvl w:val="1"/>
          <w:numId w:val="21"/>
        </w:numPr>
        <w:spacing w:after="120" w:line="360" w:lineRule="auto"/>
        <w:rPr>
          <w:rFonts w:ascii="Arial" w:eastAsia="Arial" w:hAnsi="Arial" w:cs="Arial"/>
          <w:color w:val="000000" w:themeColor="text1"/>
          <w:sz w:val="24"/>
          <w:szCs w:val="24"/>
          <w:lang w:val="en-GB"/>
        </w:rPr>
      </w:pPr>
      <w:r w:rsidRPr="005109FA">
        <w:rPr>
          <w:rFonts w:ascii="Arial" w:eastAsia="Arial" w:hAnsi="Arial" w:cs="Arial"/>
          <w:color w:val="000000" w:themeColor="text1"/>
          <w:sz w:val="24"/>
          <w:szCs w:val="24"/>
          <w:lang w:val="en-GB"/>
        </w:rPr>
        <w:t>Number of plans and percentage of those which are funded</w:t>
      </w:r>
    </w:p>
    <w:p w14:paraId="26976971" w14:textId="77777777" w:rsidR="006D2D3C" w:rsidRPr="005109FA" w:rsidRDefault="006D2D3C" w:rsidP="006D2D3C">
      <w:pPr>
        <w:numPr>
          <w:ilvl w:val="0"/>
          <w:numId w:val="21"/>
        </w:numPr>
        <w:spacing w:after="120" w:line="360" w:lineRule="auto"/>
        <w:rPr>
          <w:rFonts w:ascii="Arial" w:eastAsia="Arial" w:hAnsi="Arial" w:cs="Arial"/>
          <w:color w:val="000000" w:themeColor="text1"/>
          <w:sz w:val="24"/>
          <w:szCs w:val="24"/>
          <w:lang w:val="en-GB"/>
        </w:rPr>
      </w:pPr>
      <w:r w:rsidRPr="005109FA">
        <w:rPr>
          <w:rFonts w:ascii="Arial" w:eastAsia="Arial" w:hAnsi="Arial" w:cs="Arial"/>
          <w:color w:val="000000" w:themeColor="text1"/>
          <w:sz w:val="24"/>
          <w:szCs w:val="24"/>
          <w:lang w:val="en-GB"/>
        </w:rPr>
        <w:t>Access to reasonable adjustments</w:t>
      </w:r>
    </w:p>
    <w:p w14:paraId="19B4CFC5" w14:textId="77777777" w:rsidR="006D2D3C" w:rsidRPr="005109FA" w:rsidRDefault="006D2D3C" w:rsidP="006D2D3C">
      <w:pPr>
        <w:numPr>
          <w:ilvl w:val="0"/>
          <w:numId w:val="21"/>
        </w:numPr>
        <w:spacing w:after="120" w:line="360" w:lineRule="auto"/>
        <w:rPr>
          <w:rFonts w:ascii="Arial" w:eastAsia="Arial" w:hAnsi="Arial" w:cs="Arial"/>
          <w:color w:val="000000" w:themeColor="text1"/>
          <w:sz w:val="24"/>
          <w:szCs w:val="24"/>
          <w:lang w:val="en-GB"/>
        </w:rPr>
      </w:pPr>
      <w:r w:rsidRPr="005109FA">
        <w:rPr>
          <w:rFonts w:ascii="Arial" w:eastAsia="Arial" w:hAnsi="Arial" w:cs="Arial"/>
          <w:color w:val="000000" w:themeColor="text1"/>
          <w:sz w:val="24"/>
          <w:szCs w:val="24"/>
          <w:lang w:val="en-GB"/>
        </w:rPr>
        <w:t>Student experience</w:t>
      </w:r>
    </w:p>
    <w:p w14:paraId="4893897D" w14:textId="77777777" w:rsidR="006D2D3C" w:rsidRPr="004029F9" w:rsidRDefault="006D2D3C" w:rsidP="006D2D3C">
      <w:pPr>
        <w:numPr>
          <w:ilvl w:val="1"/>
          <w:numId w:val="21"/>
        </w:numPr>
        <w:spacing w:after="120" w:line="360" w:lineRule="auto"/>
        <w:rPr>
          <w:rFonts w:ascii="Arial" w:eastAsia="Arial" w:hAnsi="Arial" w:cs="Arial"/>
          <w:color w:val="000000" w:themeColor="text1"/>
          <w:sz w:val="24"/>
          <w:szCs w:val="24"/>
          <w:lang w:val="en-GB"/>
        </w:rPr>
      </w:pPr>
      <w:r w:rsidRPr="005109FA">
        <w:rPr>
          <w:rFonts w:ascii="Arial" w:eastAsia="Arial" w:hAnsi="Arial" w:cs="Arial"/>
          <w:color w:val="000000" w:themeColor="text1"/>
          <w:sz w:val="24"/>
          <w:szCs w:val="24"/>
          <w:lang w:val="en-GB"/>
        </w:rPr>
        <w:t>Complaints trends and feedback</w:t>
      </w:r>
    </w:p>
    <w:p w14:paraId="5F0E60D7" w14:textId="3E55B5B1" w:rsidR="006D2D3C" w:rsidRDefault="006D2D3C" w:rsidP="006D2D3C">
      <w:pPr>
        <w:spacing w:after="12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There are currently no formal reporting requirements on compliance with the DSE. To measure and monitor the impact of the standards on inclusion in education</w:t>
      </w:r>
      <w:r w:rsidR="00AC2533">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mandatory reporting requirements should be introduced. Primary and secondary schools already collect and report some information about disability through the Nationally Consistent Collection of Data. Additional reporting requirements could be built into this mechanism to capture data that provides insight into inclusive practice. Currently data reported only includes students with a defined disability, where there is evidence of a reasonable adjustment being made. It does not include data on all students who identify as having a disability. Information on complaints that have been received by an education institute from a person with a disability, or their family, and the outcome of complaints would provide much insight into the experience of students with a disability.</w:t>
      </w:r>
    </w:p>
    <w:p w14:paraId="0EAF0F81" w14:textId="0D73DCBC" w:rsidR="006D2D3C" w:rsidRPr="00412B0F" w:rsidRDefault="006D2D3C" w:rsidP="006D2D3C">
      <w:pPr>
        <w:spacing w:after="12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Data is also available on complaints received through the Human Rights Commission and state-based discrimination complaints mechanisms such as the Equal Opportunity Commission in WA. </w:t>
      </w:r>
    </w:p>
    <w:p w14:paraId="6CF290B1" w14:textId="77777777" w:rsidR="006D2D3C" w:rsidRDefault="006D2D3C" w:rsidP="006D2D3C">
      <w:pPr>
        <w:spacing w:after="120" w:line="360" w:lineRule="auto"/>
        <w:rPr>
          <w:rFonts w:ascii="Arial" w:eastAsia="Arial" w:hAnsi="Arial" w:cs="Arial"/>
          <w:i/>
          <w:iCs/>
          <w:color w:val="000000" w:themeColor="text1"/>
          <w:sz w:val="24"/>
          <w:szCs w:val="24"/>
        </w:rPr>
      </w:pPr>
      <w:r w:rsidRPr="008A6065">
        <w:rPr>
          <w:rFonts w:ascii="Arial" w:eastAsia="Arial" w:hAnsi="Arial" w:cs="Arial"/>
          <w:i/>
          <w:iCs/>
          <w:color w:val="000000" w:themeColor="text1"/>
          <w:sz w:val="24"/>
          <w:szCs w:val="24"/>
        </w:rPr>
        <w:t>Employment</w:t>
      </w:r>
    </w:p>
    <w:p w14:paraId="30A5C56C" w14:textId="77777777" w:rsidR="006D2D3C" w:rsidRDefault="006D2D3C" w:rsidP="006D2D3C">
      <w:pPr>
        <w:spacing w:after="12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Example indicators and measures:</w:t>
      </w:r>
    </w:p>
    <w:p w14:paraId="62938218" w14:textId="77777777" w:rsidR="006D2D3C" w:rsidRPr="000931EB" w:rsidRDefault="006D2D3C" w:rsidP="006D2D3C">
      <w:pPr>
        <w:pStyle w:val="ListParagraph"/>
        <w:numPr>
          <w:ilvl w:val="0"/>
          <w:numId w:val="20"/>
        </w:numPr>
        <w:spacing w:after="120" w:line="360" w:lineRule="auto"/>
        <w:rPr>
          <w:rFonts w:ascii="Arial" w:eastAsia="Arial" w:hAnsi="Arial" w:cs="Arial"/>
          <w:color w:val="000000" w:themeColor="text1"/>
          <w:sz w:val="24"/>
          <w:szCs w:val="24"/>
        </w:rPr>
      </w:pPr>
      <w:r w:rsidRPr="000931EB">
        <w:rPr>
          <w:rFonts w:ascii="Arial" w:eastAsia="Arial" w:hAnsi="Arial" w:cs="Arial"/>
          <w:color w:val="000000" w:themeColor="text1"/>
          <w:sz w:val="24"/>
          <w:szCs w:val="24"/>
        </w:rPr>
        <w:t>Job satisfaction</w:t>
      </w:r>
    </w:p>
    <w:p w14:paraId="4FF2C5F5" w14:textId="77777777" w:rsidR="006D2D3C" w:rsidRPr="000931EB" w:rsidRDefault="006D2D3C" w:rsidP="006D2D3C">
      <w:pPr>
        <w:pStyle w:val="ListParagraph"/>
        <w:numPr>
          <w:ilvl w:val="1"/>
          <w:numId w:val="20"/>
        </w:numPr>
        <w:spacing w:after="120" w:line="360" w:lineRule="auto"/>
        <w:rPr>
          <w:rFonts w:ascii="Arial" w:eastAsia="Arial" w:hAnsi="Arial" w:cs="Arial"/>
          <w:color w:val="000000" w:themeColor="text1"/>
          <w:sz w:val="24"/>
          <w:szCs w:val="24"/>
        </w:rPr>
      </w:pPr>
      <w:r w:rsidRPr="000931EB">
        <w:rPr>
          <w:rFonts w:ascii="Arial" w:eastAsia="Arial" w:hAnsi="Arial" w:cs="Arial"/>
          <w:color w:val="000000" w:themeColor="text1"/>
          <w:sz w:val="24"/>
          <w:szCs w:val="24"/>
        </w:rPr>
        <w:t>People with a disability should experience the same level of job satisfaction as the general population</w:t>
      </w:r>
    </w:p>
    <w:p w14:paraId="2FA12FC8" w14:textId="77777777" w:rsidR="006D2D3C" w:rsidRPr="000931EB" w:rsidRDefault="006D2D3C" w:rsidP="006D2D3C">
      <w:pPr>
        <w:pStyle w:val="ListParagraph"/>
        <w:numPr>
          <w:ilvl w:val="0"/>
          <w:numId w:val="20"/>
        </w:numPr>
        <w:spacing w:after="120" w:line="360" w:lineRule="auto"/>
        <w:rPr>
          <w:rFonts w:ascii="Arial" w:eastAsia="Arial" w:hAnsi="Arial" w:cs="Arial"/>
          <w:color w:val="000000" w:themeColor="text1"/>
          <w:sz w:val="24"/>
          <w:szCs w:val="24"/>
        </w:rPr>
      </w:pPr>
      <w:r w:rsidRPr="000931EB">
        <w:rPr>
          <w:rFonts w:ascii="Arial" w:eastAsia="Arial" w:hAnsi="Arial" w:cs="Arial"/>
          <w:color w:val="000000" w:themeColor="text1"/>
          <w:sz w:val="24"/>
          <w:szCs w:val="24"/>
        </w:rPr>
        <w:t>Remuneration for expertise</w:t>
      </w:r>
    </w:p>
    <w:p w14:paraId="55B2D516" w14:textId="4342A5B8" w:rsidR="006D2D3C" w:rsidRPr="000931EB" w:rsidRDefault="006D2D3C" w:rsidP="006D2D3C">
      <w:pPr>
        <w:pStyle w:val="ListParagraph"/>
        <w:numPr>
          <w:ilvl w:val="1"/>
          <w:numId w:val="20"/>
        </w:numPr>
        <w:spacing w:after="120" w:line="360" w:lineRule="auto"/>
        <w:rPr>
          <w:rFonts w:ascii="Arial" w:eastAsia="Arial" w:hAnsi="Arial" w:cs="Arial"/>
          <w:color w:val="000000" w:themeColor="text1"/>
          <w:sz w:val="24"/>
          <w:szCs w:val="24"/>
        </w:rPr>
      </w:pPr>
      <w:r w:rsidRPr="000931EB">
        <w:rPr>
          <w:rFonts w:ascii="Arial" w:eastAsia="Arial" w:hAnsi="Arial" w:cs="Arial"/>
          <w:color w:val="000000" w:themeColor="text1"/>
          <w:sz w:val="24"/>
          <w:szCs w:val="24"/>
        </w:rPr>
        <w:t xml:space="preserve">Are people with a disability being paid for their time where they are providing their expertise </w:t>
      </w:r>
      <w:r w:rsidR="006F7B2D" w:rsidRPr="000931EB">
        <w:rPr>
          <w:rFonts w:ascii="Arial" w:eastAsia="Arial" w:hAnsi="Arial" w:cs="Arial"/>
          <w:color w:val="000000" w:themeColor="text1"/>
          <w:sz w:val="24"/>
          <w:szCs w:val="24"/>
        </w:rPr>
        <w:t>e.g.,</w:t>
      </w:r>
      <w:r w:rsidRPr="000931EB">
        <w:rPr>
          <w:rFonts w:ascii="Arial" w:eastAsia="Arial" w:hAnsi="Arial" w:cs="Arial"/>
          <w:color w:val="000000" w:themeColor="text1"/>
          <w:sz w:val="24"/>
          <w:szCs w:val="24"/>
        </w:rPr>
        <w:t xml:space="preserve"> reference groups, co-design, consultations</w:t>
      </w:r>
    </w:p>
    <w:p w14:paraId="48A58721" w14:textId="77777777" w:rsidR="006D2D3C" w:rsidRDefault="006D2D3C" w:rsidP="006D2D3C">
      <w:pPr>
        <w:spacing w:after="12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Employment statistics for people with a disability are available through the Australian Bureau of Statistics. Many government agencies such as the NDIA also report against employment targets for disability. Similarly, government agencies such as Job Access have data on the supports provided to employees and employers to support people with a disability within the workplace. This could include the number and types of workplace modifications accessed. </w:t>
      </w:r>
    </w:p>
    <w:p w14:paraId="113DEA89" w14:textId="77777777" w:rsidR="006D2D3C" w:rsidRDefault="006D2D3C" w:rsidP="006D2D3C">
      <w:pPr>
        <w:spacing w:after="12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We would also like to see data about Disability Employment Services (DES) made public. The goal of a DES is to support people with a disability to find and maintain open employment. In our experience the program is not achieving it’s intended outcome and is acting as a barrier to people accessing the Disability Support Pension. Data that could be gained from this sector includes at minimum the number of people with a disability successfully placed into open employment.</w:t>
      </w:r>
    </w:p>
    <w:p w14:paraId="0F5B52AE" w14:textId="1385EDF0" w:rsidR="006D2D3C" w:rsidRDefault="001444D1" w:rsidP="006D2D3C">
      <w:pPr>
        <w:spacing w:after="12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Similarly,</w:t>
      </w:r>
      <w:r w:rsidR="006D2D3C">
        <w:rPr>
          <w:rFonts w:ascii="Arial" w:eastAsia="Arial" w:hAnsi="Arial" w:cs="Arial"/>
          <w:color w:val="000000" w:themeColor="text1"/>
          <w:sz w:val="24"/>
          <w:szCs w:val="24"/>
        </w:rPr>
        <w:t xml:space="preserve"> data would be available through the NDIA on how many people accessing support to find and keep a job are supported to </w:t>
      </w:r>
      <w:proofErr w:type="gramStart"/>
      <w:r w:rsidR="006D2D3C">
        <w:rPr>
          <w:rFonts w:ascii="Arial" w:eastAsia="Arial" w:hAnsi="Arial" w:cs="Arial"/>
          <w:color w:val="000000" w:themeColor="text1"/>
          <w:sz w:val="24"/>
          <w:szCs w:val="24"/>
        </w:rPr>
        <w:t>enter into</w:t>
      </w:r>
      <w:proofErr w:type="gramEnd"/>
      <w:r w:rsidR="006D2D3C">
        <w:rPr>
          <w:rFonts w:ascii="Arial" w:eastAsia="Arial" w:hAnsi="Arial" w:cs="Arial"/>
          <w:color w:val="000000" w:themeColor="text1"/>
          <w:sz w:val="24"/>
          <w:szCs w:val="24"/>
        </w:rPr>
        <w:t xml:space="preserve"> open employment and the barriers that they face.</w:t>
      </w:r>
    </w:p>
    <w:p w14:paraId="3D7F8692" w14:textId="77777777" w:rsidR="006D2D3C" w:rsidRPr="0021243D" w:rsidRDefault="006D2D3C" w:rsidP="006D2D3C">
      <w:pPr>
        <w:spacing w:after="120" w:line="360" w:lineRule="auto"/>
        <w:rPr>
          <w:rFonts w:ascii="Arial" w:eastAsia="Arial" w:hAnsi="Arial" w:cs="Arial"/>
          <w:bCs/>
          <w:i/>
          <w:iCs/>
          <w:color w:val="000000" w:themeColor="text1"/>
          <w:sz w:val="24"/>
          <w:szCs w:val="24"/>
          <w:lang w:val="en-GB"/>
        </w:rPr>
      </w:pPr>
      <w:r>
        <w:rPr>
          <w:rFonts w:ascii="Arial" w:eastAsia="Arial" w:hAnsi="Arial" w:cs="Arial"/>
          <w:bCs/>
          <w:i/>
          <w:iCs/>
          <w:color w:val="000000" w:themeColor="text1"/>
          <w:sz w:val="24"/>
          <w:szCs w:val="24"/>
          <w:lang w:val="en-GB"/>
        </w:rPr>
        <w:t>Choice and Control</w:t>
      </w:r>
    </w:p>
    <w:p w14:paraId="605A7311" w14:textId="77777777" w:rsidR="006D2D3C" w:rsidRDefault="006D2D3C" w:rsidP="006D2D3C">
      <w:pPr>
        <w:spacing w:after="12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Examples indicators and measures could include:</w:t>
      </w:r>
    </w:p>
    <w:p w14:paraId="08FD3FD3" w14:textId="77777777" w:rsidR="006D2D3C" w:rsidRPr="00617C0C" w:rsidRDefault="006D2D3C" w:rsidP="006D2D3C">
      <w:pPr>
        <w:numPr>
          <w:ilvl w:val="0"/>
          <w:numId w:val="22"/>
        </w:numPr>
        <w:spacing w:after="120" w:line="360" w:lineRule="auto"/>
        <w:rPr>
          <w:rFonts w:ascii="Arial" w:eastAsia="Arial" w:hAnsi="Arial" w:cs="Arial"/>
          <w:color w:val="000000" w:themeColor="text1"/>
          <w:sz w:val="24"/>
          <w:szCs w:val="24"/>
          <w:lang w:val="en-GB"/>
        </w:rPr>
      </w:pPr>
      <w:r w:rsidRPr="00617C0C">
        <w:rPr>
          <w:rFonts w:ascii="Arial" w:eastAsia="Arial" w:hAnsi="Arial" w:cs="Arial"/>
          <w:color w:val="000000" w:themeColor="text1"/>
          <w:sz w:val="24"/>
          <w:szCs w:val="24"/>
          <w:lang w:val="en-GB"/>
        </w:rPr>
        <w:t>Access to advocacy</w:t>
      </w:r>
    </w:p>
    <w:p w14:paraId="768643A9" w14:textId="77777777" w:rsidR="006D2D3C" w:rsidRPr="00617C0C" w:rsidRDefault="006D2D3C" w:rsidP="006D2D3C">
      <w:pPr>
        <w:numPr>
          <w:ilvl w:val="1"/>
          <w:numId w:val="22"/>
        </w:numPr>
        <w:spacing w:after="120" w:line="360" w:lineRule="auto"/>
        <w:rPr>
          <w:rFonts w:ascii="Arial" w:eastAsia="Arial" w:hAnsi="Arial" w:cs="Arial"/>
          <w:color w:val="000000" w:themeColor="text1"/>
          <w:sz w:val="24"/>
          <w:szCs w:val="24"/>
          <w:lang w:val="en-GB"/>
        </w:rPr>
      </w:pPr>
      <w:r w:rsidRPr="00617C0C">
        <w:rPr>
          <w:rFonts w:ascii="Arial" w:eastAsia="Arial" w:hAnsi="Arial" w:cs="Arial"/>
          <w:color w:val="000000" w:themeColor="text1"/>
          <w:sz w:val="24"/>
          <w:szCs w:val="24"/>
          <w:lang w:val="en-GB"/>
        </w:rPr>
        <w:t>Number of people waitlisted</w:t>
      </w:r>
    </w:p>
    <w:p w14:paraId="17DEAB93" w14:textId="77777777" w:rsidR="006D2D3C" w:rsidRPr="00617C0C" w:rsidRDefault="006D2D3C" w:rsidP="006D2D3C">
      <w:pPr>
        <w:numPr>
          <w:ilvl w:val="1"/>
          <w:numId w:val="22"/>
        </w:numPr>
        <w:spacing w:after="120" w:line="360" w:lineRule="auto"/>
        <w:rPr>
          <w:rFonts w:ascii="Arial" w:eastAsia="Arial" w:hAnsi="Arial" w:cs="Arial"/>
          <w:color w:val="000000" w:themeColor="text1"/>
          <w:sz w:val="24"/>
          <w:szCs w:val="24"/>
          <w:lang w:val="en-GB"/>
        </w:rPr>
      </w:pPr>
      <w:r w:rsidRPr="00617C0C">
        <w:rPr>
          <w:rFonts w:ascii="Arial" w:eastAsia="Arial" w:hAnsi="Arial" w:cs="Arial"/>
          <w:color w:val="000000" w:themeColor="text1"/>
          <w:sz w:val="24"/>
          <w:szCs w:val="24"/>
          <w:lang w:val="en-GB"/>
        </w:rPr>
        <w:t>Average time to receive an advocate</w:t>
      </w:r>
    </w:p>
    <w:p w14:paraId="5468DF92" w14:textId="77777777" w:rsidR="006D2D3C" w:rsidRPr="00617C0C" w:rsidRDefault="006D2D3C" w:rsidP="006D2D3C">
      <w:pPr>
        <w:numPr>
          <w:ilvl w:val="0"/>
          <w:numId w:val="22"/>
        </w:numPr>
        <w:spacing w:after="120" w:line="360" w:lineRule="auto"/>
        <w:rPr>
          <w:rFonts w:ascii="Arial" w:eastAsia="Arial" w:hAnsi="Arial" w:cs="Arial"/>
          <w:color w:val="000000" w:themeColor="text1"/>
          <w:sz w:val="24"/>
          <w:szCs w:val="24"/>
          <w:lang w:val="en-GB"/>
        </w:rPr>
      </w:pPr>
      <w:r w:rsidRPr="00617C0C">
        <w:rPr>
          <w:rFonts w:ascii="Arial" w:eastAsia="Arial" w:hAnsi="Arial" w:cs="Arial"/>
          <w:color w:val="000000" w:themeColor="text1"/>
          <w:sz w:val="24"/>
          <w:szCs w:val="24"/>
          <w:lang w:val="en-GB"/>
        </w:rPr>
        <w:t>Self-determination and decision making</w:t>
      </w:r>
    </w:p>
    <w:p w14:paraId="5655D495" w14:textId="5A9F769B" w:rsidR="006D2D3C" w:rsidRPr="00617C0C" w:rsidRDefault="006D2D3C" w:rsidP="006D2D3C">
      <w:pPr>
        <w:numPr>
          <w:ilvl w:val="1"/>
          <w:numId w:val="22"/>
        </w:numPr>
        <w:spacing w:after="120" w:line="360" w:lineRule="auto"/>
        <w:rPr>
          <w:rFonts w:ascii="Arial" w:eastAsia="Arial" w:hAnsi="Arial" w:cs="Arial"/>
          <w:color w:val="000000" w:themeColor="text1"/>
          <w:sz w:val="24"/>
          <w:szCs w:val="24"/>
          <w:lang w:val="en-GB"/>
        </w:rPr>
      </w:pPr>
      <w:r w:rsidRPr="00617C0C">
        <w:rPr>
          <w:rFonts w:ascii="Arial" w:eastAsia="Arial" w:hAnsi="Arial" w:cs="Arial"/>
          <w:color w:val="000000" w:themeColor="text1"/>
          <w:sz w:val="24"/>
          <w:szCs w:val="24"/>
          <w:lang w:val="en-GB"/>
        </w:rPr>
        <w:t>Reduction in the number of substitute decision</w:t>
      </w:r>
      <w:r w:rsidR="005F51E9">
        <w:rPr>
          <w:rFonts w:ascii="Arial" w:eastAsia="Arial" w:hAnsi="Arial" w:cs="Arial"/>
          <w:color w:val="000000" w:themeColor="text1"/>
          <w:sz w:val="24"/>
          <w:szCs w:val="24"/>
          <w:lang w:val="en-GB"/>
        </w:rPr>
        <w:t>-</w:t>
      </w:r>
      <w:r w:rsidRPr="00617C0C">
        <w:rPr>
          <w:rFonts w:ascii="Arial" w:eastAsia="Arial" w:hAnsi="Arial" w:cs="Arial"/>
          <w:color w:val="000000" w:themeColor="text1"/>
          <w:sz w:val="24"/>
          <w:szCs w:val="24"/>
          <w:lang w:val="en-GB"/>
        </w:rPr>
        <w:t>making arrangements</w:t>
      </w:r>
    </w:p>
    <w:p w14:paraId="35C92B3A" w14:textId="77777777" w:rsidR="006D2D3C" w:rsidRPr="00617C0C" w:rsidRDefault="006D2D3C" w:rsidP="006D2D3C">
      <w:pPr>
        <w:numPr>
          <w:ilvl w:val="1"/>
          <w:numId w:val="22"/>
        </w:numPr>
        <w:spacing w:after="120" w:line="360" w:lineRule="auto"/>
        <w:rPr>
          <w:rFonts w:ascii="Arial" w:eastAsia="Arial" w:hAnsi="Arial" w:cs="Arial"/>
          <w:color w:val="000000" w:themeColor="text1"/>
          <w:sz w:val="24"/>
          <w:szCs w:val="24"/>
          <w:lang w:val="en-GB"/>
        </w:rPr>
      </w:pPr>
      <w:r w:rsidRPr="00617C0C">
        <w:rPr>
          <w:rFonts w:ascii="Arial" w:eastAsia="Arial" w:hAnsi="Arial" w:cs="Arial"/>
          <w:color w:val="000000" w:themeColor="text1"/>
          <w:sz w:val="24"/>
          <w:szCs w:val="24"/>
          <w:lang w:val="en-GB"/>
        </w:rPr>
        <w:t xml:space="preserve">Increase in decision </w:t>
      </w:r>
      <w:proofErr w:type="gramStart"/>
      <w:r w:rsidRPr="00617C0C">
        <w:rPr>
          <w:rFonts w:ascii="Arial" w:eastAsia="Arial" w:hAnsi="Arial" w:cs="Arial"/>
          <w:color w:val="000000" w:themeColor="text1"/>
          <w:sz w:val="24"/>
          <w:szCs w:val="24"/>
          <w:lang w:val="en-GB"/>
        </w:rPr>
        <w:t>making support/arrangements</w:t>
      </w:r>
      <w:proofErr w:type="gramEnd"/>
    </w:p>
    <w:p w14:paraId="018C1469" w14:textId="77777777" w:rsidR="006D2D3C" w:rsidRPr="00617C0C" w:rsidRDefault="006D2D3C" w:rsidP="006D2D3C">
      <w:pPr>
        <w:numPr>
          <w:ilvl w:val="0"/>
          <w:numId w:val="22"/>
        </w:numPr>
        <w:spacing w:after="120" w:line="360" w:lineRule="auto"/>
        <w:rPr>
          <w:rFonts w:ascii="Arial" w:eastAsia="Arial" w:hAnsi="Arial" w:cs="Arial"/>
          <w:color w:val="000000" w:themeColor="text1"/>
          <w:sz w:val="24"/>
          <w:szCs w:val="24"/>
          <w:lang w:val="en-GB"/>
        </w:rPr>
      </w:pPr>
      <w:r w:rsidRPr="00617C0C">
        <w:rPr>
          <w:rFonts w:ascii="Arial" w:eastAsia="Arial" w:hAnsi="Arial" w:cs="Arial"/>
          <w:color w:val="000000" w:themeColor="text1"/>
          <w:sz w:val="24"/>
          <w:szCs w:val="24"/>
          <w:lang w:val="en-GB"/>
        </w:rPr>
        <w:t>Elimination of restrictive practices</w:t>
      </w:r>
    </w:p>
    <w:p w14:paraId="75F7A66E" w14:textId="77777777" w:rsidR="006D2D3C" w:rsidRPr="00617C0C" w:rsidRDefault="006D2D3C" w:rsidP="006D2D3C">
      <w:pPr>
        <w:numPr>
          <w:ilvl w:val="0"/>
          <w:numId w:val="22"/>
        </w:numPr>
        <w:spacing w:after="120" w:line="360" w:lineRule="auto"/>
        <w:rPr>
          <w:rFonts w:ascii="Arial" w:eastAsia="Arial" w:hAnsi="Arial" w:cs="Arial"/>
          <w:color w:val="000000" w:themeColor="text1"/>
          <w:sz w:val="24"/>
          <w:szCs w:val="24"/>
          <w:lang w:val="en-GB"/>
        </w:rPr>
      </w:pPr>
      <w:r w:rsidRPr="00617C0C">
        <w:rPr>
          <w:rFonts w:ascii="Arial" w:eastAsia="Arial" w:hAnsi="Arial" w:cs="Arial"/>
          <w:color w:val="000000" w:themeColor="text1"/>
          <w:sz w:val="24"/>
          <w:szCs w:val="24"/>
          <w:lang w:val="en-GB"/>
        </w:rPr>
        <w:t>Complaints trends and feedback</w:t>
      </w:r>
    </w:p>
    <w:p w14:paraId="38B8C332" w14:textId="004EDF35" w:rsidR="006D2D3C" w:rsidRPr="00D41629" w:rsidRDefault="00B447AC" w:rsidP="006D2D3C">
      <w:pPr>
        <w:spacing w:after="120" w:line="360" w:lineRule="auto"/>
        <w:rPr>
          <w:rFonts w:ascii="Arial" w:eastAsia="Arial" w:hAnsi="Arial" w:cs="Arial"/>
          <w:b/>
          <w:bCs/>
          <w:color w:val="000000" w:themeColor="text1"/>
          <w:sz w:val="24"/>
          <w:szCs w:val="24"/>
        </w:rPr>
      </w:pPr>
      <w:r w:rsidRPr="00D41629">
        <w:rPr>
          <w:rFonts w:ascii="Arial" w:eastAsia="Arial" w:hAnsi="Arial" w:cs="Arial"/>
          <w:b/>
          <w:bCs/>
          <w:color w:val="000000" w:themeColor="text1"/>
          <w:sz w:val="24"/>
          <w:szCs w:val="24"/>
        </w:rPr>
        <w:t>Recommendation 9</w:t>
      </w:r>
    </w:p>
    <w:p w14:paraId="6CD5AE19" w14:textId="3BC00FD3" w:rsidR="00B447AC" w:rsidRPr="00D41629" w:rsidRDefault="00D41629" w:rsidP="006D2D3C">
      <w:pPr>
        <w:spacing w:after="120" w:line="360" w:lineRule="auto"/>
        <w:rPr>
          <w:rFonts w:ascii="Arial" w:eastAsia="Arial" w:hAnsi="Arial" w:cs="Arial"/>
          <w:b/>
          <w:bCs/>
          <w:color w:val="000000" w:themeColor="text1"/>
          <w:sz w:val="24"/>
          <w:szCs w:val="24"/>
        </w:rPr>
      </w:pPr>
      <w:r w:rsidRPr="00D41629">
        <w:rPr>
          <w:rFonts w:ascii="Arial" w:eastAsia="Arial" w:hAnsi="Arial" w:cs="Arial"/>
          <w:b/>
          <w:bCs/>
          <w:color w:val="000000" w:themeColor="text1"/>
          <w:sz w:val="24"/>
          <w:szCs w:val="24"/>
        </w:rPr>
        <w:t>A</w:t>
      </w:r>
      <w:r w:rsidR="00B447AC" w:rsidRPr="00D41629">
        <w:rPr>
          <w:rFonts w:ascii="Arial" w:eastAsia="Arial" w:hAnsi="Arial" w:cs="Arial"/>
          <w:b/>
          <w:bCs/>
          <w:color w:val="000000" w:themeColor="text1"/>
          <w:sz w:val="24"/>
          <w:szCs w:val="24"/>
        </w:rPr>
        <w:t xml:space="preserve">n independent body be established and appropriately resourced to oversee the </w:t>
      </w:r>
      <w:r w:rsidRPr="00D41629">
        <w:rPr>
          <w:rFonts w:ascii="Arial" w:eastAsia="Arial" w:hAnsi="Arial" w:cs="Arial"/>
          <w:b/>
          <w:bCs/>
          <w:color w:val="000000" w:themeColor="text1"/>
          <w:sz w:val="24"/>
          <w:szCs w:val="24"/>
        </w:rPr>
        <w:t>implementation of the NDS Outcome</w:t>
      </w:r>
      <w:r w:rsidR="001932B6">
        <w:rPr>
          <w:rFonts w:ascii="Arial" w:eastAsia="Arial" w:hAnsi="Arial" w:cs="Arial"/>
          <w:b/>
          <w:bCs/>
          <w:color w:val="000000" w:themeColor="text1"/>
          <w:sz w:val="24"/>
          <w:szCs w:val="24"/>
        </w:rPr>
        <w:t>s</w:t>
      </w:r>
      <w:r w:rsidRPr="00D41629">
        <w:rPr>
          <w:rFonts w:ascii="Arial" w:eastAsia="Arial" w:hAnsi="Arial" w:cs="Arial"/>
          <w:b/>
          <w:bCs/>
          <w:color w:val="000000" w:themeColor="text1"/>
          <w:sz w:val="24"/>
          <w:szCs w:val="24"/>
        </w:rPr>
        <w:t xml:space="preserve"> Framework. </w:t>
      </w:r>
    </w:p>
    <w:p w14:paraId="00FA587C" w14:textId="40172AFF" w:rsidR="007C0BBA" w:rsidRDefault="009F13F1" w:rsidP="2324E903">
      <w:pPr>
        <w:spacing w:beforeAutospacing="1" w:after="24" w:afterAutospacing="1" w:line="360" w:lineRule="auto"/>
        <w:rPr>
          <w:rFonts w:ascii="Arial" w:eastAsia="Arial" w:hAnsi="Arial" w:cs="Arial"/>
          <w:b/>
          <w:bCs/>
          <w:color w:val="000000" w:themeColor="text1"/>
          <w:sz w:val="28"/>
          <w:szCs w:val="28"/>
        </w:rPr>
      </w:pPr>
      <w:r>
        <w:rPr>
          <w:rFonts w:ascii="Arial" w:eastAsia="Arial" w:hAnsi="Arial" w:cs="Arial"/>
          <w:b/>
          <w:bCs/>
          <w:color w:val="000000" w:themeColor="text1"/>
          <w:sz w:val="28"/>
          <w:szCs w:val="28"/>
        </w:rPr>
        <w:t>Access to Advocacy</w:t>
      </w:r>
    </w:p>
    <w:p w14:paraId="1F624B21" w14:textId="3F575036" w:rsidR="005C416B" w:rsidRDefault="00AF7BBF" w:rsidP="009D14AA">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Advocacy plays an important role in addressing issues which impact on the inclusion of people with a disability.</w:t>
      </w:r>
      <w:r w:rsidR="00607482">
        <w:rPr>
          <w:rFonts w:ascii="Arial" w:eastAsia="Arial" w:hAnsi="Arial" w:cs="Arial"/>
          <w:color w:val="000000" w:themeColor="text1"/>
          <w:sz w:val="24"/>
          <w:szCs w:val="24"/>
        </w:rPr>
        <w:t xml:space="preserve"> </w:t>
      </w:r>
      <w:r w:rsidR="009D14AA">
        <w:rPr>
          <w:rFonts w:ascii="Arial" w:eastAsia="Arial" w:hAnsi="Arial" w:cs="Arial"/>
          <w:color w:val="000000" w:themeColor="text1"/>
          <w:sz w:val="24"/>
          <w:szCs w:val="24"/>
        </w:rPr>
        <w:t>In the 2019-20 financial year PWdWA supported over 1000 people with advocacy issues across many different areas</w:t>
      </w:r>
      <w:r w:rsidR="006B310F">
        <w:rPr>
          <w:rFonts w:ascii="Arial" w:eastAsia="Arial" w:hAnsi="Arial" w:cs="Arial"/>
          <w:color w:val="000000" w:themeColor="text1"/>
          <w:sz w:val="24"/>
          <w:szCs w:val="24"/>
        </w:rPr>
        <w:t xml:space="preserve"> which is a 35% increase </w:t>
      </w:r>
      <w:r w:rsidR="00B46686">
        <w:rPr>
          <w:rFonts w:ascii="Arial" w:eastAsia="Arial" w:hAnsi="Arial" w:cs="Arial"/>
          <w:color w:val="000000" w:themeColor="text1"/>
          <w:sz w:val="24"/>
          <w:szCs w:val="24"/>
        </w:rPr>
        <w:t xml:space="preserve">from </w:t>
      </w:r>
      <w:r w:rsidR="006B310F">
        <w:rPr>
          <w:rFonts w:ascii="Arial" w:eastAsia="Arial" w:hAnsi="Arial" w:cs="Arial"/>
          <w:color w:val="000000" w:themeColor="text1"/>
          <w:sz w:val="24"/>
          <w:szCs w:val="24"/>
        </w:rPr>
        <w:t>the previous year</w:t>
      </w:r>
      <w:r w:rsidR="009D14AA">
        <w:rPr>
          <w:rFonts w:ascii="Arial" w:eastAsia="Arial" w:hAnsi="Arial" w:cs="Arial"/>
          <w:color w:val="000000" w:themeColor="text1"/>
          <w:sz w:val="24"/>
          <w:szCs w:val="24"/>
        </w:rPr>
        <w:t xml:space="preserve">. </w:t>
      </w:r>
      <w:r w:rsidR="008A1CFD">
        <w:rPr>
          <w:rFonts w:ascii="Arial" w:eastAsia="Arial" w:hAnsi="Arial" w:cs="Arial"/>
          <w:color w:val="000000" w:themeColor="text1"/>
          <w:sz w:val="24"/>
          <w:szCs w:val="24"/>
        </w:rPr>
        <w:t xml:space="preserve">The increasing level of demand being experienced by the advocacy sector had required us to focus on providing </w:t>
      </w:r>
      <w:r w:rsidR="008A1CFD">
        <w:rPr>
          <w:rFonts w:ascii="Arial" w:eastAsia="Arial" w:hAnsi="Arial" w:cs="Arial"/>
          <w:color w:val="000000" w:themeColor="text1"/>
          <w:sz w:val="24"/>
          <w:szCs w:val="24"/>
        </w:rPr>
        <w:lastRenderedPageBreak/>
        <w:t xml:space="preserve">detailed information and advice to people experiencing non-urgent issues so that we have capacity to provide </w:t>
      </w:r>
      <w:r w:rsidR="000D7E81">
        <w:rPr>
          <w:rFonts w:ascii="Arial" w:eastAsia="Arial" w:hAnsi="Arial" w:cs="Arial"/>
          <w:color w:val="000000" w:themeColor="text1"/>
          <w:sz w:val="24"/>
          <w:szCs w:val="24"/>
        </w:rPr>
        <w:t xml:space="preserve">more extensive </w:t>
      </w:r>
      <w:r w:rsidR="008A1CFD">
        <w:rPr>
          <w:rFonts w:ascii="Arial" w:eastAsia="Arial" w:hAnsi="Arial" w:cs="Arial"/>
          <w:color w:val="000000" w:themeColor="text1"/>
          <w:sz w:val="24"/>
          <w:szCs w:val="24"/>
        </w:rPr>
        <w:t>one-to-one advocacy to those persons with a disability who are vulnerable and ha</w:t>
      </w:r>
      <w:r w:rsidR="006D76D3">
        <w:rPr>
          <w:rFonts w:ascii="Arial" w:eastAsia="Arial" w:hAnsi="Arial" w:cs="Arial"/>
          <w:color w:val="000000" w:themeColor="text1"/>
          <w:sz w:val="24"/>
          <w:szCs w:val="24"/>
        </w:rPr>
        <w:t>ve</w:t>
      </w:r>
      <w:r w:rsidR="008A1CFD">
        <w:rPr>
          <w:rFonts w:ascii="Arial" w:eastAsia="Arial" w:hAnsi="Arial" w:cs="Arial"/>
          <w:color w:val="000000" w:themeColor="text1"/>
          <w:sz w:val="24"/>
          <w:szCs w:val="24"/>
        </w:rPr>
        <w:t xml:space="preserve"> urgent issues requiring support. This has meant that many people who would have previously had access to advocacy support have either been placed onto waitlists or have had to self-advocate without an advocate being available to walk alongside them and build their capacity. This means that advocacy services in WA are essentially acting as crisis support services and have limited ability to provide the </w:t>
      </w:r>
      <w:r w:rsidR="0067520B">
        <w:rPr>
          <w:rFonts w:ascii="Arial" w:eastAsia="Arial" w:hAnsi="Arial" w:cs="Arial"/>
          <w:color w:val="000000" w:themeColor="text1"/>
          <w:sz w:val="24"/>
          <w:szCs w:val="24"/>
        </w:rPr>
        <w:t xml:space="preserve">personal </w:t>
      </w:r>
      <w:r w:rsidR="008A1CFD">
        <w:rPr>
          <w:rFonts w:ascii="Arial" w:eastAsia="Arial" w:hAnsi="Arial" w:cs="Arial"/>
          <w:color w:val="000000" w:themeColor="text1"/>
          <w:sz w:val="24"/>
          <w:szCs w:val="24"/>
        </w:rPr>
        <w:t xml:space="preserve">capacity building </w:t>
      </w:r>
      <w:r w:rsidR="00971F0C">
        <w:rPr>
          <w:rFonts w:ascii="Arial" w:eastAsia="Arial" w:hAnsi="Arial" w:cs="Arial"/>
          <w:color w:val="000000" w:themeColor="text1"/>
          <w:sz w:val="24"/>
          <w:szCs w:val="24"/>
        </w:rPr>
        <w:t>support</w:t>
      </w:r>
      <w:r w:rsidR="008A1CFD">
        <w:rPr>
          <w:rFonts w:ascii="Arial" w:eastAsia="Arial" w:hAnsi="Arial" w:cs="Arial"/>
          <w:color w:val="000000" w:themeColor="text1"/>
          <w:sz w:val="24"/>
          <w:szCs w:val="24"/>
        </w:rPr>
        <w:t xml:space="preserve"> they have previously provided. </w:t>
      </w:r>
    </w:p>
    <w:p w14:paraId="752B37ED" w14:textId="7DB26EC5" w:rsidR="009F13F1" w:rsidRDefault="008A1CFD" w:rsidP="009D14AA">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PWdWA are encouraged to see the WA State Government acknowledging the need for additional </w:t>
      </w:r>
      <w:r w:rsidR="009F13F1">
        <w:rPr>
          <w:rFonts w:ascii="Arial" w:eastAsia="Arial" w:hAnsi="Arial" w:cs="Arial"/>
          <w:color w:val="000000" w:themeColor="text1"/>
          <w:sz w:val="24"/>
          <w:szCs w:val="24"/>
        </w:rPr>
        <w:t xml:space="preserve">disability advocacy </w:t>
      </w:r>
      <w:r w:rsidR="000D4084">
        <w:rPr>
          <w:rFonts w:ascii="Arial" w:eastAsia="Arial" w:hAnsi="Arial" w:cs="Arial"/>
          <w:color w:val="000000" w:themeColor="text1"/>
          <w:sz w:val="24"/>
          <w:szCs w:val="24"/>
        </w:rPr>
        <w:t>funding and</w:t>
      </w:r>
      <w:r>
        <w:rPr>
          <w:rFonts w:ascii="Arial" w:eastAsia="Arial" w:hAnsi="Arial" w:cs="Arial"/>
          <w:color w:val="000000" w:themeColor="text1"/>
          <w:sz w:val="24"/>
          <w:szCs w:val="24"/>
        </w:rPr>
        <w:t xml:space="preserve"> inclu</w:t>
      </w:r>
      <w:r w:rsidR="00971F0C">
        <w:rPr>
          <w:rFonts w:ascii="Arial" w:eastAsia="Arial" w:hAnsi="Arial" w:cs="Arial"/>
          <w:color w:val="000000" w:themeColor="text1"/>
          <w:sz w:val="24"/>
          <w:szCs w:val="24"/>
        </w:rPr>
        <w:t xml:space="preserve">sion </w:t>
      </w:r>
      <w:r>
        <w:rPr>
          <w:rFonts w:ascii="Arial" w:eastAsia="Arial" w:hAnsi="Arial" w:cs="Arial"/>
          <w:color w:val="000000" w:themeColor="text1"/>
          <w:sz w:val="24"/>
          <w:szCs w:val="24"/>
        </w:rPr>
        <w:t xml:space="preserve">it in </w:t>
      </w:r>
      <w:r w:rsidR="000D4084">
        <w:rPr>
          <w:rFonts w:ascii="Arial" w:eastAsia="Arial" w:hAnsi="Arial" w:cs="Arial"/>
          <w:color w:val="000000" w:themeColor="text1"/>
          <w:sz w:val="24"/>
          <w:szCs w:val="24"/>
        </w:rPr>
        <w:t xml:space="preserve">its </w:t>
      </w:r>
      <w:r>
        <w:rPr>
          <w:rFonts w:ascii="Arial" w:eastAsia="Arial" w:hAnsi="Arial" w:cs="Arial"/>
          <w:color w:val="000000" w:themeColor="text1"/>
          <w:sz w:val="24"/>
          <w:szCs w:val="24"/>
        </w:rPr>
        <w:t xml:space="preserve">budget. </w:t>
      </w:r>
      <w:r w:rsidR="000D4084">
        <w:rPr>
          <w:rFonts w:ascii="Arial" w:eastAsia="Arial" w:hAnsi="Arial" w:cs="Arial"/>
          <w:color w:val="000000" w:themeColor="text1"/>
          <w:sz w:val="24"/>
          <w:szCs w:val="24"/>
        </w:rPr>
        <w:t>However,</w:t>
      </w:r>
      <w:r>
        <w:rPr>
          <w:rFonts w:ascii="Arial" w:eastAsia="Arial" w:hAnsi="Arial" w:cs="Arial"/>
          <w:color w:val="000000" w:themeColor="text1"/>
          <w:sz w:val="24"/>
          <w:szCs w:val="24"/>
        </w:rPr>
        <w:t xml:space="preserve"> </w:t>
      </w:r>
      <w:r w:rsidR="009F13F1">
        <w:rPr>
          <w:rFonts w:ascii="Arial" w:eastAsia="Arial" w:hAnsi="Arial" w:cs="Arial"/>
          <w:color w:val="000000" w:themeColor="text1"/>
          <w:sz w:val="24"/>
          <w:szCs w:val="24"/>
        </w:rPr>
        <w:t>funding is still short term</w:t>
      </w:r>
      <w:r w:rsidR="00417EDD">
        <w:rPr>
          <w:rFonts w:ascii="Arial" w:eastAsia="Arial" w:hAnsi="Arial" w:cs="Arial"/>
          <w:color w:val="000000" w:themeColor="text1"/>
          <w:sz w:val="24"/>
          <w:szCs w:val="24"/>
        </w:rPr>
        <w:t xml:space="preserve"> (12 months)</w:t>
      </w:r>
      <w:r w:rsidR="009F13F1">
        <w:rPr>
          <w:rFonts w:ascii="Arial" w:eastAsia="Arial" w:hAnsi="Arial" w:cs="Arial"/>
          <w:color w:val="000000" w:themeColor="text1"/>
          <w:sz w:val="24"/>
          <w:szCs w:val="24"/>
        </w:rPr>
        <w:t>, with no guarantee of ongoing funding over the long term. We have also not seen an increase in the federal funding for advocacy services in the last 3 years despite the NDIS being overwhelmingly the most pressing issue.</w:t>
      </w:r>
    </w:p>
    <w:p w14:paraId="44862E8F" w14:textId="7F060286" w:rsidR="00412B0F" w:rsidRPr="00412B0F" w:rsidRDefault="00412B0F" w:rsidP="009D14AA">
      <w:pPr>
        <w:spacing w:beforeAutospacing="1" w:after="24" w:afterAutospacing="1" w:line="360" w:lineRule="auto"/>
        <w:rPr>
          <w:rFonts w:ascii="Arial" w:eastAsia="Arial" w:hAnsi="Arial" w:cs="Arial"/>
          <w:b/>
          <w:bCs/>
          <w:color w:val="000000" w:themeColor="text1"/>
          <w:sz w:val="24"/>
          <w:szCs w:val="24"/>
        </w:rPr>
      </w:pPr>
      <w:r w:rsidRPr="00412B0F">
        <w:rPr>
          <w:rFonts w:ascii="Arial" w:eastAsia="Arial" w:hAnsi="Arial" w:cs="Arial"/>
          <w:b/>
          <w:bCs/>
          <w:color w:val="000000" w:themeColor="text1"/>
          <w:sz w:val="24"/>
          <w:szCs w:val="24"/>
        </w:rPr>
        <w:t>Recommendation</w:t>
      </w:r>
      <w:r w:rsidR="005A661C">
        <w:rPr>
          <w:rFonts w:ascii="Arial" w:eastAsia="Arial" w:hAnsi="Arial" w:cs="Arial"/>
          <w:b/>
          <w:bCs/>
          <w:color w:val="000000" w:themeColor="text1"/>
          <w:sz w:val="24"/>
          <w:szCs w:val="24"/>
        </w:rPr>
        <w:t xml:space="preserve"> </w:t>
      </w:r>
      <w:r w:rsidR="00B447AC">
        <w:rPr>
          <w:rFonts w:ascii="Arial" w:eastAsia="Arial" w:hAnsi="Arial" w:cs="Arial"/>
          <w:b/>
          <w:bCs/>
          <w:color w:val="000000" w:themeColor="text1"/>
          <w:sz w:val="24"/>
          <w:szCs w:val="24"/>
        </w:rPr>
        <w:t>10</w:t>
      </w:r>
    </w:p>
    <w:p w14:paraId="495E6722" w14:textId="6F7F3573" w:rsidR="00412B0F" w:rsidRPr="00412B0F" w:rsidRDefault="00412B0F" w:rsidP="009D14AA">
      <w:pPr>
        <w:spacing w:beforeAutospacing="1" w:after="24" w:afterAutospacing="1" w:line="360" w:lineRule="auto"/>
        <w:rPr>
          <w:rFonts w:ascii="Arial" w:eastAsia="Arial" w:hAnsi="Arial" w:cs="Arial"/>
          <w:b/>
          <w:bCs/>
          <w:color w:val="000000" w:themeColor="text1"/>
          <w:sz w:val="24"/>
          <w:szCs w:val="24"/>
        </w:rPr>
      </w:pPr>
      <w:r w:rsidRPr="00412B0F">
        <w:rPr>
          <w:rFonts w:ascii="Arial" w:eastAsia="Arial" w:hAnsi="Arial" w:cs="Arial"/>
          <w:b/>
          <w:bCs/>
          <w:color w:val="000000" w:themeColor="text1"/>
          <w:sz w:val="24"/>
          <w:szCs w:val="24"/>
        </w:rPr>
        <w:t xml:space="preserve">Government </w:t>
      </w:r>
      <w:r w:rsidR="0073159B" w:rsidRPr="00412B0F">
        <w:rPr>
          <w:rFonts w:ascii="Arial" w:eastAsia="Arial" w:hAnsi="Arial" w:cs="Arial"/>
          <w:b/>
          <w:bCs/>
          <w:color w:val="000000" w:themeColor="text1"/>
          <w:sz w:val="24"/>
          <w:szCs w:val="24"/>
        </w:rPr>
        <w:t>introduces</w:t>
      </w:r>
      <w:r w:rsidRPr="00412B0F">
        <w:rPr>
          <w:rFonts w:ascii="Arial" w:eastAsia="Arial" w:hAnsi="Arial" w:cs="Arial"/>
          <w:b/>
          <w:bCs/>
          <w:color w:val="000000" w:themeColor="text1"/>
          <w:sz w:val="24"/>
          <w:szCs w:val="24"/>
        </w:rPr>
        <w:t xml:space="preserve"> long-term funded contract for disability advocacy which reflect the level of demand for advocacy by the community.</w:t>
      </w:r>
    </w:p>
    <w:p w14:paraId="755DB1A6" w14:textId="0F156046" w:rsidR="3F22F2AA" w:rsidRDefault="3F22F2AA" w:rsidP="3F22F2AA">
      <w:pPr>
        <w:spacing w:beforeAutospacing="1" w:afterAutospacing="1" w:line="360" w:lineRule="auto"/>
        <w:ind w:right="-23"/>
      </w:pPr>
    </w:p>
    <w:sectPr w:rsidR="3F22F2AA" w:rsidSect="00052352">
      <w:headerReference w:type="default" r:id="rId16"/>
      <w:footerReference w:type="default" r:id="rId17"/>
      <w:pgSz w:w="11906" w:h="16838"/>
      <w:pgMar w:top="1440" w:right="1559" w:bottom="156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25D6" w14:textId="77777777" w:rsidR="00795DDE" w:rsidRDefault="00795DDE" w:rsidP="00A2037A">
      <w:pPr>
        <w:spacing w:after="0" w:line="240" w:lineRule="auto"/>
      </w:pPr>
      <w:r>
        <w:separator/>
      </w:r>
    </w:p>
  </w:endnote>
  <w:endnote w:type="continuationSeparator" w:id="0">
    <w:p w14:paraId="78356269" w14:textId="77777777" w:rsidR="00795DDE" w:rsidRDefault="00795DDE" w:rsidP="00A2037A">
      <w:pPr>
        <w:spacing w:after="0" w:line="240" w:lineRule="auto"/>
      </w:pPr>
      <w:r>
        <w:continuationSeparator/>
      </w:r>
    </w:p>
  </w:endnote>
  <w:endnote w:type="continuationNotice" w:id="1">
    <w:p w14:paraId="235D0A13" w14:textId="77777777" w:rsidR="00795DDE" w:rsidRDefault="00795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72391367"/>
      <w:docPartObj>
        <w:docPartGallery w:val="Page Numbers (Bottom of Page)"/>
        <w:docPartUnique/>
      </w:docPartObj>
    </w:sdtPr>
    <w:sdtEndPr>
      <w:rPr>
        <w:noProof/>
      </w:rPr>
    </w:sdtEndPr>
    <w:sdtContent>
      <w:p w14:paraId="32EEBFEC" w14:textId="6622413E" w:rsidR="000B0A5F" w:rsidRPr="007D4F94" w:rsidRDefault="000B0A5F">
        <w:pPr>
          <w:pStyle w:val="Footer"/>
          <w:jc w:val="center"/>
          <w:rPr>
            <w:rFonts w:ascii="Arial" w:hAnsi="Arial" w:cs="Arial"/>
          </w:rPr>
        </w:pPr>
        <w:r w:rsidRPr="007D4F94">
          <w:rPr>
            <w:rFonts w:ascii="Arial" w:hAnsi="Arial" w:cs="Arial"/>
          </w:rPr>
          <w:fldChar w:fldCharType="begin"/>
        </w:r>
        <w:r w:rsidRPr="007D4F94">
          <w:rPr>
            <w:rFonts w:ascii="Arial" w:hAnsi="Arial" w:cs="Arial"/>
          </w:rPr>
          <w:instrText xml:space="preserve"> PAGE   \* MERGEFORMAT </w:instrText>
        </w:r>
        <w:r w:rsidRPr="007D4F94">
          <w:rPr>
            <w:rFonts w:ascii="Arial" w:hAnsi="Arial" w:cs="Arial"/>
          </w:rPr>
          <w:fldChar w:fldCharType="separate"/>
        </w:r>
        <w:r w:rsidRPr="007D4F94">
          <w:rPr>
            <w:rFonts w:ascii="Arial" w:hAnsi="Arial" w:cs="Arial"/>
            <w:noProof/>
          </w:rPr>
          <w:t>2</w:t>
        </w:r>
        <w:r w:rsidRPr="007D4F94">
          <w:rPr>
            <w:rFonts w:ascii="Arial" w:hAnsi="Arial" w:cs="Arial"/>
            <w:noProof/>
          </w:rPr>
          <w:fldChar w:fldCharType="end"/>
        </w:r>
      </w:p>
    </w:sdtContent>
  </w:sdt>
  <w:p w14:paraId="0374FB40" w14:textId="77777777" w:rsidR="000B0A5F" w:rsidRDefault="000B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08F9" w14:textId="77777777" w:rsidR="00795DDE" w:rsidRDefault="00795DDE" w:rsidP="00A2037A">
      <w:pPr>
        <w:spacing w:after="0" w:line="240" w:lineRule="auto"/>
      </w:pPr>
      <w:r>
        <w:separator/>
      </w:r>
    </w:p>
  </w:footnote>
  <w:footnote w:type="continuationSeparator" w:id="0">
    <w:p w14:paraId="47E56F8F" w14:textId="77777777" w:rsidR="00795DDE" w:rsidRDefault="00795DDE" w:rsidP="00A2037A">
      <w:pPr>
        <w:spacing w:after="0" w:line="240" w:lineRule="auto"/>
      </w:pPr>
      <w:r>
        <w:continuationSeparator/>
      </w:r>
    </w:p>
  </w:footnote>
  <w:footnote w:type="continuationNotice" w:id="1">
    <w:p w14:paraId="364291E8" w14:textId="77777777" w:rsidR="00795DDE" w:rsidRDefault="00795DDE">
      <w:pPr>
        <w:spacing w:after="0" w:line="240" w:lineRule="auto"/>
      </w:pPr>
    </w:p>
  </w:footnote>
  <w:footnote w:id="2">
    <w:p w14:paraId="02C26FF6" w14:textId="77777777" w:rsidR="002D72ED" w:rsidRDefault="002D72ED" w:rsidP="002D72ED">
      <w:pPr>
        <w:pStyle w:val="FootnoteText"/>
      </w:pPr>
      <w:r>
        <w:rPr>
          <w:rStyle w:val="FootnoteReference"/>
        </w:rPr>
        <w:footnoteRef/>
      </w:r>
      <w:r>
        <w:t xml:space="preserve"> Commonwealth of Australia. (2009). Shut-Out: The Experiences of People with Disabilities and their Families in Australia. Canberra ACT. Retrieved from: </w:t>
      </w:r>
      <w:hyperlink r:id="rId1" w:history="1">
        <w:r w:rsidRPr="007A1A51">
          <w:rPr>
            <w:rStyle w:val="Hyperlink"/>
          </w:rPr>
          <w:t>https://www.dss.gov.au/sites/default/files/documents/05_2012/nds_report.pdf</w:t>
        </w:r>
      </w:hyperlink>
      <w:r>
        <w:t xml:space="preserve"> </w:t>
      </w:r>
    </w:p>
  </w:footnote>
  <w:footnote w:id="3">
    <w:p w14:paraId="1C4C732D" w14:textId="77777777" w:rsidR="00B55430" w:rsidRDefault="00B55430" w:rsidP="00B55430">
      <w:pPr>
        <w:pStyle w:val="FootnoteText"/>
      </w:pPr>
      <w:r>
        <w:rPr>
          <w:rStyle w:val="FootnoteReference"/>
        </w:rPr>
        <w:footnoteRef/>
      </w:r>
      <w:r>
        <w:t xml:space="preserve"> Heir, T., </w:t>
      </w:r>
      <w:proofErr w:type="spellStart"/>
      <w:r>
        <w:t>Grindal</w:t>
      </w:r>
      <w:proofErr w:type="spellEnd"/>
      <w:r>
        <w:t xml:space="preserve">, T., Freeman, B., </w:t>
      </w:r>
      <w:proofErr w:type="spellStart"/>
      <w:r>
        <w:t>Lamoreau</w:t>
      </w:r>
      <w:proofErr w:type="spellEnd"/>
      <w:r>
        <w:t xml:space="preserve">, R., </w:t>
      </w:r>
      <w:proofErr w:type="spellStart"/>
      <w:r>
        <w:t>Borquaye</w:t>
      </w:r>
      <w:proofErr w:type="spellEnd"/>
      <w:r>
        <w:t xml:space="preserve">, Y., &amp; Burke, S. (August 2019). A Summary of Evidence on Inclusive Education. Cambridge, USA. Retrieved from: </w:t>
      </w:r>
      <w:hyperlink r:id="rId2" w:history="1">
        <w:r w:rsidRPr="001B5E15">
          <w:rPr>
            <w:rStyle w:val="Hyperlink"/>
          </w:rPr>
          <w:t>https://alana.org.br/wp-content/uploads/2016/12/A_Summary_of_the_evidence_on_inclusive_education.pdf</w:t>
        </w:r>
      </w:hyperlink>
      <w:r>
        <w:t xml:space="preserve"> </w:t>
      </w:r>
    </w:p>
  </w:footnote>
  <w:footnote w:id="4">
    <w:p w14:paraId="3BEB3C92" w14:textId="77777777" w:rsidR="00B55430" w:rsidRDefault="00B55430" w:rsidP="00B55430">
      <w:pPr>
        <w:pStyle w:val="FootnoteText"/>
      </w:pPr>
      <w:r>
        <w:rPr>
          <w:rStyle w:val="FootnoteReference"/>
        </w:rPr>
        <w:footnoteRef/>
      </w:r>
      <w:r>
        <w:t xml:space="preserve"> Ibid</w:t>
      </w:r>
    </w:p>
  </w:footnote>
  <w:footnote w:id="5">
    <w:p w14:paraId="739BB151" w14:textId="1E1B653F" w:rsidR="0063023C" w:rsidRDefault="0063023C">
      <w:pPr>
        <w:pStyle w:val="FootnoteText"/>
      </w:pPr>
      <w:r>
        <w:rPr>
          <w:rStyle w:val="FootnoteReference"/>
        </w:rPr>
        <w:footnoteRef/>
      </w:r>
      <w:r>
        <w:t xml:space="preserve"> Retrieved from: </w:t>
      </w:r>
      <w:hyperlink r:id="rId3" w:history="1">
        <w:r w:rsidR="007C18CF" w:rsidRPr="00AE1CFA">
          <w:rPr>
            <w:rStyle w:val="Hyperlink"/>
          </w:rPr>
          <w:t>https://dpoa.org.au/wp-content/uploads/2020/11/Segregation-of-People-with-Disability_Position-Paper.pdf</w:t>
        </w:r>
      </w:hyperlink>
      <w:r w:rsidR="007C18CF">
        <w:t xml:space="preserve"> </w:t>
      </w:r>
    </w:p>
  </w:footnote>
  <w:footnote w:id="6">
    <w:p w14:paraId="3078541A" w14:textId="1C0EDF9E" w:rsidR="000D1710" w:rsidRPr="000D1710" w:rsidRDefault="000D1710">
      <w:pPr>
        <w:pStyle w:val="FootnoteText"/>
        <w:rPr>
          <w:lang w:val="en-US"/>
        </w:rPr>
      </w:pPr>
      <w:r>
        <w:rPr>
          <w:rStyle w:val="FootnoteReference"/>
        </w:rPr>
        <w:footnoteRef/>
      </w:r>
      <w:r>
        <w:t xml:space="preserve"> </w:t>
      </w:r>
      <w:proofErr w:type="spellStart"/>
      <w:r w:rsidR="00083C26" w:rsidRPr="00083C26">
        <w:t>Sohaib</w:t>
      </w:r>
      <w:proofErr w:type="spellEnd"/>
      <w:r w:rsidR="00083C26" w:rsidRPr="00083C26">
        <w:t xml:space="preserve">, Osama &amp; Kang, </w:t>
      </w:r>
      <w:proofErr w:type="spellStart"/>
      <w:r w:rsidR="00083C26" w:rsidRPr="00083C26">
        <w:t>Kyeong</w:t>
      </w:r>
      <w:proofErr w:type="spellEnd"/>
      <w:r w:rsidR="00083C26" w:rsidRPr="00083C26">
        <w:t xml:space="preserve">. (2017). E-Commerce Web Accessibility for People with Disabilities. </w:t>
      </w:r>
      <w:r w:rsidR="00331CA6">
        <w:t>Lecture Notes in Information Systems and Organisation, 87-100.</w:t>
      </w:r>
    </w:p>
  </w:footnote>
  <w:footnote w:id="7">
    <w:p w14:paraId="6C72D72E" w14:textId="77777777" w:rsidR="008924AB" w:rsidRDefault="008924AB" w:rsidP="008924AB">
      <w:pPr>
        <w:pStyle w:val="FootnoteText"/>
      </w:pPr>
      <w:r>
        <w:rPr>
          <w:rStyle w:val="FootnoteReference"/>
        </w:rPr>
        <w:footnoteRef/>
      </w:r>
      <w:r>
        <w:t xml:space="preserve"> Above 2</w:t>
      </w:r>
    </w:p>
  </w:footnote>
  <w:footnote w:id="8">
    <w:p w14:paraId="71C58896" w14:textId="77777777" w:rsidR="00A80411" w:rsidRPr="009E34E1" w:rsidRDefault="00A80411" w:rsidP="00A80411">
      <w:pPr>
        <w:pStyle w:val="FootnoteText"/>
        <w:rPr>
          <w:lang w:val="en-US"/>
        </w:rPr>
      </w:pPr>
      <w:r>
        <w:rPr>
          <w:rStyle w:val="FootnoteReference"/>
        </w:rPr>
        <w:footnoteRef/>
      </w:r>
      <w:r>
        <w:t xml:space="preserve"> </w:t>
      </w:r>
      <w:r>
        <w:rPr>
          <w:lang w:val="en-US"/>
        </w:rPr>
        <w:t xml:space="preserve">Australian Human Rights Commission (2020). </w:t>
      </w:r>
      <w:r>
        <w:rPr>
          <w:i/>
          <w:iCs/>
          <w:lang w:val="en-US"/>
        </w:rPr>
        <w:t>2019-2020 Complaints Statistics.</w:t>
      </w:r>
      <w:r>
        <w:rPr>
          <w:lang w:val="en-US"/>
        </w:rPr>
        <w:t xml:space="preserve"> Retrieved from: </w:t>
      </w:r>
      <w:hyperlink r:id="rId4" w:history="1">
        <w:r>
          <w:rPr>
            <w:rStyle w:val="Hyperlink"/>
          </w:rPr>
          <w:t>https://humanrights.gov.au/sites/default/files/2020-10/AHRC_AR_2019-20_Complaint_Stats_FINAL.pdf</w:t>
        </w:r>
      </w:hyperlink>
    </w:p>
  </w:footnote>
  <w:footnote w:id="9">
    <w:p w14:paraId="4871CB4D" w14:textId="7A582633" w:rsidR="00086AEA" w:rsidRPr="00CB6846" w:rsidRDefault="00086AEA">
      <w:pPr>
        <w:pStyle w:val="FootnoteText"/>
        <w:rPr>
          <w:lang w:val="en-US"/>
        </w:rPr>
      </w:pPr>
      <w:r>
        <w:rPr>
          <w:rStyle w:val="FootnoteReference"/>
        </w:rPr>
        <w:footnoteRef/>
      </w:r>
      <w:r>
        <w:t xml:space="preserve"> </w:t>
      </w:r>
      <w:r>
        <w:rPr>
          <w:lang w:val="en-US"/>
        </w:rPr>
        <w:t>Ellen Fraser-Barb</w:t>
      </w:r>
      <w:r w:rsidR="00DE0362">
        <w:rPr>
          <w:lang w:val="en-US"/>
        </w:rPr>
        <w:t>ou</w:t>
      </w:r>
      <w:r>
        <w:rPr>
          <w:lang w:val="en-US"/>
        </w:rPr>
        <w:t>r</w:t>
      </w:r>
      <w:r w:rsidR="00DE0362">
        <w:rPr>
          <w:lang w:val="en-US"/>
        </w:rPr>
        <w:t xml:space="preserve"> talks about the backlash she received for making a discrimination complaint against a small business</w:t>
      </w:r>
      <w:r w:rsidR="00CB6846">
        <w:rPr>
          <w:lang w:val="en-US"/>
        </w:rPr>
        <w:t xml:space="preserve"> in her article </w:t>
      </w:r>
      <w:r w:rsidR="00CB6846">
        <w:rPr>
          <w:i/>
          <w:iCs/>
          <w:lang w:val="en-US"/>
        </w:rPr>
        <w:t>We need to talk about Ableism</w:t>
      </w:r>
      <w:r w:rsidR="00CB6846">
        <w:rPr>
          <w:lang w:val="en-US"/>
        </w:rPr>
        <w:t xml:space="preserve">. Retrieved from: </w:t>
      </w:r>
      <w:hyperlink r:id="rId5" w:history="1">
        <w:r w:rsidR="004B1003" w:rsidRPr="005668B7">
          <w:rPr>
            <w:rStyle w:val="Hyperlink"/>
            <w:lang w:val="en-US"/>
          </w:rPr>
          <w:t>https://www.abc.net.au/everyday/we-need-to-talk-about-ableism/12525078</w:t>
        </w:r>
      </w:hyperlink>
      <w:r w:rsidR="004B1003">
        <w:rPr>
          <w:lang w:val="en-US"/>
        </w:rPr>
        <w:t xml:space="preserve"> </w:t>
      </w:r>
    </w:p>
  </w:footnote>
  <w:footnote w:id="10">
    <w:p w14:paraId="039CE669" w14:textId="598746E1" w:rsidR="00A06943" w:rsidRPr="00A06943" w:rsidRDefault="00A06943">
      <w:pPr>
        <w:pStyle w:val="FootnoteText"/>
        <w:rPr>
          <w:lang w:val="en-US"/>
        </w:rPr>
      </w:pPr>
      <w:r>
        <w:rPr>
          <w:rStyle w:val="FootnoteReference"/>
        </w:rPr>
        <w:footnoteRef/>
      </w:r>
      <w:r>
        <w:t xml:space="preserve"> </w:t>
      </w:r>
      <w:r>
        <w:rPr>
          <w:lang w:val="en-US"/>
        </w:rPr>
        <w:t xml:space="preserve">Transcript of the Ted Talk can be retrieved from: </w:t>
      </w:r>
      <w:hyperlink r:id="rId6" w:history="1">
        <w:r w:rsidR="003B79EE" w:rsidRPr="005668B7">
          <w:rPr>
            <w:rStyle w:val="Hyperlink"/>
            <w:lang w:val="en-US"/>
          </w:rPr>
          <w:t>https://www.ted.com/talks/stella_young_i_m_not_your_inspiration_thank_you_very_much/transcript?language=en</w:t>
        </w:r>
      </w:hyperlink>
      <w:r w:rsidR="003B79EE">
        <w:rPr>
          <w:lang w:val="en-US"/>
        </w:rPr>
        <w:t xml:space="preserve"> </w:t>
      </w:r>
    </w:p>
  </w:footnote>
  <w:footnote w:id="11">
    <w:p w14:paraId="2798C9A4" w14:textId="00247904" w:rsidR="00F901F6" w:rsidRPr="00F901F6" w:rsidRDefault="00F901F6">
      <w:pPr>
        <w:pStyle w:val="FootnoteText"/>
      </w:pPr>
      <w:r>
        <w:rPr>
          <w:rStyle w:val="FootnoteReference"/>
        </w:rPr>
        <w:footnoteRef/>
      </w:r>
      <w:r>
        <w:t xml:space="preserve"> A review of Norway’s Government Action Plan for Universal Design and Accessibility 2009-2014 found that there were few organic drivers for accessibility in society. Success of the Action Plan was found to be “dependent on the leadership and initiatives of the Government and local authorities”. Lund, Einar &amp; </w:t>
      </w:r>
      <w:proofErr w:type="spellStart"/>
      <w:r>
        <w:t>Bringa</w:t>
      </w:r>
      <w:proofErr w:type="spellEnd"/>
      <w:r>
        <w:t xml:space="preserve">, Olav Rand. (2016). </w:t>
      </w:r>
      <w:r>
        <w:rPr>
          <w:i/>
          <w:iCs/>
        </w:rPr>
        <w:t>From Vision to Practical Policy: The Universal Design Journey in Norway.</w:t>
      </w:r>
      <w:r>
        <w:t xml:space="preserve"> Universal Design 2016: Learning from the Past, Designing for the Future pp 43-52. Retrieved from: </w:t>
      </w:r>
      <w:hyperlink r:id="rId7" w:history="1">
        <w:r w:rsidRPr="004C65B4">
          <w:rPr>
            <w:rStyle w:val="Hyperlink"/>
          </w:rPr>
          <w:t>http://universaldesignaustralia.net.au/wp-content/uploads/2016/09/Norway-update-by-Bringa-and-Lund.pdf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5"/>
      <w:gridCol w:w="2965"/>
      <w:gridCol w:w="2965"/>
    </w:tblGrid>
    <w:tr w:rsidR="13703D8C" w14:paraId="18C8BB3D" w14:textId="77777777" w:rsidTr="13703D8C">
      <w:tc>
        <w:tcPr>
          <w:tcW w:w="2965" w:type="dxa"/>
        </w:tcPr>
        <w:p w14:paraId="5B00E169" w14:textId="2FCA71D8" w:rsidR="13703D8C" w:rsidRDefault="13703D8C" w:rsidP="13703D8C">
          <w:pPr>
            <w:pStyle w:val="Header"/>
            <w:ind w:left="-115"/>
          </w:pPr>
        </w:p>
      </w:tc>
      <w:tc>
        <w:tcPr>
          <w:tcW w:w="2965" w:type="dxa"/>
        </w:tcPr>
        <w:p w14:paraId="3ECE0D12" w14:textId="0BAE0A5A" w:rsidR="13703D8C" w:rsidRDefault="13703D8C" w:rsidP="13703D8C">
          <w:pPr>
            <w:pStyle w:val="Header"/>
            <w:jc w:val="center"/>
          </w:pPr>
        </w:p>
      </w:tc>
      <w:tc>
        <w:tcPr>
          <w:tcW w:w="2965" w:type="dxa"/>
        </w:tcPr>
        <w:p w14:paraId="3F7F5634" w14:textId="2DD33980" w:rsidR="13703D8C" w:rsidRDefault="13703D8C" w:rsidP="13703D8C">
          <w:pPr>
            <w:pStyle w:val="Header"/>
            <w:ind w:right="-115"/>
            <w:jc w:val="right"/>
          </w:pPr>
        </w:p>
      </w:tc>
    </w:tr>
  </w:tbl>
  <w:p w14:paraId="16B40749" w14:textId="2D113043" w:rsidR="002F70DB" w:rsidRDefault="002F7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14"/>
    <w:multiLevelType w:val="hybridMultilevel"/>
    <w:tmpl w:val="D576D226"/>
    <w:lvl w:ilvl="0" w:tplc="72A819A4">
      <w:start w:val="1"/>
      <w:numFmt w:val="bullet"/>
      <w:lvlText w:val=""/>
      <w:lvlJc w:val="left"/>
      <w:pPr>
        <w:ind w:left="720" w:hanging="360"/>
      </w:pPr>
      <w:rPr>
        <w:rFonts w:ascii="Symbol" w:hAnsi="Symbol" w:hint="default"/>
      </w:rPr>
    </w:lvl>
    <w:lvl w:ilvl="1" w:tplc="F8F44FDE">
      <w:start w:val="1"/>
      <w:numFmt w:val="bullet"/>
      <w:lvlText w:val="o"/>
      <w:lvlJc w:val="left"/>
      <w:pPr>
        <w:ind w:left="1440" w:hanging="360"/>
      </w:pPr>
      <w:rPr>
        <w:rFonts w:ascii="Courier New" w:hAnsi="Courier New" w:hint="default"/>
      </w:rPr>
    </w:lvl>
    <w:lvl w:ilvl="2" w:tplc="6ACC8016">
      <w:start w:val="1"/>
      <w:numFmt w:val="bullet"/>
      <w:lvlText w:val=""/>
      <w:lvlJc w:val="left"/>
      <w:pPr>
        <w:ind w:left="2160" w:hanging="360"/>
      </w:pPr>
      <w:rPr>
        <w:rFonts w:ascii="Wingdings" w:hAnsi="Wingdings" w:hint="default"/>
      </w:rPr>
    </w:lvl>
    <w:lvl w:ilvl="3" w:tplc="73202732">
      <w:start w:val="1"/>
      <w:numFmt w:val="bullet"/>
      <w:lvlText w:val=""/>
      <w:lvlJc w:val="left"/>
      <w:pPr>
        <w:ind w:left="2880" w:hanging="360"/>
      </w:pPr>
      <w:rPr>
        <w:rFonts w:ascii="Symbol" w:hAnsi="Symbol" w:hint="default"/>
      </w:rPr>
    </w:lvl>
    <w:lvl w:ilvl="4" w:tplc="08806586">
      <w:start w:val="1"/>
      <w:numFmt w:val="bullet"/>
      <w:lvlText w:val="o"/>
      <w:lvlJc w:val="left"/>
      <w:pPr>
        <w:ind w:left="3600" w:hanging="360"/>
      </w:pPr>
      <w:rPr>
        <w:rFonts w:ascii="Courier New" w:hAnsi="Courier New" w:hint="default"/>
      </w:rPr>
    </w:lvl>
    <w:lvl w:ilvl="5" w:tplc="353C9CD0">
      <w:start w:val="1"/>
      <w:numFmt w:val="bullet"/>
      <w:lvlText w:val=""/>
      <w:lvlJc w:val="left"/>
      <w:pPr>
        <w:ind w:left="4320" w:hanging="360"/>
      </w:pPr>
      <w:rPr>
        <w:rFonts w:ascii="Wingdings" w:hAnsi="Wingdings" w:hint="default"/>
      </w:rPr>
    </w:lvl>
    <w:lvl w:ilvl="6" w:tplc="5A0600EA">
      <w:start w:val="1"/>
      <w:numFmt w:val="bullet"/>
      <w:lvlText w:val=""/>
      <w:lvlJc w:val="left"/>
      <w:pPr>
        <w:ind w:left="5040" w:hanging="360"/>
      </w:pPr>
      <w:rPr>
        <w:rFonts w:ascii="Symbol" w:hAnsi="Symbol" w:hint="default"/>
      </w:rPr>
    </w:lvl>
    <w:lvl w:ilvl="7" w:tplc="74CC3B90">
      <w:start w:val="1"/>
      <w:numFmt w:val="bullet"/>
      <w:lvlText w:val="o"/>
      <w:lvlJc w:val="left"/>
      <w:pPr>
        <w:ind w:left="5760" w:hanging="360"/>
      </w:pPr>
      <w:rPr>
        <w:rFonts w:ascii="Courier New" w:hAnsi="Courier New" w:hint="default"/>
      </w:rPr>
    </w:lvl>
    <w:lvl w:ilvl="8" w:tplc="82D6F0CE">
      <w:start w:val="1"/>
      <w:numFmt w:val="bullet"/>
      <w:lvlText w:val=""/>
      <w:lvlJc w:val="left"/>
      <w:pPr>
        <w:ind w:left="6480" w:hanging="360"/>
      </w:pPr>
      <w:rPr>
        <w:rFonts w:ascii="Wingdings" w:hAnsi="Wingdings" w:hint="default"/>
      </w:rPr>
    </w:lvl>
  </w:abstractNum>
  <w:abstractNum w:abstractNumId="1" w15:restartNumberingAfterBreak="0">
    <w:nsid w:val="04C930E0"/>
    <w:multiLevelType w:val="hybridMultilevel"/>
    <w:tmpl w:val="64D49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44DFD"/>
    <w:multiLevelType w:val="hybridMultilevel"/>
    <w:tmpl w:val="FFFFFFFF"/>
    <w:lvl w:ilvl="0" w:tplc="34DC4F10">
      <w:start w:val="1"/>
      <w:numFmt w:val="bullet"/>
      <w:lvlText w:val=""/>
      <w:lvlJc w:val="left"/>
      <w:pPr>
        <w:ind w:left="720" w:hanging="360"/>
      </w:pPr>
      <w:rPr>
        <w:rFonts w:ascii="Symbol" w:hAnsi="Symbol" w:hint="default"/>
      </w:rPr>
    </w:lvl>
    <w:lvl w:ilvl="1" w:tplc="8D1E2878">
      <w:start w:val="1"/>
      <w:numFmt w:val="bullet"/>
      <w:lvlText w:val="o"/>
      <w:lvlJc w:val="left"/>
      <w:pPr>
        <w:ind w:left="1440" w:hanging="360"/>
      </w:pPr>
      <w:rPr>
        <w:rFonts w:ascii="Courier New" w:hAnsi="Courier New" w:hint="default"/>
      </w:rPr>
    </w:lvl>
    <w:lvl w:ilvl="2" w:tplc="D08AD41E">
      <w:start w:val="1"/>
      <w:numFmt w:val="bullet"/>
      <w:lvlText w:val=""/>
      <w:lvlJc w:val="left"/>
      <w:pPr>
        <w:ind w:left="2160" w:hanging="360"/>
      </w:pPr>
      <w:rPr>
        <w:rFonts w:ascii="Wingdings" w:hAnsi="Wingdings" w:hint="default"/>
      </w:rPr>
    </w:lvl>
    <w:lvl w:ilvl="3" w:tplc="40D46E44">
      <w:start w:val="1"/>
      <w:numFmt w:val="bullet"/>
      <w:lvlText w:val=""/>
      <w:lvlJc w:val="left"/>
      <w:pPr>
        <w:ind w:left="2880" w:hanging="360"/>
      </w:pPr>
      <w:rPr>
        <w:rFonts w:ascii="Symbol" w:hAnsi="Symbol" w:hint="default"/>
      </w:rPr>
    </w:lvl>
    <w:lvl w:ilvl="4" w:tplc="B7863760">
      <w:start w:val="1"/>
      <w:numFmt w:val="bullet"/>
      <w:lvlText w:val="o"/>
      <w:lvlJc w:val="left"/>
      <w:pPr>
        <w:ind w:left="3600" w:hanging="360"/>
      </w:pPr>
      <w:rPr>
        <w:rFonts w:ascii="Courier New" w:hAnsi="Courier New" w:hint="default"/>
      </w:rPr>
    </w:lvl>
    <w:lvl w:ilvl="5" w:tplc="B490AD98">
      <w:start w:val="1"/>
      <w:numFmt w:val="bullet"/>
      <w:lvlText w:val=""/>
      <w:lvlJc w:val="left"/>
      <w:pPr>
        <w:ind w:left="4320" w:hanging="360"/>
      </w:pPr>
      <w:rPr>
        <w:rFonts w:ascii="Wingdings" w:hAnsi="Wingdings" w:hint="default"/>
      </w:rPr>
    </w:lvl>
    <w:lvl w:ilvl="6" w:tplc="231098A0">
      <w:start w:val="1"/>
      <w:numFmt w:val="bullet"/>
      <w:lvlText w:val=""/>
      <w:lvlJc w:val="left"/>
      <w:pPr>
        <w:ind w:left="5040" w:hanging="360"/>
      </w:pPr>
      <w:rPr>
        <w:rFonts w:ascii="Symbol" w:hAnsi="Symbol" w:hint="default"/>
      </w:rPr>
    </w:lvl>
    <w:lvl w:ilvl="7" w:tplc="9F46EED6">
      <w:start w:val="1"/>
      <w:numFmt w:val="bullet"/>
      <w:lvlText w:val="o"/>
      <w:lvlJc w:val="left"/>
      <w:pPr>
        <w:ind w:left="5760" w:hanging="360"/>
      </w:pPr>
      <w:rPr>
        <w:rFonts w:ascii="Courier New" w:hAnsi="Courier New" w:hint="default"/>
      </w:rPr>
    </w:lvl>
    <w:lvl w:ilvl="8" w:tplc="2AAA1D0C">
      <w:start w:val="1"/>
      <w:numFmt w:val="bullet"/>
      <w:lvlText w:val=""/>
      <w:lvlJc w:val="left"/>
      <w:pPr>
        <w:ind w:left="6480" w:hanging="360"/>
      </w:pPr>
      <w:rPr>
        <w:rFonts w:ascii="Wingdings" w:hAnsi="Wingdings" w:hint="default"/>
      </w:rPr>
    </w:lvl>
  </w:abstractNum>
  <w:abstractNum w:abstractNumId="3" w15:restartNumberingAfterBreak="0">
    <w:nsid w:val="118B32A8"/>
    <w:multiLevelType w:val="hybridMultilevel"/>
    <w:tmpl w:val="04D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D373A"/>
    <w:multiLevelType w:val="hybridMultilevel"/>
    <w:tmpl w:val="C49AC7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F81580A"/>
    <w:multiLevelType w:val="hybridMultilevel"/>
    <w:tmpl w:val="6BAC2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80FF4"/>
    <w:multiLevelType w:val="hybridMultilevel"/>
    <w:tmpl w:val="84F6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35DB8"/>
    <w:multiLevelType w:val="hybridMultilevel"/>
    <w:tmpl w:val="51942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040CE"/>
    <w:multiLevelType w:val="hybridMultilevel"/>
    <w:tmpl w:val="C91CD0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32384D38"/>
    <w:multiLevelType w:val="hybridMultilevel"/>
    <w:tmpl w:val="E2046212"/>
    <w:lvl w:ilvl="0" w:tplc="0C090001">
      <w:start w:val="1"/>
      <w:numFmt w:val="bullet"/>
      <w:lvlText w:val=""/>
      <w:lvlJc w:val="left"/>
      <w:pPr>
        <w:ind w:left="720" w:hanging="360"/>
      </w:pPr>
      <w:rPr>
        <w:rFonts w:ascii="Symbol" w:hAnsi="Symbol" w:hint="default"/>
      </w:rPr>
    </w:lvl>
    <w:lvl w:ilvl="1" w:tplc="DC24CBEA">
      <w:numFmt w:val="bullet"/>
      <w:lvlText w:val="•"/>
      <w:lvlJc w:val="left"/>
      <w:pPr>
        <w:ind w:left="1800" w:hanging="72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C74F46"/>
    <w:multiLevelType w:val="hybridMultilevel"/>
    <w:tmpl w:val="D004B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423CAD"/>
    <w:multiLevelType w:val="hybridMultilevel"/>
    <w:tmpl w:val="0F242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AA594D"/>
    <w:multiLevelType w:val="hybridMultilevel"/>
    <w:tmpl w:val="4D5E8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4C1F22"/>
    <w:multiLevelType w:val="hybridMultilevel"/>
    <w:tmpl w:val="8790451E"/>
    <w:lvl w:ilvl="0" w:tplc="AE822FA8">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702CC9"/>
    <w:multiLevelType w:val="hybridMultilevel"/>
    <w:tmpl w:val="9272C4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0BF7E14"/>
    <w:multiLevelType w:val="hybridMultilevel"/>
    <w:tmpl w:val="3EB4E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161A0"/>
    <w:multiLevelType w:val="hybridMultilevel"/>
    <w:tmpl w:val="FE48B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5E5CE9"/>
    <w:multiLevelType w:val="hybridMultilevel"/>
    <w:tmpl w:val="6130C7CE"/>
    <w:lvl w:ilvl="0" w:tplc="D08AF5A4">
      <w:start w:val="1"/>
      <w:numFmt w:val="bullet"/>
      <w:lvlText w:val=""/>
      <w:lvlJc w:val="left"/>
      <w:pPr>
        <w:ind w:left="720" w:hanging="360"/>
      </w:pPr>
      <w:rPr>
        <w:rFonts w:ascii="Symbol" w:hAnsi="Symbol" w:hint="default"/>
      </w:rPr>
    </w:lvl>
    <w:lvl w:ilvl="1" w:tplc="2EE43B26">
      <w:start w:val="1"/>
      <w:numFmt w:val="bullet"/>
      <w:lvlText w:val="o"/>
      <w:lvlJc w:val="left"/>
      <w:pPr>
        <w:ind w:left="1440" w:hanging="360"/>
      </w:pPr>
      <w:rPr>
        <w:rFonts w:ascii="Courier New" w:hAnsi="Courier New" w:hint="default"/>
      </w:rPr>
    </w:lvl>
    <w:lvl w:ilvl="2" w:tplc="83887324">
      <w:start w:val="1"/>
      <w:numFmt w:val="bullet"/>
      <w:lvlText w:val=""/>
      <w:lvlJc w:val="left"/>
      <w:pPr>
        <w:ind w:left="2160" w:hanging="360"/>
      </w:pPr>
      <w:rPr>
        <w:rFonts w:ascii="Wingdings" w:hAnsi="Wingdings" w:hint="default"/>
      </w:rPr>
    </w:lvl>
    <w:lvl w:ilvl="3" w:tplc="A036C1FC">
      <w:start w:val="1"/>
      <w:numFmt w:val="bullet"/>
      <w:lvlText w:val=""/>
      <w:lvlJc w:val="left"/>
      <w:pPr>
        <w:ind w:left="2880" w:hanging="360"/>
      </w:pPr>
      <w:rPr>
        <w:rFonts w:ascii="Symbol" w:hAnsi="Symbol" w:hint="default"/>
      </w:rPr>
    </w:lvl>
    <w:lvl w:ilvl="4" w:tplc="9840344A">
      <w:start w:val="1"/>
      <w:numFmt w:val="bullet"/>
      <w:lvlText w:val="o"/>
      <w:lvlJc w:val="left"/>
      <w:pPr>
        <w:ind w:left="3600" w:hanging="360"/>
      </w:pPr>
      <w:rPr>
        <w:rFonts w:ascii="Courier New" w:hAnsi="Courier New" w:hint="default"/>
      </w:rPr>
    </w:lvl>
    <w:lvl w:ilvl="5" w:tplc="88DE3798">
      <w:start w:val="1"/>
      <w:numFmt w:val="bullet"/>
      <w:lvlText w:val=""/>
      <w:lvlJc w:val="left"/>
      <w:pPr>
        <w:ind w:left="4320" w:hanging="360"/>
      </w:pPr>
      <w:rPr>
        <w:rFonts w:ascii="Wingdings" w:hAnsi="Wingdings" w:hint="default"/>
      </w:rPr>
    </w:lvl>
    <w:lvl w:ilvl="6" w:tplc="3A229F9A">
      <w:start w:val="1"/>
      <w:numFmt w:val="bullet"/>
      <w:lvlText w:val=""/>
      <w:lvlJc w:val="left"/>
      <w:pPr>
        <w:ind w:left="5040" w:hanging="360"/>
      </w:pPr>
      <w:rPr>
        <w:rFonts w:ascii="Symbol" w:hAnsi="Symbol" w:hint="default"/>
      </w:rPr>
    </w:lvl>
    <w:lvl w:ilvl="7" w:tplc="5C463B2E">
      <w:start w:val="1"/>
      <w:numFmt w:val="bullet"/>
      <w:lvlText w:val="o"/>
      <w:lvlJc w:val="left"/>
      <w:pPr>
        <w:ind w:left="5760" w:hanging="360"/>
      </w:pPr>
      <w:rPr>
        <w:rFonts w:ascii="Courier New" w:hAnsi="Courier New" w:hint="default"/>
      </w:rPr>
    </w:lvl>
    <w:lvl w:ilvl="8" w:tplc="DA28B3F6">
      <w:start w:val="1"/>
      <w:numFmt w:val="bullet"/>
      <w:lvlText w:val=""/>
      <w:lvlJc w:val="left"/>
      <w:pPr>
        <w:ind w:left="6480" w:hanging="360"/>
      </w:pPr>
      <w:rPr>
        <w:rFonts w:ascii="Wingdings" w:hAnsi="Wingdings" w:hint="default"/>
      </w:rPr>
    </w:lvl>
  </w:abstractNum>
  <w:abstractNum w:abstractNumId="18" w15:restartNumberingAfterBreak="0">
    <w:nsid w:val="674F20C6"/>
    <w:multiLevelType w:val="hybridMultilevel"/>
    <w:tmpl w:val="2E84DC8C"/>
    <w:lvl w:ilvl="0" w:tplc="7458F564">
      <w:numFmt w:val="bullet"/>
      <w:lvlText w:val="•"/>
      <w:lvlJc w:val="left"/>
      <w:pPr>
        <w:ind w:left="720" w:hanging="720"/>
      </w:pPr>
      <w:rPr>
        <w:rFonts w:ascii="Arial" w:eastAsia="Arial" w:hAnsi="Arial" w:cs="Arial" w:hint="default"/>
      </w:rPr>
    </w:lvl>
    <w:lvl w:ilvl="1" w:tplc="931AC566">
      <w:numFmt w:val="bullet"/>
      <w:lvlText w:val=""/>
      <w:lvlJc w:val="left"/>
      <w:pPr>
        <w:ind w:left="1440" w:hanging="720"/>
      </w:pPr>
      <w:rPr>
        <w:rFonts w:ascii="Symbol" w:eastAsia="Arial" w:hAnsi="Symbo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6973E2"/>
    <w:multiLevelType w:val="hybridMultilevel"/>
    <w:tmpl w:val="FFFFFFFF"/>
    <w:lvl w:ilvl="0" w:tplc="CAC46C78">
      <w:start w:val="1"/>
      <w:numFmt w:val="bullet"/>
      <w:lvlText w:val=""/>
      <w:lvlJc w:val="left"/>
      <w:pPr>
        <w:ind w:left="720" w:hanging="360"/>
      </w:pPr>
      <w:rPr>
        <w:rFonts w:ascii="Symbol" w:hAnsi="Symbol" w:hint="default"/>
      </w:rPr>
    </w:lvl>
    <w:lvl w:ilvl="1" w:tplc="D862CDC8">
      <w:start w:val="1"/>
      <w:numFmt w:val="bullet"/>
      <w:lvlText w:val="o"/>
      <w:lvlJc w:val="left"/>
      <w:pPr>
        <w:ind w:left="1440" w:hanging="360"/>
      </w:pPr>
      <w:rPr>
        <w:rFonts w:ascii="Courier New" w:hAnsi="Courier New" w:hint="default"/>
      </w:rPr>
    </w:lvl>
    <w:lvl w:ilvl="2" w:tplc="1CB6D680">
      <w:start w:val="1"/>
      <w:numFmt w:val="bullet"/>
      <w:lvlText w:val=""/>
      <w:lvlJc w:val="left"/>
      <w:pPr>
        <w:ind w:left="2160" w:hanging="360"/>
      </w:pPr>
      <w:rPr>
        <w:rFonts w:ascii="Wingdings" w:hAnsi="Wingdings" w:hint="default"/>
      </w:rPr>
    </w:lvl>
    <w:lvl w:ilvl="3" w:tplc="A2DAF92A">
      <w:start w:val="1"/>
      <w:numFmt w:val="bullet"/>
      <w:lvlText w:val=""/>
      <w:lvlJc w:val="left"/>
      <w:pPr>
        <w:ind w:left="2880" w:hanging="360"/>
      </w:pPr>
      <w:rPr>
        <w:rFonts w:ascii="Symbol" w:hAnsi="Symbol" w:hint="default"/>
      </w:rPr>
    </w:lvl>
    <w:lvl w:ilvl="4" w:tplc="58BA46AE">
      <w:start w:val="1"/>
      <w:numFmt w:val="bullet"/>
      <w:lvlText w:val="o"/>
      <w:lvlJc w:val="left"/>
      <w:pPr>
        <w:ind w:left="3600" w:hanging="360"/>
      </w:pPr>
      <w:rPr>
        <w:rFonts w:ascii="Courier New" w:hAnsi="Courier New" w:hint="default"/>
      </w:rPr>
    </w:lvl>
    <w:lvl w:ilvl="5" w:tplc="D9C030C4">
      <w:start w:val="1"/>
      <w:numFmt w:val="bullet"/>
      <w:lvlText w:val=""/>
      <w:lvlJc w:val="left"/>
      <w:pPr>
        <w:ind w:left="4320" w:hanging="360"/>
      </w:pPr>
      <w:rPr>
        <w:rFonts w:ascii="Wingdings" w:hAnsi="Wingdings" w:hint="default"/>
      </w:rPr>
    </w:lvl>
    <w:lvl w:ilvl="6" w:tplc="49CC88E2">
      <w:start w:val="1"/>
      <w:numFmt w:val="bullet"/>
      <w:lvlText w:val=""/>
      <w:lvlJc w:val="left"/>
      <w:pPr>
        <w:ind w:left="5040" w:hanging="360"/>
      </w:pPr>
      <w:rPr>
        <w:rFonts w:ascii="Symbol" w:hAnsi="Symbol" w:hint="default"/>
      </w:rPr>
    </w:lvl>
    <w:lvl w:ilvl="7" w:tplc="B366DA12">
      <w:start w:val="1"/>
      <w:numFmt w:val="bullet"/>
      <w:lvlText w:val="o"/>
      <w:lvlJc w:val="left"/>
      <w:pPr>
        <w:ind w:left="5760" w:hanging="360"/>
      </w:pPr>
      <w:rPr>
        <w:rFonts w:ascii="Courier New" w:hAnsi="Courier New" w:hint="default"/>
      </w:rPr>
    </w:lvl>
    <w:lvl w:ilvl="8" w:tplc="92F2B340">
      <w:start w:val="1"/>
      <w:numFmt w:val="bullet"/>
      <w:lvlText w:val=""/>
      <w:lvlJc w:val="left"/>
      <w:pPr>
        <w:ind w:left="6480" w:hanging="360"/>
      </w:pPr>
      <w:rPr>
        <w:rFonts w:ascii="Wingdings" w:hAnsi="Wingdings" w:hint="default"/>
      </w:rPr>
    </w:lvl>
  </w:abstractNum>
  <w:abstractNum w:abstractNumId="20" w15:restartNumberingAfterBreak="0">
    <w:nsid w:val="68777372"/>
    <w:multiLevelType w:val="hybridMultilevel"/>
    <w:tmpl w:val="46746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881326"/>
    <w:multiLevelType w:val="hybridMultilevel"/>
    <w:tmpl w:val="88186F5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73205087"/>
    <w:multiLevelType w:val="hybridMultilevel"/>
    <w:tmpl w:val="367A6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FF0688"/>
    <w:multiLevelType w:val="hybridMultilevel"/>
    <w:tmpl w:val="71D8CE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7"/>
  </w:num>
  <w:num w:numId="3">
    <w:abstractNumId w:val="2"/>
  </w:num>
  <w:num w:numId="4">
    <w:abstractNumId w:val="19"/>
  </w:num>
  <w:num w:numId="5">
    <w:abstractNumId w:val="6"/>
  </w:num>
  <w:num w:numId="6">
    <w:abstractNumId w:val="1"/>
  </w:num>
  <w:num w:numId="7">
    <w:abstractNumId w:val="14"/>
  </w:num>
  <w:num w:numId="8">
    <w:abstractNumId w:val="8"/>
  </w:num>
  <w:num w:numId="9">
    <w:abstractNumId w:val="22"/>
  </w:num>
  <w:num w:numId="10">
    <w:abstractNumId w:val="23"/>
  </w:num>
  <w:num w:numId="11">
    <w:abstractNumId w:val="4"/>
  </w:num>
  <w:num w:numId="12">
    <w:abstractNumId w:val="20"/>
  </w:num>
  <w:num w:numId="13">
    <w:abstractNumId w:val="15"/>
  </w:num>
  <w:num w:numId="14">
    <w:abstractNumId w:val="13"/>
  </w:num>
  <w:num w:numId="15">
    <w:abstractNumId w:val="21"/>
  </w:num>
  <w:num w:numId="16">
    <w:abstractNumId w:val="11"/>
  </w:num>
  <w:num w:numId="17">
    <w:abstractNumId w:val="12"/>
  </w:num>
  <w:num w:numId="18">
    <w:abstractNumId w:val="18"/>
  </w:num>
  <w:num w:numId="19">
    <w:abstractNumId w:val="3"/>
  </w:num>
  <w:num w:numId="20">
    <w:abstractNumId w:val="7"/>
  </w:num>
  <w:num w:numId="21">
    <w:abstractNumId w:val="5"/>
  </w:num>
  <w:num w:numId="22">
    <w:abstractNumId w:val="16"/>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79"/>
    <w:rsid w:val="00000543"/>
    <w:rsid w:val="0000195E"/>
    <w:rsid w:val="0000246F"/>
    <w:rsid w:val="000038E8"/>
    <w:rsid w:val="00003AC8"/>
    <w:rsid w:val="00004266"/>
    <w:rsid w:val="00004DF2"/>
    <w:rsid w:val="0000512F"/>
    <w:rsid w:val="00005ADA"/>
    <w:rsid w:val="0000617B"/>
    <w:rsid w:val="00006F8C"/>
    <w:rsid w:val="000104CC"/>
    <w:rsid w:val="00011D2B"/>
    <w:rsid w:val="00012173"/>
    <w:rsid w:val="000138F9"/>
    <w:rsid w:val="000145DA"/>
    <w:rsid w:val="00016998"/>
    <w:rsid w:val="00016C4D"/>
    <w:rsid w:val="000172DE"/>
    <w:rsid w:val="00017377"/>
    <w:rsid w:val="00017898"/>
    <w:rsid w:val="00020092"/>
    <w:rsid w:val="00020581"/>
    <w:rsid w:val="00021F1F"/>
    <w:rsid w:val="00022E0B"/>
    <w:rsid w:val="00023527"/>
    <w:rsid w:val="00024522"/>
    <w:rsid w:val="00024B21"/>
    <w:rsid w:val="00024D72"/>
    <w:rsid w:val="00024EA5"/>
    <w:rsid w:val="00025048"/>
    <w:rsid w:val="00025CCD"/>
    <w:rsid w:val="000268DC"/>
    <w:rsid w:val="00027638"/>
    <w:rsid w:val="000301E3"/>
    <w:rsid w:val="000309BE"/>
    <w:rsid w:val="00031DE1"/>
    <w:rsid w:val="00031F8A"/>
    <w:rsid w:val="000320F9"/>
    <w:rsid w:val="00032D55"/>
    <w:rsid w:val="000330DA"/>
    <w:rsid w:val="000336E8"/>
    <w:rsid w:val="00034703"/>
    <w:rsid w:val="00034C29"/>
    <w:rsid w:val="00034D38"/>
    <w:rsid w:val="0004002A"/>
    <w:rsid w:val="000403EA"/>
    <w:rsid w:val="00040CE9"/>
    <w:rsid w:val="00040CF1"/>
    <w:rsid w:val="000426FE"/>
    <w:rsid w:val="0004276B"/>
    <w:rsid w:val="00043054"/>
    <w:rsid w:val="000469C9"/>
    <w:rsid w:val="00047272"/>
    <w:rsid w:val="0005211D"/>
    <w:rsid w:val="0005229C"/>
    <w:rsid w:val="00052352"/>
    <w:rsid w:val="00052923"/>
    <w:rsid w:val="000537F8"/>
    <w:rsid w:val="00053B26"/>
    <w:rsid w:val="000552F5"/>
    <w:rsid w:val="00056067"/>
    <w:rsid w:val="000563DD"/>
    <w:rsid w:val="00057354"/>
    <w:rsid w:val="00060364"/>
    <w:rsid w:val="0006180A"/>
    <w:rsid w:val="00061B08"/>
    <w:rsid w:val="00062903"/>
    <w:rsid w:val="00064918"/>
    <w:rsid w:val="00065596"/>
    <w:rsid w:val="000666D1"/>
    <w:rsid w:val="00066F2C"/>
    <w:rsid w:val="00070698"/>
    <w:rsid w:val="00071600"/>
    <w:rsid w:val="0007392C"/>
    <w:rsid w:val="00074955"/>
    <w:rsid w:val="00074C46"/>
    <w:rsid w:val="00076C1F"/>
    <w:rsid w:val="00081230"/>
    <w:rsid w:val="00083C26"/>
    <w:rsid w:val="00083CD8"/>
    <w:rsid w:val="0008417F"/>
    <w:rsid w:val="00084873"/>
    <w:rsid w:val="00084CD7"/>
    <w:rsid w:val="000855FF"/>
    <w:rsid w:val="000860BA"/>
    <w:rsid w:val="000866B1"/>
    <w:rsid w:val="00086AEA"/>
    <w:rsid w:val="000915B2"/>
    <w:rsid w:val="00091A6E"/>
    <w:rsid w:val="000929DA"/>
    <w:rsid w:val="000931EB"/>
    <w:rsid w:val="00093400"/>
    <w:rsid w:val="000936E7"/>
    <w:rsid w:val="00093F5A"/>
    <w:rsid w:val="00095092"/>
    <w:rsid w:val="00095D21"/>
    <w:rsid w:val="00095DF7"/>
    <w:rsid w:val="00096C0F"/>
    <w:rsid w:val="00097133"/>
    <w:rsid w:val="00097C25"/>
    <w:rsid w:val="000A121A"/>
    <w:rsid w:val="000A15BC"/>
    <w:rsid w:val="000A1B7E"/>
    <w:rsid w:val="000A3A27"/>
    <w:rsid w:val="000A47AC"/>
    <w:rsid w:val="000A4AA3"/>
    <w:rsid w:val="000A52A4"/>
    <w:rsid w:val="000A552E"/>
    <w:rsid w:val="000A6861"/>
    <w:rsid w:val="000A74ED"/>
    <w:rsid w:val="000B01D3"/>
    <w:rsid w:val="000B0A5F"/>
    <w:rsid w:val="000B130D"/>
    <w:rsid w:val="000B2350"/>
    <w:rsid w:val="000B262B"/>
    <w:rsid w:val="000B2C97"/>
    <w:rsid w:val="000B328B"/>
    <w:rsid w:val="000B3475"/>
    <w:rsid w:val="000B3F81"/>
    <w:rsid w:val="000B4233"/>
    <w:rsid w:val="000B50B4"/>
    <w:rsid w:val="000B5838"/>
    <w:rsid w:val="000B7873"/>
    <w:rsid w:val="000B7F27"/>
    <w:rsid w:val="000C091E"/>
    <w:rsid w:val="000C0CA1"/>
    <w:rsid w:val="000C4587"/>
    <w:rsid w:val="000C482C"/>
    <w:rsid w:val="000C5A1A"/>
    <w:rsid w:val="000C5C7D"/>
    <w:rsid w:val="000C5CB5"/>
    <w:rsid w:val="000D00AE"/>
    <w:rsid w:val="000D04D4"/>
    <w:rsid w:val="000D07E1"/>
    <w:rsid w:val="000D07F8"/>
    <w:rsid w:val="000D08D1"/>
    <w:rsid w:val="000D0B4E"/>
    <w:rsid w:val="000D1710"/>
    <w:rsid w:val="000D1D26"/>
    <w:rsid w:val="000D1EB3"/>
    <w:rsid w:val="000D3E89"/>
    <w:rsid w:val="000D4084"/>
    <w:rsid w:val="000D4276"/>
    <w:rsid w:val="000D567D"/>
    <w:rsid w:val="000D57C8"/>
    <w:rsid w:val="000D5BD1"/>
    <w:rsid w:val="000D5CA0"/>
    <w:rsid w:val="000D60E4"/>
    <w:rsid w:val="000D6893"/>
    <w:rsid w:val="000D6FB6"/>
    <w:rsid w:val="000D757E"/>
    <w:rsid w:val="000D7979"/>
    <w:rsid w:val="000D7E81"/>
    <w:rsid w:val="000E2BE8"/>
    <w:rsid w:val="000E3800"/>
    <w:rsid w:val="000E3B3C"/>
    <w:rsid w:val="000E3E60"/>
    <w:rsid w:val="000E42DB"/>
    <w:rsid w:val="000E5D84"/>
    <w:rsid w:val="000F0C8E"/>
    <w:rsid w:val="000F24F1"/>
    <w:rsid w:val="000F3CEC"/>
    <w:rsid w:val="000F5A3B"/>
    <w:rsid w:val="000F5F8F"/>
    <w:rsid w:val="000F6983"/>
    <w:rsid w:val="000F6E1C"/>
    <w:rsid w:val="000F7143"/>
    <w:rsid w:val="000F7179"/>
    <w:rsid w:val="001004C9"/>
    <w:rsid w:val="00100CFD"/>
    <w:rsid w:val="00100D28"/>
    <w:rsid w:val="00101C48"/>
    <w:rsid w:val="00101FCA"/>
    <w:rsid w:val="00104191"/>
    <w:rsid w:val="001051C7"/>
    <w:rsid w:val="0010537C"/>
    <w:rsid w:val="001059B5"/>
    <w:rsid w:val="001060A9"/>
    <w:rsid w:val="001062DE"/>
    <w:rsid w:val="00107791"/>
    <w:rsid w:val="0011132C"/>
    <w:rsid w:val="00111C18"/>
    <w:rsid w:val="00111D17"/>
    <w:rsid w:val="00111F80"/>
    <w:rsid w:val="0011400D"/>
    <w:rsid w:val="00114D98"/>
    <w:rsid w:val="00114F71"/>
    <w:rsid w:val="001155CB"/>
    <w:rsid w:val="00116903"/>
    <w:rsid w:val="0011695B"/>
    <w:rsid w:val="00116BC2"/>
    <w:rsid w:val="00116F7D"/>
    <w:rsid w:val="001175CF"/>
    <w:rsid w:val="00117A69"/>
    <w:rsid w:val="00121CA3"/>
    <w:rsid w:val="00123A16"/>
    <w:rsid w:val="00123C0C"/>
    <w:rsid w:val="00124AFF"/>
    <w:rsid w:val="00124B8E"/>
    <w:rsid w:val="00124CC1"/>
    <w:rsid w:val="00124DD7"/>
    <w:rsid w:val="0012500A"/>
    <w:rsid w:val="00125235"/>
    <w:rsid w:val="00125AAD"/>
    <w:rsid w:val="00127F48"/>
    <w:rsid w:val="00130106"/>
    <w:rsid w:val="00130BC2"/>
    <w:rsid w:val="00130CB5"/>
    <w:rsid w:val="0013152D"/>
    <w:rsid w:val="00131822"/>
    <w:rsid w:val="00132703"/>
    <w:rsid w:val="00132822"/>
    <w:rsid w:val="001329B5"/>
    <w:rsid w:val="0013439F"/>
    <w:rsid w:val="001345C6"/>
    <w:rsid w:val="00134B96"/>
    <w:rsid w:val="00135257"/>
    <w:rsid w:val="00135613"/>
    <w:rsid w:val="001367AA"/>
    <w:rsid w:val="001367D8"/>
    <w:rsid w:val="00136C1C"/>
    <w:rsid w:val="00137C8A"/>
    <w:rsid w:val="001412B6"/>
    <w:rsid w:val="0014190B"/>
    <w:rsid w:val="00141B08"/>
    <w:rsid w:val="0014257B"/>
    <w:rsid w:val="001430BD"/>
    <w:rsid w:val="0014359F"/>
    <w:rsid w:val="001437E2"/>
    <w:rsid w:val="00143D54"/>
    <w:rsid w:val="001444D1"/>
    <w:rsid w:val="00144973"/>
    <w:rsid w:val="00146B18"/>
    <w:rsid w:val="0014723B"/>
    <w:rsid w:val="00147A4B"/>
    <w:rsid w:val="00150175"/>
    <w:rsid w:val="0015305B"/>
    <w:rsid w:val="00153341"/>
    <w:rsid w:val="00153BAA"/>
    <w:rsid w:val="00155885"/>
    <w:rsid w:val="00155A9D"/>
    <w:rsid w:val="001604CD"/>
    <w:rsid w:val="001631DF"/>
    <w:rsid w:val="00163D20"/>
    <w:rsid w:val="00165AD4"/>
    <w:rsid w:val="001675A4"/>
    <w:rsid w:val="001675C0"/>
    <w:rsid w:val="001675DD"/>
    <w:rsid w:val="00173083"/>
    <w:rsid w:val="00173B50"/>
    <w:rsid w:val="00174907"/>
    <w:rsid w:val="00174E6B"/>
    <w:rsid w:val="0017567E"/>
    <w:rsid w:val="001759C0"/>
    <w:rsid w:val="00175AC6"/>
    <w:rsid w:val="00176F06"/>
    <w:rsid w:val="0017755E"/>
    <w:rsid w:val="001776F5"/>
    <w:rsid w:val="0017788D"/>
    <w:rsid w:val="0018001D"/>
    <w:rsid w:val="00181255"/>
    <w:rsid w:val="00181269"/>
    <w:rsid w:val="001841EE"/>
    <w:rsid w:val="0018422B"/>
    <w:rsid w:val="00184683"/>
    <w:rsid w:val="00185245"/>
    <w:rsid w:val="00185DF6"/>
    <w:rsid w:val="00186ADC"/>
    <w:rsid w:val="0018788B"/>
    <w:rsid w:val="00187F3F"/>
    <w:rsid w:val="00192806"/>
    <w:rsid w:val="00192BBE"/>
    <w:rsid w:val="001932B6"/>
    <w:rsid w:val="001938E0"/>
    <w:rsid w:val="00193B23"/>
    <w:rsid w:val="00194190"/>
    <w:rsid w:val="00195560"/>
    <w:rsid w:val="0019716A"/>
    <w:rsid w:val="00197290"/>
    <w:rsid w:val="00197587"/>
    <w:rsid w:val="001A0039"/>
    <w:rsid w:val="001A0689"/>
    <w:rsid w:val="001A2740"/>
    <w:rsid w:val="001A3E34"/>
    <w:rsid w:val="001A4B9C"/>
    <w:rsid w:val="001A4CCD"/>
    <w:rsid w:val="001A62C5"/>
    <w:rsid w:val="001A781D"/>
    <w:rsid w:val="001B1575"/>
    <w:rsid w:val="001B15AE"/>
    <w:rsid w:val="001B1730"/>
    <w:rsid w:val="001B1AED"/>
    <w:rsid w:val="001B22DE"/>
    <w:rsid w:val="001B3214"/>
    <w:rsid w:val="001B4223"/>
    <w:rsid w:val="001B526F"/>
    <w:rsid w:val="001B6114"/>
    <w:rsid w:val="001B6FDB"/>
    <w:rsid w:val="001C0871"/>
    <w:rsid w:val="001C0896"/>
    <w:rsid w:val="001C127F"/>
    <w:rsid w:val="001C12B2"/>
    <w:rsid w:val="001C23AB"/>
    <w:rsid w:val="001C2A81"/>
    <w:rsid w:val="001C5171"/>
    <w:rsid w:val="001C5532"/>
    <w:rsid w:val="001C60C9"/>
    <w:rsid w:val="001C6A3B"/>
    <w:rsid w:val="001C78DA"/>
    <w:rsid w:val="001C7E49"/>
    <w:rsid w:val="001D01EA"/>
    <w:rsid w:val="001D0C83"/>
    <w:rsid w:val="001D0FA0"/>
    <w:rsid w:val="001D1761"/>
    <w:rsid w:val="001D1FCE"/>
    <w:rsid w:val="001D333E"/>
    <w:rsid w:val="001D3A1A"/>
    <w:rsid w:val="001D3AA8"/>
    <w:rsid w:val="001D3AB9"/>
    <w:rsid w:val="001D6DEA"/>
    <w:rsid w:val="001D6FB1"/>
    <w:rsid w:val="001D7CA2"/>
    <w:rsid w:val="001E0239"/>
    <w:rsid w:val="001E0FD5"/>
    <w:rsid w:val="001E0FE2"/>
    <w:rsid w:val="001E10E5"/>
    <w:rsid w:val="001E1E38"/>
    <w:rsid w:val="001E1FED"/>
    <w:rsid w:val="001E2104"/>
    <w:rsid w:val="001E2F34"/>
    <w:rsid w:val="001E4C16"/>
    <w:rsid w:val="001E54BF"/>
    <w:rsid w:val="001E5608"/>
    <w:rsid w:val="001E66E8"/>
    <w:rsid w:val="001E69FA"/>
    <w:rsid w:val="001E71EF"/>
    <w:rsid w:val="001E7CDB"/>
    <w:rsid w:val="001F0745"/>
    <w:rsid w:val="001F0751"/>
    <w:rsid w:val="001F170F"/>
    <w:rsid w:val="001F1CD4"/>
    <w:rsid w:val="001F21A2"/>
    <w:rsid w:val="001F2991"/>
    <w:rsid w:val="001F35CE"/>
    <w:rsid w:val="001F37C7"/>
    <w:rsid w:val="001F38CE"/>
    <w:rsid w:val="001F3FA2"/>
    <w:rsid w:val="001F4C1F"/>
    <w:rsid w:val="001F7BBB"/>
    <w:rsid w:val="00200A81"/>
    <w:rsid w:val="00200DC5"/>
    <w:rsid w:val="00201B53"/>
    <w:rsid w:val="00204750"/>
    <w:rsid w:val="00204BCE"/>
    <w:rsid w:val="002066E9"/>
    <w:rsid w:val="00206A58"/>
    <w:rsid w:val="0020724C"/>
    <w:rsid w:val="002073B6"/>
    <w:rsid w:val="002075CB"/>
    <w:rsid w:val="00210AC4"/>
    <w:rsid w:val="00210E57"/>
    <w:rsid w:val="002110D6"/>
    <w:rsid w:val="002118D5"/>
    <w:rsid w:val="00211CE9"/>
    <w:rsid w:val="00211D06"/>
    <w:rsid w:val="0021243D"/>
    <w:rsid w:val="00213001"/>
    <w:rsid w:val="002138A7"/>
    <w:rsid w:val="0021488A"/>
    <w:rsid w:val="00214980"/>
    <w:rsid w:val="00215030"/>
    <w:rsid w:val="002153D2"/>
    <w:rsid w:val="00216430"/>
    <w:rsid w:val="0021726A"/>
    <w:rsid w:val="0021731C"/>
    <w:rsid w:val="002173EF"/>
    <w:rsid w:val="002176C9"/>
    <w:rsid w:val="00217B4E"/>
    <w:rsid w:val="00217DC4"/>
    <w:rsid w:val="002205E9"/>
    <w:rsid w:val="00221DDF"/>
    <w:rsid w:val="00222308"/>
    <w:rsid w:val="00222584"/>
    <w:rsid w:val="002227B1"/>
    <w:rsid w:val="00222B6D"/>
    <w:rsid w:val="002239EA"/>
    <w:rsid w:val="00223CF9"/>
    <w:rsid w:val="00224FE9"/>
    <w:rsid w:val="00225312"/>
    <w:rsid w:val="00225540"/>
    <w:rsid w:val="002256E5"/>
    <w:rsid w:val="00226666"/>
    <w:rsid w:val="00227519"/>
    <w:rsid w:val="00227C1D"/>
    <w:rsid w:val="00230450"/>
    <w:rsid w:val="002307DF"/>
    <w:rsid w:val="00232F5C"/>
    <w:rsid w:val="0023325F"/>
    <w:rsid w:val="00233A17"/>
    <w:rsid w:val="002346F7"/>
    <w:rsid w:val="00234E8C"/>
    <w:rsid w:val="002359D5"/>
    <w:rsid w:val="002377DF"/>
    <w:rsid w:val="00240902"/>
    <w:rsid w:val="0024173B"/>
    <w:rsid w:val="00241AC7"/>
    <w:rsid w:val="0024541C"/>
    <w:rsid w:val="00245DBE"/>
    <w:rsid w:val="00246FF2"/>
    <w:rsid w:val="00247C1C"/>
    <w:rsid w:val="00250F55"/>
    <w:rsid w:val="00251F17"/>
    <w:rsid w:val="00253856"/>
    <w:rsid w:val="00255336"/>
    <w:rsid w:val="00255CBF"/>
    <w:rsid w:val="002575C0"/>
    <w:rsid w:val="00257E0B"/>
    <w:rsid w:val="002615E3"/>
    <w:rsid w:val="0026323C"/>
    <w:rsid w:val="00263901"/>
    <w:rsid w:val="00263B10"/>
    <w:rsid w:val="002644D8"/>
    <w:rsid w:val="002645CC"/>
    <w:rsid w:val="00264F0A"/>
    <w:rsid w:val="00265ECE"/>
    <w:rsid w:val="0027032F"/>
    <w:rsid w:val="002708BE"/>
    <w:rsid w:val="00271931"/>
    <w:rsid w:val="00271B7B"/>
    <w:rsid w:val="00272EDC"/>
    <w:rsid w:val="0027322C"/>
    <w:rsid w:val="00273E4F"/>
    <w:rsid w:val="00274BA7"/>
    <w:rsid w:val="002755B6"/>
    <w:rsid w:val="0027692E"/>
    <w:rsid w:val="00281DD4"/>
    <w:rsid w:val="00283038"/>
    <w:rsid w:val="002833D3"/>
    <w:rsid w:val="002844E5"/>
    <w:rsid w:val="0028475C"/>
    <w:rsid w:val="00285557"/>
    <w:rsid w:val="0028634B"/>
    <w:rsid w:val="00287496"/>
    <w:rsid w:val="002904DE"/>
    <w:rsid w:val="00290753"/>
    <w:rsid w:val="0029350D"/>
    <w:rsid w:val="00294249"/>
    <w:rsid w:val="00294A5F"/>
    <w:rsid w:val="00294E41"/>
    <w:rsid w:val="0029533B"/>
    <w:rsid w:val="00297153"/>
    <w:rsid w:val="00297169"/>
    <w:rsid w:val="002A1662"/>
    <w:rsid w:val="002A328E"/>
    <w:rsid w:val="002A3440"/>
    <w:rsid w:val="002A42E0"/>
    <w:rsid w:val="002A7BEA"/>
    <w:rsid w:val="002B06AE"/>
    <w:rsid w:val="002B0883"/>
    <w:rsid w:val="002B1722"/>
    <w:rsid w:val="002B1B75"/>
    <w:rsid w:val="002B2248"/>
    <w:rsid w:val="002B235E"/>
    <w:rsid w:val="002B3685"/>
    <w:rsid w:val="002B3BC7"/>
    <w:rsid w:val="002B3E11"/>
    <w:rsid w:val="002B6627"/>
    <w:rsid w:val="002B6BA7"/>
    <w:rsid w:val="002B7094"/>
    <w:rsid w:val="002B73FE"/>
    <w:rsid w:val="002B7490"/>
    <w:rsid w:val="002C019B"/>
    <w:rsid w:val="002C07B9"/>
    <w:rsid w:val="002C0A25"/>
    <w:rsid w:val="002C3FE3"/>
    <w:rsid w:val="002D1339"/>
    <w:rsid w:val="002D1747"/>
    <w:rsid w:val="002D23A0"/>
    <w:rsid w:val="002D2F63"/>
    <w:rsid w:val="002D3929"/>
    <w:rsid w:val="002D3C78"/>
    <w:rsid w:val="002D3DA8"/>
    <w:rsid w:val="002D51A6"/>
    <w:rsid w:val="002D5891"/>
    <w:rsid w:val="002D62F0"/>
    <w:rsid w:val="002D6628"/>
    <w:rsid w:val="002D6914"/>
    <w:rsid w:val="002D69E7"/>
    <w:rsid w:val="002D6C09"/>
    <w:rsid w:val="002D72ED"/>
    <w:rsid w:val="002D7612"/>
    <w:rsid w:val="002E0D66"/>
    <w:rsid w:val="002E0EE4"/>
    <w:rsid w:val="002E1437"/>
    <w:rsid w:val="002E17AD"/>
    <w:rsid w:val="002E1C79"/>
    <w:rsid w:val="002E44B1"/>
    <w:rsid w:val="002E4FA5"/>
    <w:rsid w:val="002E6AD5"/>
    <w:rsid w:val="002E7DF8"/>
    <w:rsid w:val="002F0A6F"/>
    <w:rsid w:val="002F3228"/>
    <w:rsid w:val="002F4E33"/>
    <w:rsid w:val="002F5991"/>
    <w:rsid w:val="002F61DD"/>
    <w:rsid w:val="002F70DB"/>
    <w:rsid w:val="00301197"/>
    <w:rsid w:val="00301591"/>
    <w:rsid w:val="00303C17"/>
    <w:rsid w:val="0030404C"/>
    <w:rsid w:val="003041B6"/>
    <w:rsid w:val="003044B5"/>
    <w:rsid w:val="00305597"/>
    <w:rsid w:val="00306DBF"/>
    <w:rsid w:val="00307E20"/>
    <w:rsid w:val="0031092F"/>
    <w:rsid w:val="00311953"/>
    <w:rsid w:val="00312894"/>
    <w:rsid w:val="00312B8C"/>
    <w:rsid w:val="00312F30"/>
    <w:rsid w:val="0031302F"/>
    <w:rsid w:val="0031603E"/>
    <w:rsid w:val="00316777"/>
    <w:rsid w:val="00316BF3"/>
    <w:rsid w:val="003203AD"/>
    <w:rsid w:val="0032145D"/>
    <w:rsid w:val="00321AD1"/>
    <w:rsid w:val="00322616"/>
    <w:rsid w:val="00325625"/>
    <w:rsid w:val="003257D1"/>
    <w:rsid w:val="00325DDB"/>
    <w:rsid w:val="0032625B"/>
    <w:rsid w:val="00326D21"/>
    <w:rsid w:val="0032773A"/>
    <w:rsid w:val="00327B3D"/>
    <w:rsid w:val="00327BBD"/>
    <w:rsid w:val="003301B1"/>
    <w:rsid w:val="00331092"/>
    <w:rsid w:val="00331CA6"/>
    <w:rsid w:val="003320A9"/>
    <w:rsid w:val="00332BE0"/>
    <w:rsid w:val="0033351F"/>
    <w:rsid w:val="00333AEF"/>
    <w:rsid w:val="00333B91"/>
    <w:rsid w:val="003343B5"/>
    <w:rsid w:val="00334910"/>
    <w:rsid w:val="00341BAB"/>
    <w:rsid w:val="003421E6"/>
    <w:rsid w:val="00342AA8"/>
    <w:rsid w:val="00342CF9"/>
    <w:rsid w:val="003443B7"/>
    <w:rsid w:val="00344AE3"/>
    <w:rsid w:val="00345857"/>
    <w:rsid w:val="00345B75"/>
    <w:rsid w:val="00347408"/>
    <w:rsid w:val="00347668"/>
    <w:rsid w:val="003501CB"/>
    <w:rsid w:val="0035076C"/>
    <w:rsid w:val="00350E4C"/>
    <w:rsid w:val="003512EB"/>
    <w:rsid w:val="00351456"/>
    <w:rsid w:val="003518AC"/>
    <w:rsid w:val="003529A4"/>
    <w:rsid w:val="00352A6C"/>
    <w:rsid w:val="00353F48"/>
    <w:rsid w:val="0035485E"/>
    <w:rsid w:val="00356222"/>
    <w:rsid w:val="00356768"/>
    <w:rsid w:val="00356D97"/>
    <w:rsid w:val="00357C7D"/>
    <w:rsid w:val="00360179"/>
    <w:rsid w:val="00360A8D"/>
    <w:rsid w:val="00360F69"/>
    <w:rsid w:val="003612BE"/>
    <w:rsid w:val="00361471"/>
    <w:rsid w:val="003617A8"/>
    <w:rsid w:val="003633CA"/>
    <w:rsid w:val="003633FB"/>
    <w:rsid w:val="003634E1"/>
    <w:rsid w:val="00363558"/>
    <w:rsid w:val="003635A4"/>
    <w:rsid w:val="00364430"/>
    <w:rsid w:val="00365584"/>
    <w:rsid w:val="00367C0C"/>
    <w:rsid w:val="0037169B"/>
    <w:rsid w:val="003717F7"/>
    <w:rsid w:val="00371AB6"/>
    <w:rsid w:val="00371E8F"/>
    <w:rsid w:val="003732A1"/>
    <w:rsid w:val="003733B3"/>
    <w:rsid w:val="003736B8"/>
    <w:rsid w:val="00374816"/>
    <w:rsid w:val="00374C87"/>
    <w:rsid w:val="00376344"/>
    <w:rsid w:val="00376D98"/>
    <w:rsid w:val="0037792C"/>
    <w:rsid w:val="00377E87"/>
    <w:rsid w:val="00377E9A"/>
    <w:rsid w:val="0038051A"/>
    <w:rsid w:val="00380BC1"/>
    <w:rsid w:val="00381752"/>
    <w:rsid w:val="00382AFC"/>
    <w:rsid w:val="00383AEA"/>
    <w:rsid w:val="00383D48"/>
    <w:rsid w:val="00384C88"/>
    <w:rsid w:val="00384CC8"/>
    <w:rsid w:val="00384D4F"/>
    <w:rsid w:val="00384E10"/>
    <w:rsid w:val="00385035"/>
    <w:rsid w:val="003852C8"/>
    <w:rsid w:val="00385993"/>
    <w:rsid w:val="00385F10"/>
    <w:rsid w:val="00385FDA"/>
    <w:rsid w:val="00386410"/>
    <w:rsid w:val="00387499"/>
    <w:rsid w:val="00387894"/>
    <w:rsid w:val="00387BC7"/>
    <w:rsid w:val="003907CD"/>
    <w:rsid w:val="0039212F"/>
    <w:rsid w:val="003927FF"/>
    <w:rsid w:val="0039290E"/>
    <w:rsid w:val="00394A45"/>
    <w:rsid w:val="00395B3F"/>
    <w:rsid w:val="003963AC"/>
    <w:rsid w:val="00396C0E"/>
    <w:rsid w:val="003A0C3B"/>
    <w:rsid w:val="003A3921"/>
    <w:rsid w:val="003A3F34"/>
    <w:rsid w:val="003A470F"/>
    <w:rsid w:val="003A4E4C"/>
    <w:rsid w:val="003A599E"/>
    <w:rsid w:val="003A6B24"/>
    <w:rsid w:val="003A7ABC"/>
    <w:rsid w:val="003B1C97"/>
    <w:rsid w:val="003B2289"/>
    <w:rsid w:val="003B2D38"/>
    <w:rsid w:val="003B3298"/>
    <w:rsid w:val="003B37C5"/>
    <w:rsid w:val="003B3C7E"/>
    <w:rsid w:val="003B4788"/>
    <w:rsid w:val="003B4FFC"/>
    <w:rsid w:val="003B6A70"/>
    <w:rsid w:val="003B7409"/>
    <w:rsid w:val="003B79EE"/>
    <w:rsid w:val="003B7CCC"/>
    <w:rsid w:val="003C14C4"/>
    <w:rsid w:val="003C155A"/>
    <w:rsid w:val="003C1B9C"/>
    <w:rsid w:val="003C2325"/>
    <w:rsid w:val="003C3F01"/>
    <w:rsid w:val="003C42C9"/>
    <w:rsid w:val="003C5006"/>
    <w:rsid w:val="003C6065"/>
    <w:rsid w:val="003C6B87"/>
    <w:rsid w:val="003D074C"/>
    <w:rsid w:val="003D08AA"/>
    <w:rsid w:val="003D18C8"/>
    <w:rsid w:val="003D18E6"/>
    <w:rsid w:val="003D20D9"/>
    <w:rsid w:val="003D22FC"/>
    <w:rsid w:val="003D2873"/>
    <w:rsid w:val="003D34E3"/>
    <w:rsid w:val="003D64D1"/>
    <w:rsid w:val="003D79FB"/>
    <w:rsid w:val="003D7EDE"/>
    <w:rsid w:val="003E0AAF"/>
    <w:rsid w:val="003E0C9D"/>
    <w:rsid w:val="003E13E6"/>
    <w:rsid w:val="003E2079"/>
    <w:rsid w:val="003E3721"/>
    <w:rsid w:val="003E3E26"/>
    <w:rsid w:val="003E5135"/>
    <w:rsid w:val="003E554B"/>
    <w:rsid w:val="003E587E"/>
    <w:rsid w:val="003E6310"/>
    <w:rsid w:val="003E7030"/>
    <w:rsid w:val="003E7683"/>
    <w:rsid w:val="003F09CC"/>
    <w:rsid w:val="003F20F7"/>
    <w:rsid w:val="003F2989"/>
    <w:rsid w:val="003F3171"/>
    <w:rsid w:val="003F4199"/>
    <w:rsid w:val="003F4C8D"/>
    <w:rsid w:val="003F6083"/>
    <w:rsid w:val="003F712E"/>
    <w:rsid w:val="003F7A5E"/>
    <w:rsid w:val="003F7CA5"/>
    <w:rsid w:val="003F7CE3"/>
    <w:rsid w:val="0040292A"/>
    <w:rsid w:val="004029F9"/>
    <w:rsid w:val="004034D4"/>
    <w:rsid w:val="00404E81"/>
    <w:rsid w:val="00405F7E"/>
    <w:rsid w:val="004061A2"/>
    <w:rsid w:val="0040782D"/>
    <w:rsid w:val="0041068A"/>
    <w:rsid w:val="00410717"/>
    <w:rsid w:val="004108D1"/>
    <w:rsid w:val="00410B13"/>
    <w:rsid w:val="004113AB"/>
    <w:rsid w:val="004115DE"/>
    <w:rsid w:val="00412B0F"/>
    <w:rsid w:val="00412E0C"/>
    <w:rsid w:val="004136A4"/>
    <w:rsid w:val="0041410F"/>
    <w:rsid w:val="00414BC8"/>
    <w:rsid w:val="00416099"/>
    <w:rsid w:val="0041667C"/>
    <w:rsid w:val="004176FD"/>
    <w:rsid w:val="00417EDD"/>
    <w:rsid w:val="00421A0A"/>
    <w:rsid w:val="0042380F"/>
    <w:rsid w:val="00425E1B"/>
    <w:rsid w:val="00425E71"/>
    <w:rsid w:val="004268EE"/>
    <w:rsid w:val="00427396"/>
    <w:rsid w:val="00427591"/>
    <w:rsid w:val="0042799E"/>
    <w:rsid w:val="0043137C"/>
    <w:rsid w:val="004326A0"/>
    <w:rsid w:val="00432B17"/>
    <w:rsid w:val="00434B3E"/>
    <w:rsid w:val="00436240"/>
    <w:rsid w:val="004368D5"/>
    <w:rsid w:val="00436D67"/>
    <w:rsid w:val="00437E13"/>
    <w:rsid w:val="00440BBC"/>
    <w:rsid w:val="00440DF1"/>
    <w:rsid w:val="004410A3"/>
    <w:rsid w:val="00442510"/>
    <w:rsid w:val="004431BE"/>
    <w:rsid w:val="00443298"/>
    <w:rsid w:val="004437B1"/>
    <w:rsid w:val="00443F2C"/>
    <w:rsid w:val="00444C35"/>
    <w:rsid w:val="00444CF0"/>
    <w:rsid w:val="00444D49"/>
    <w:rsid w:val="00450009"/>
    <w:rsid w:val="00451341"/>
    <w:rsid w:val="004515B8"/>
    <w:rsid w:val="00451A89"/>
    <w:rsid w:val="00452622"/>
    <w:rsid w:val="0045288E"/>
    <w:rsid w:val="00453256"/>
    <w:rsid w:val="00453508"/>
    <w:rsid w:val="00455CC9"/>
    <w:rsid w:val="0045708D"/>
    <w:rsid w:val="00457C9F"/>
    <w:rsid w:val="00460140"/>
    <w:rsid w:val="004608E4"/>
    <w:rsid w:val="004609E7"/>
    <w:rsid w:val="00460A72"/>
    <w:rsid w:val="00460A91"/>
    <w:rsid w:val="00460ED0"/>
    <w:rsid w:val="00461BF6"/>
    <w:rsid w:val="00462356"/>
    <w:rsid w:val="004651E2"/>
    <w:rsid w:val="00465BAD"/>
    <w:rsid w:val="00472B00"/>
    <w:rsid w:val="00473B06"/>
    <w:rsid w:val="00474A28"/>
    <w:rsid w:val="00474B46"/>
    <w:rsid w:val="00475760"/>
    <w:rsid w:val="0047660A"/>
    <w:rsid w:val="00477832"/>
    <w:rsid w:val="00477C58"/>
    <w:rsid w:val="0048024B"/>
    <w:rsid w:val="0048068F"/>
    <w:rsid w:val="00480C85"/>
    <w:rsid w:val="00481198"/>
    <w:rsid w:val="00481D36"/>
    <w:rsid w:val="0048226C"/>
    <w:rsid w:val="00484C40"/>
    <w:rsid w:val="00486E37"/>
    <w:rsid w:val="00487B50"/>
    <w:rsid w:val="00490EC6"/>
    <w:rsid w:val="00492E4E"/>
    <w:rsid w:val="004952DC"/>
    <w:rsid w:val="00495789"/>
    <w:rsid w:val="004959E6"/>
    <w:rsid w:val="00495B17"/>
    <w:rsid w:val="00495DB8"/>
    <w:rsid w:val="00495EFD"/>
    <w:rsid w:val="00496433"/>
    <w:rsid w:val="00496ADC"/>
    <w:rsid w:val="004A011D"/>
    <w:rsid w:val="004A04F5"/>
    <w:rsid w:val="004A06B2"/>
    <w:rsid w:val="004A0817"/>
    <w:rsid w:val="004A1077"/>
    <w:rsid w:val="004A1327"/>
    <w:rsid w:val="004A1630"/>
    <w:rsid w:val="004A21F1"/>
    <w:rsid w:val="004A2A72"/>
    <w:rsid w:val="004A2B70"/>
    <w:rsid w:val="004A3062"/>
    <w:rsid w:val="004A323B"/>
    <w:rsid w:val="004A4941"/>
    <w:rsid w:val="004A4B02"/>
    <w:rsid w:val="004A5447"/>
    <w:rsid w:val="004A54F7"/>
    <w:rsid w:val="004B0747"/>
    <w:rsid w:val="004B0DA2"/>
    <w:rsid w:val="004B1003"/>
    <w:rsid w:val="004B1045"/>
    <w:rsid w:val="004B11E5"/>
    <w:rsid w:val="004B3C1C"/>
    <w:rsid w:val="004B43B9"/>
    <w:rsid w:val="004B4472"/>
    <w:rsid w:val="004B50CF"/>
    <w:rsid w:val="004B62A1"/>
    <w:rsid w:val="004B6852"/>
    <w:rsid w:val="004B7899"/>
    <w:rsid w:val="004B7BD2"/>
    <w:rsid w:val="004B7C7F"/>
    <w:rsid w:val="004C3EB5"/>
    <w:rsid w:val="004C5743"/>
    <w:rsid w:val="004C61C7"/>
    <w:rsid w:val="004C68E7"/>
    <w:rsid w:val="004C6E89"/>
    <w:rsid w:val="004C730B"/>
    <w:rsid w:val="004C7554"/>
    <w:rsid w:val="004D0512"/>
    <w:rsid w:val="004D0A47"/>
    <w:rsid w:val="004D0E01"/>
    <w:rsid w:val="004D1310"/>
    <w:rsid w:val="004D1759"/>
    <w:rsid w:val="004D29FF"/>
    <w:rsid w:val="004D2D10"/>
    <w:rsid w:val="004D2E0F"/>
    <w:rsid w:val="004D5999"/>
    <w:rsid w:val="004D6D9D"/>
    <w:rsid w:val="004E1449"/>
    <w:rsid w:val="004E21E6"/>
    <w:rsid w:val="004E38A4"/>
    <w:rsid w:val="004E3B23"/>
    <w:rsid w:val="004E4D67"/>
    <w:rsid w:val="004E51F1"/>
    <w:rsid w:val="004E535B"/>
    <w:rsid w:val="004F05D7"/>
    <w:rsid w:val="004F229D"/>
    <w:rsid w:val="004F335E"/>
    <w:rsid w:val="004F48B3"/>
    <w:rsid w:val="004F4DAC"/>
    <w:rsid w:val="004F4F4C"/>
    <w:rsid w:val="004F4FCC"/>
    <w:rsid w:val="004F4FCE"/>
    <w:rsid w:val="004F565A"/>
    <w:rsid w:val="004F5BA9"/>
    <w:rsid w:val="004F659D"/>
    <w:rsid w:val="004F67D0"/>
    <w:rsid w:val="004F6E14"/>
    <w:rsid w:val="004F7CEB"/>
    <w:rsid w:val="00500673"/>
    <w:rsid w:val="00503454"/>
    <w:rsid w:val="005046AF"/>
    <w:rsid w:val="00504A7A"/>
    <w:rsid w:val="00504B8A"/>
    <w:rsid w:val="00504C76"/>
    <w:rsid w:val="005062C0"/>
    <w:rsid w:val="005109FA"/>
    <w:rsid w:val="00510D93"/>
    <w:rsid w:val="00513D19"/>
    <w:rsid w:val="00514BA0"/>
    <w:rsid w:val="00515006"/>
    <w:rsid w:val="005156C4"/>
    <w:rsid w:val="00515DE8"/>
    <w:rsid w:val="00517A34"/>
    <w:rsid w:val="00520040"/>
    <w:rsid w:val="0052133A"/>
    <w:rsid w:val="00521999"/>
    <w:rsid w:val="005227F6"/>
    <w:rsid w:val="00522BC1"/>
    <w:rsid w:val="00522C7E"/>
    <w:rsid w:val="00524921"/>
    <w:rsid w:val="00525910"/>
    <w:rsid w:val="00525A3D"/>
    <w:rsid w:val="00525C7A"/>
    <w:rsid w:val="00526092"/>
    <w:rsid w:val="00526803"/>
    <w:rsid w:val="00527A0C"/>
    <w:rsid w:val="00527A31"/>
    <w:rsid w:val="00527E5D"/>
    <w:rsid w:val="00527F87"/>
    <w:rsid w:val="00531B8A"/>
    <w:rsid w:val="005321CE"/>
    <w:rsid w:val="00532C2D"/>
    <w:rsid w:val="0053371E"/>
    <w:rsid w:val="00533C25"/>
    <w:rsid w:val="00534978"/>
    <w:rsid w:val="00535561"/>
    <w:rsid w:val="00537207"/>
    <w:rsid w:val="005373DD"/>
    <w:rsid w:val="00537A99"/>
    <w:rsid w:val="005405E8"/>
    <w:rsid w:val="005407D4"/>
    <w:rsid w:val="00540882"/>
    <w:rsid w:val="005408F8"/>
    <w:rsid w:val="00540BBE"/>
    <w:rsid w:val="00540FAE"/>
    <w:rsid w:val="0054164A"/>
    <w:rsid w:val="00541C42"/>
    <w:rsid w:val="00542A6F"/>
    <w:rsid w:val="0054394B"/>
    <w:rsid w:val="00546FF7"/>
    <w:rsid w:val="00547974"/>
    <w:rsid w:val="00547C2A"/>
    <w:rsid w:val="005505DA"/>
    <w:rsid w:val="00550F50"/>
    <w:rsid w:val="00551F1B"/>
    <w:rsid w:val="00552EC9"/>
    <w:rsid w:val="00553088"/>
    <w:rsid w:val="00553A33"/>
    <w:rsid w:val="0055516A"/>
    <w:rsid w:val="00555761"/>
    <w:rsid w:val="005565A7"/>
    <w:rsid w:val="005567B8"/>
    <w:rsid w:val="00557C06"/>
    <w:rsid w:val="00560B97"/>
    <w:rsid w:val="00561729"/>
    <w:rsid w:val="00561765"/>
    <w:rsid w:val="00561EDB"/>
    <w:rsid w:val="00563345"/>
    <w:rsid w:val="00563605"/>
    <w:rsid w:val="005638E6"/>
    <w:rsid w:val="00563963"/>
    <w:rsid w:val="00563D7C"/>
    <w:rsid w:val="00564D42"/>
    <w:rsid w:val="0056511D"/>
    <w:rsid w:val="00566D9B"/>
    <w:rsid w:val="00572893"/>
    <w:rsid w:val="00572894"/>
    <w:rsid w:val="005729B1"/>
    <w:rsid w:val="00572C29"/>
    <w:rsid w:val="00573EEB"/>
    <w:rsid w:val="00574206"/>
    <w:rsid w:val="00574B27"/>
    <w:rsid w:val="00574BD8"/>
    <w:rsid w:val="00575485"/>
    <w:rsid w:val="00575F2A"/>
    <w:rsid w:val="005763CD"/>
    <w:rsid w:val="00576D6D"/>
    <w:rsid w:val="00576FD8"/>
    <w:rsid w:val="00577C45"/>
    <w:rsid w:val="00580BBD"/>
    <w:rsid w:val="0058183A"/>
    <w:rsid w:val="0058209E"/>
    <w:rsid w:val="0058244F"/>
    <w:rsid w:val="00582CDA"/>
    <w:rsid w:val="00582F00"/>
    <w:rsid w:val="00583360"/>
    <w:rsid w:val="005847A9"/>
    <w:rsid w:val="0058522E"/>
    <w:rsid w:val="005863E0"/>
    <w:rsid w:val="00586F9A"/>
    <w:rsid w:val="005870DE"/>
    <w:rsid w:val="00590A3D"/>
    <w:rsid w:val="0059220D"/>
    <w:rsid w:val="00593618"/>
    <w:rsid w:val="0059376B"/>
    <w:rsid w:val="00594510"/>
    <w:rsid w:val="005964EF"/>
    <w:rsid w:val="005967F2"/>
    <w:rsid w:val="00596B4C"/>
    <w:rsid w:val="0059724B"/>
    <w:rsid w:val="0059726B"/>
    <w:rsid w:val="00597BB3"/>
    <w:rsid w:val="005A00DE"/>
    <w:rsid w:val="005A0AE4"/>
    <w:rsid w:val="005A24B2"/>
    <w:rsid w:val="005A2721"/>
    <w:rsid w:val="005A272A"/>
    <w:rsid w:val="005A2AD6"/>
    <w:rsid w:val="005A2C94"/>
    <w:rsid w:val="005A40BD"/>
    <w:rsid w:val="005A4CCD"/>
    <w:rsid w:val="005A5643"/>
    <w:rsid w:val="005A5AE0"/>
    <w:rsid w:val="005A661C"/>
    <w:rsid w:val="005A6C5A"/>
    <w:rsid w:val="005A6FA6"/>
    <w:rsid w:val="005A745B"/>
    <w:rsid w:val="005A784F"/>
    <w:rsid w:val="005A7A99"/>
    <w:rsid w:val="005A7D11"/>
    <w:rsid w:val="005A7DBD"/>
    <w:rsid w:val="005B14A2"/>
    <w:rsid w:val="005B2232"/>
    <w:rsid w:val="005B256A"/>
    <w:rsid w:val="005B3E14"/>
    <w:rsid w:val="005B45AE"/>
    <w:rsid w:val="005B53B2"/>
    <w:rsid w:val="005B59B1"/>
    <w:rsid w:val="005B62E9"/>
    <w:rsid w:val="005B6F81"/>
    <w:rsid w:val="005B71C0"/>
    <w:rsid w:val="005B7E27"/>
    <w:rsid w:val="005C0747"/>
    <w:rsid w:val="005C1220"/>
    <w:rsid w:val="005C13B4"/>
    <w:rsid w:val="005C16EF"/>
    <w:rsid w:val="005C1781"/>
    <w:rsid w:val="005C2644"/>
    <w:rsid w:val="005C2870"/>
    <w:rsid w:val="005C3AB6"/>
    <w:rsid w:val="005C3E56"/>
    <w:rsid w:val="005C3EA1"/>
    <w:rsid w:val="005C416B"/>
    <w:rsid w:val="005C4CBD"/>
    <w:rsid w:val="005C51B2"/>
    <w:rsid w:val="005C5BFD"/>
    <w:rsid w:val="005C682E"/>
    <w:rsid w:val="005C6F84"/>
    <w:rsid w:val="005C70BF"/>
    <w:rsid w:val="005C72B5"/>
    <w:rsid w:val="005D0322"/>
    <w:rsid w:val="005D03EF"/>
    <w:rsid w:val="005D0596"/>
    <w:rsid w:val="005D16C4"/>
    <w:rsid w:val="005D16F5"/>
    <w:rsid w:val="005D5A07"/>
    <w:rsid w:val="005D6166"/>
    <w:rsid w:val="005D768D"/>
    <w:rsid w:val="005D77A1"/>
    <w:rsid w:val="005E0464"/>
    <w:rsid w:val="005E1858"/>
    <w:rsid w:val="005E1EAC"/>
    <w:rsid w:val="005E290F"/>
    <w:rsid w:val="005E37B3"/>
    <w:rsid w:val="005E477F"/>
    <w:rsid w:val="005E5C25"/>
    <w:rsid w:val="005E5D1E"/>
    <w:rsid w:val="005F1803"/>
    <w:rsid w:val="005F360D"/>
    <w:rsid w:val="005F45E1"/>
    <w:rsid w:val="005F51E9"/>
    <w:rsid w:val="005F532E"/>
    <w:rsid w:val="005F64A5"/>
    <w:rsid w:val="005F658E"/>
    <w:rsid w:val="0060006F"/>
    <w:rsid w:val="0060059F"/>
    <w:rsid w:val="00601B92"/>
    <w:rsid w:val="00604724"/>
    <w:rsid w:val="00604A53"/>
    <w:rsid w:val="00604EE6"/>
    <w:rsid w:val="006060F6"/>
    <w:rsid w:val="00606BAB"/>
    <w:rsid w:val="00607482"/>
    <w:rsid w:val="00607DD5"/>
    <w:rsid w:val="0061042D"/>
    <w:rsid w:val="00611D5C"/>
    <w:rsid w:val="00612178"/>
    <w:rsid w:val="006128D9"/>
    <w:rsid w:val="0061294B"/>
    <w:rsid w:val="006131AB"/>
    <w:rsid w:val="0061363D"/>
    <w:rsid w:val="00613AA6"/>
    <w:rsid w:val="00614DAE"/>
    <w:rsid w:val="0061676F"/>
    <w:rsid w:val="006168CF"/>
    <w:rsid w:val="00617C0C"/>
    <w:rsid w:val="00620EF8"/>
    <w:rsid w:val="00624C64"/>
    <w:rsid w:val="00624CE6"/>
    <w:rsid w:val="00625F8F"/>
    <w:rsid w:val="00626151"/>
    <w:rsid w:val="006277A0"/>
    <w:rsid w:val="0063023C"/>
    <w:rsid w:val="0063035F"/>
    <w:rsid w:val="0063074C"/>
    <w:rsid w:val="0063168A"/>
    <w:rsid w:val="00631921"/>
    <w:rsid w:val="00631B22"/>
    <w:rsid w:val="00632E6E"/>
    <w:rsid w:val="00632F83"/>
    <w:rsid w:val="00634C76"/>
    <w:rsid w:val="00634CD3"/>
    <w:rsid w:val="006352A4"/>
    <w:rsid w:val="0063540E"/>
    <w:rsid w:val="00635BC5"/>
    <w:rsid w:val="006364EE"/>
    <w:rsid w:val="006367BC"/>
    <w:rsid w:val="006369E1"/>
    <w:rsid w:val="00636A02"/>
    <w:rsid w:val="00640443"/>
    <w:rsid w:val="00640754"/>
    <w:rsid w:val="00640E1E"/>
    <w:rsid w:val="006417F3"/>
    <w:rsid w:val="00641D39"/>
    <w:rsid w:val="00642BFA"/>
    <w:rsid w:val="00642CEF"/>
    <w:rsid w:val="00644288"/>
    <w:rsid w:val="0064443D"/>
    <w:rsid w:val="0064509E"/>
    <w:rsid w:val="00645318"/>
    <w:rsid w:val="0064648D"/>
    <w:rsid w:val="00647C53"/>
    <w:rsid w:val="00650554"/>
    <w:rsid w:val="006543F8"/>
    <w:rsid w:val="00654848"/>
    <w:rsid w:val="006552A1"/>
    <w:rsid w:val="006557A7"/>
    <w:rsid w:val="0065616C"/>
    <w:rsid w:val="006565CD"/>
    <w:rsid w:val="0065695B"/>
    <w:rsid w:val="00657063"/>
    <w:rsid w:val="006574F1"/>
    <w:rsid w:val="0065753D"/>
    <w:rsid w:val="00661706"/>
    <w:rsid w:val="0066190B"/>
    <w:rsid w:val="00661917"/>
    <w:rsid w:val="0066351F"/>
    <w:rsid w:val="00663EEE"/>
    <w:rsid w:val="00664CDE"/>
    <w:rsid w:val="00665833"/>
    <w:rsid w:val="00666F89"/>
    <w:rsid w:val="006672FB"/>
    <w:rsid w:val="006677A0"/>
    <w:rsid w:val="006677E8"/>
    <w:rsid w:val="00671534"/>
    <w:rsid w:val="00672EA3"/>
    <w:rsid w:val="00673993"/>
    <w:rsid w:val="0067520B"/>
    <w:rsid w:val="00675380"/>
    <w:rsid w:val="006801F9"/>
    <w:rsid w:val="006804A0"/>
    <w:rsid w:val="00680509"/>
    <w:rsid w:val="006819ED"/>
    <w:rsid w:val="00682A33"/>
    <w:rsid w:val="0068417A"/>
    <w:rsid w:val="00684D8F"/>
    <w:rsid w:val="00685076"/>
    <w:rsid w:val="00685FD0"/>
    <w:rsid w:val="00686A1B"/>
    <w:rsid w:val="00690A91"/>
    <w:rsid w:val="006920FA"/>
    <w:rsid w:val="00692322"/>
    <w:rsid w:val="00692E9C"/>
    <w:rsid w:val="00693218"/>
    <w:rsid w:val="00693B70"/>
    <w:rsid w:val="00693B7A"/>
    <w:rsid w:val="00694767"/>
    <w:rsid w:val="00696699"/>
    <w:rsid w:val="0069703B"/>
    <w:rsid w:val="0069768E"/>
    <w:rsid w:val="006A000E"/>
    <w:rsid w:val="006A13D3"/>
    <w:rsid w:val="006A1B2A"/>
    <w:rsid w:val="006A33FD"/>
    <w:rsid w:val="006A3F10"/>
    <w:rsid w:val="006A47F6"/>
    <w:rsid w:val="006A51B8"/>
    <w:rsid w:val="006A5ED3"/>
    <w:rsid w:val="006A6453"/>
    <w:rsid w:val="006A6A02"/>
    <w:rsid w:val="006A72B7"/>
    <w:rsid w:val="006A78AB"/>
    <w:rsid w:val="006B0807"/>
    <w:rsid w:val="006B103A"/>
    <w:rsid w:val="006B1A39"/>
    <w:rsid w:val="006B2BF4"/>
    <w:rsid w:val="006B310F"/>
    <w:rsid w:val="006B3A29"/>
    <w:rsid w:val="006B3AC8"/>
    <w:rsid w:val="006B4DA1"/>
    <w:rsid w:val="006B6F80"/>
    <w:rsid w:val="006C15F7"/>
    <w:rsid w:val="006C1D34"/>
    <w:rsid w:val="006C2264"/>
    <w:rsid w:val="006C2A90"/>
    <w:rsid w:val="006C4253"/>
    <w:rsid w:val="006C4B3B"/>
    <w:rsid w:val="006C4FFF"/>
    <w:rsid w:val="006C51CB"/>
    <w:rsid w:val="006C5C1E"/>
    <w:rsid w:val="006C5E80"/>
    <w:rsid w:val="006C5EDA"/>
    <w:rsid w:val="006C6F31"/>
    <w:rsid w:val="006C755C"/>
    <w:rsid w:val="006C7910"/>
    <w:rsid w:val="006D052B"/>
    <w:rsid w:val="006D060B"/>
    <w:rsid w:val="006D199B"/>
    <w:rsid w:val="006D1DFF"/>
    <w:rsid w:val="006D1E76"/>
    <w:rsid w:val="006D2004"/>
    <w:rsid w:val="006D25C9"/>
    <w:rsid w:val="006D25DE"/>
    <w:rsid w:val="006D2D3C"/>
    <w:rsid w:val="006D2DBE"/>
    <w:rsid w:val="006D5C9B"/>
    <w:rsid w:val="006D6922"/>
    <w:rsid w:val="006D6D48"/>
    <w:rsid w:val="006D76D3"/>
    <w:rsid w:val="006D78C0"/>
    <w:rsid w:val="006E0117"/>
    <w:rsid w:val="006E147C"/>
    <w:rsid w:val="006E2486"/>
    <w:rsid w:val="006E27AD"/>
    <w:rsid w:val="006E2DCB"/>
    <w:rsid w:val="006E34B3"/>
    <w:rsid w:val="006E39F3"/>
    <w:rsid w:val="006E452C"/>
    <w:rsid w:val="006E4FAA"/>
    <w:rsid w:val="006E52B2"/>
    <w:rsid w:val="006E55FB"/>
    <w:rsid w:val="006E5DAD"/>
    <w:rsid w:val="006E5FFD"/>
    <w:rsid w:val="006E636A"/>
    <w:rsid w:val="006E661C"/>
    <w:rsid w:val="006E68B3"/>
    <w:rsid w:val="006E791C"/>
    <w:rsid w:val="006F07BD"/>
    <w:rsid w:val="006F1A1B"/>
    <w:rsid w:val="006F266C"/>
    <w:rsid w:val="006F384B"/>
    <w:rsid w:val="006F3CEB"/>
    <w:rsid w:val="006F4B69"/>
    <w:rsid w:val="006F6B9E"/>
    <w:rsid w:val="006F6CCD"/>
    <w:rsid w:val="006F6F88"/>
    <w:rsid w:val="006F769B"/>
    <w:rsid w:val="006F7B2D"/>
    <w:rsid w:val="007000C5"/>
    <w:rsid w:val="007019A8"/>
    <w:rsid w:val="007020F5"/>
    <w:rsid w:val="007037F4"/>
    <w:rsid w:val="00704754"/>
    <w:rsid w:val="00705326"/>
    <w:rsid w:val="00705425"/>
    <w:rsid w:val="00706967"/>
    <w:rsid w:val="00707035"/>
    <w:rsid w:val="00707522"/>
    <w:rsid w:val="00707730"/>
    <w:rsid w:val="0071019D"/>
    <w:rsid w:val="00710343"/>
    <w:rsid w:val="0071041E"/>
    <w:rsid w:val="00712D2F"/>
    <w:rsid w:val="00712D40"/>
    <w:rsid w:val="00714255"/>
    <w:rsid w:val="0071445D"/>
    <w:rsid w:val="007146AA"/>
    <w:rsid w:val="0071506A"/>
    <w:rsid w:val="00716CCB"/>
    <w:rsid w:val="0071767E"/>
    <w:rsid w:val="00717AA1"/>
    <w:rsid w:val="0072039F"/>
    <w:rsid w:val="00721730"/>
    <w:rsid w:val="0072187A"/>
    <w:rsid w:val="00721BBB"/>
    <w:rsid w:val="00722342"/>
    <w:rsid w:val="00722793"/>
    <w:rsid w:val="00722839"/>
    <w:rsid w:val="00724A9A"/>
    <w:rsid w:val="00724E3A"/>
    <w:rsid w:val="007276A1"/>
    <w:rsid w:val="00727E3F"/>
    <w:rsid w:val="00727F07"/>
    <w:rsid w:val="00730112"/>
    <w:rsid w:val="00730F69"/>
    <w:rsid w:val="007311CB"/>
    <w:rsid w:val="00731297"/>
    <w:rsid w:val="0073159B"/>
    <w:rsid w:val="00733720"/>
    <w:rsid w:val="00733BD1"/>
    <w:rsid w:val="00735700"/>
    <w:rsid w:val="00736488"/>
    <w:rsid w:val="00736EE9"/>
    <w:rsid w:val="00737833"/>
    <w:rsid w:val="007379D5"/>
    <w:rsid w:val="00737E07"/>
    <w:rsid w:val="00740003"/>
    <w:rsid w:val="00740915"/>
    <w:rsid w:val="00740A78"/>
    <w:rsid w:val="007418BC"/>
    <w:rsid w:val="007422A3"/>
    <w:rsid w:val="007422E4"/>
    <w:rsid w:val="0074244F"/>
    <w:rsid w:val="00742668"/>
    <w:rsid w:val="007437DF"/>
    <w:rsid w:val="00743FF3"/>
    <w:rsid w:val="00745795"/>
    <w:rsid w:val="00745CD7"/>
    <w:rsid w:val="0074614A"/>
    <w:rsid w:val="0074626E"/>
    <w:rsid w:val="0075182E"/>
    <w:rsid w:val="00752FA8"/>
    <w:rsid w:val="00753B65"/>
    <w:rsid w:val="00753BA0"/>
    <w:rsid w:val="00754B44"/>
    <w:rsid w:val="00761569"/>
    <w:rsid w:val="007629B7"/>
    <w:rsid w:val="00762DAE"/>
    <w:rsid w:val="007644B9"/>
    <w:rsid w:val="00764CE7"/>
    <w:rsid w:val="00765195"/>
    <w:rsid w:val="00765551"/>
    <w:rsid w:val="007659ED"/>
    <w:rsid w:val="0076613B"/>
    <w:rsid w:val="00766725"/>
    <w:rsid w:val="00771782"/>
    <w:rsid w:val="0077348D"/>
    <w:rsid w:val="00773F26"/>
    <w:rsid w:val="00775650"/>
    <w:rsid w:val="00775C8A"/>
    <w:rsid w:val="007766E9"/>
    <w:rsid w:val="00776E63"/>
    <w:rsid w:val="00780F78"/>
    <w:rsid w:val="0078168C"/>
    <w:rsid w:val="007816D8"/>
    <w:rsid w:val="00781B41"/>
    <w:rsid w:val="00781D48"/>
    <w:rsid w:val="00781D69"/>
    <w:rsid w:val="007821E0"/>
    <w:rsid w:val="00782AC4"/>
    <w:rsid w:val="00782C72"/>
    <w:rsid w:val="007835C4"/>
    <w:rsid w:val="00784A63"/>
    <w:rsid w:val="00786080"/>
    <w:rsid w:val="00786BCA"/>
    <w:rsid w:val="00787693"/>
    <w:rsid w:val="00791A3C"/>
    <w:rsid w:val="00791A41"/>
    <w:rsid w:val="00792831"/>
    <w:rsid w:val="00794316"/>
    <w:rsid w:val="00795DDE"/>
    <w:rsid w:val="007962DC"/>
    <w:rsid w:val="007976C1"/>
    <w:rsid w:val="007A0911"/>
    <w:rsid w:val="007A115D"/>
    <w:rsid w:val="007A1390"/>
    <w:rsid w:val="007A152D"/>
    <w:rsid w:val="007A269F"/>
    <w:rsid w:val="007A3863"/>
    <w:rsid w:val="007A3E51"/>
    <w:rsid w:val="007A4581"/>
    <w:rsid w:val="007A6AD3"/>
    <w:rsid w:val="007A7BAD"/>
    <w:rsid w:val="007A7CA5"/>
    <w:rsid w:val="007B0617"/>
    <w:rsid w:val="007B0661"/>
    <w:rsid w:val="007B07BF"/>
    <w:rsid w:val="007B0B1D"/>
    <w:rsid w:val="007B2357"/>
    <w:rsid w:val="007B2435"/>
    <w:rsid w:val="007B30B0"/>
    <w:rsid w:val="007B5D0E"/>
    <w:rsid w:val="007C0BBA"/>
    <w:rsid w:val="007C18CF"/>
    <w:rsid w:val="007C2008"/>
    <w:rsid w:val="007C2CFD"/>
    <w:rsid w:val="007C35F2"/>
    <w:rsid w:val="007C3EDA"/>
    <w:rsid w:val="007C594A"/>
    <w:rsid w:val="007C6FB5"/>
    <w:rsid w:val="007C7386"/>
    <w:rsid w:val="007C7BC3"/>
    <w:rsid w:val="007C7E2E"/>
    <w:rsid w:val="007D1071"/>
    <w:rsid w:val="007D1C30"/>
    <w:rsid w:val="007D3422"/>
    <w:rsid w:val="007D3819"/>
    <w:rsid w:val="007D4353"/>
    <w:rsid w:val="007D4F94"/>
    <w:rsid w:val="007D51C8"/>
    <w:rsid w:val="007D5699"/>
    <w:rsid w:val="007D6997"/>
    <w:rsid w:val="007E1E86"/>
    <w:rsid w:val="007E24DE"/>
    <w:rsid w:val="007E2E93"/>
    <w:rsid w:val="007E31EF"/>
    <w:rsid w:val="007E34CC"/>
    <w:rsid w:val="007E3B4F"/>
    <w:rsid w:val="007E3C52"/>
    <w:rsid w:val="007E3C8A"/>
    <w:rsid w:val="007E5208"/>
    <w:rsid w:val="007E592B"/>
    <w:rsid w:val="007E6900"/>
    <w:rsid w:val="007E7E25"/>
    <w:rsid w:val="007F001D"/>
    <w:rsid w:val="007F09F4"/>
    <w:rsid w:val="007F23D5"/>
    <w:rsid w:val="007F31F3"/>
    <w:rsid w:val="007F4765"/>
    <w:rsid w:val="007F556D"/>
    <w:rsid w:val="007F68A8"/>
    <w:rsid w:val="007F6A63"/>
    <w:rsid w:val="008009C3"/>
    <w:rsid w:val="008026A4"/>
    <w:rsid w:val="00806B12"/>
    <w:rsid w:val="00806F12"/>
    <w:rsid w:val="0080706C"/>
    <w:rsid w:val="008071BA"/>
    <w:rsid w:val="00807503"/>
    <w:rsid w:val="0081000D"/>
    <w:rsid w:val="00811303"/>
    <w:rsid w:val="00811673"/>
    <w:rsid w:val="0081239C"/>
    <w:rsid w:val="0081239D"/>
    <w:rsid w:val="00812A0B"/>
    <w:rsid w:val="00812DBD"/>
    <w:rsid w:val="00813597"/>
    <w:rsid w:val="00814F72"/>
    <w:rsid w:val="008155C3"/>
    <w:rsid w:val="008164B2"/>
    <w:rsid w:val="00816DB4"/>
    <w:rsid w:val="00820CDB"/>
    <w:rsid w:val="0082258E"/>
    <w:rsid w:val="00824459"/>
    <w:rsid w:val="00824DE1"/>
    <w:rsid w:val="00825AC9"/>
    <w:rsid w:val="008266F9"/>
    <w:rsid w:val="00826F80"/>
    <w:rsid w:val="00827CDE"/>
    <w:rsid w:val="008315A3"/>
    <w:rsid w:val="008316A4"/>
    <w:rsid w:val="00831899"/>
    <w:rsid w:val="00831E2D"/>
    <w:rsid w:val="0083387B"/>
    <w:rsid w:val="00834E26"/>
    <w:rsid w:val="00834EF9"/>
    <w:rsid w:val="00840C82"/>
    <w:rsid w:val="008411C3"/>
    <w:rsid w:val="00841C19"/>
    <w:rsid w:val="008420B0"/>
    <w:rsid w:val="00843176"/>
    <w:rsid w:val="008440DE"/>
    <w:rsid w:val="00845ABA"/>
    <w:rsid w:val="008467C0"/>
    <w:rsid w:val="0084693A"/>
    <w:rsid w:val="00846C5A"/>
    <w:rsid w:val="00847918"/>
    <w:rsid w:val="008512D3"/>
    <w:rsid w:val="008529F1"/>
    <w:rsid w:val="00853A27"/>
    <w:rsid w:val="00853BE3"/>
    <w:rsid w:val="00854F37"/>
    <w:rsid w:val="008550EB"/>
    <w:rsid w:val="0085594C"/>
    <w:rsid w:val="00860FF7"/>
    <w:rsid w:val="008625FB"/>
    <w:rsid w:val="00862F71"/>
    <w:rsid w:val="008633C9"/>
    <w:rsid w:val="00863638"/>
    <w:rsid w:val="00863DA7"/>
    <w:rsid w:val="00863ECE"/>
    <w:rsid w:val="00865AEF"/>
    <w:rsid w:val="00866ABB"/>
    <w:rsid w:val="00867CCA"/>
    <w:rsid w:val="00870274"/>
    <w:rsid w:val="008713C7"/>
    <w:rsid w:val="00871529"/>
    <w:rsid w:val="00872332"/>
    <w:rsid w:val="00872B77"/>
    <w:rsid w:val="0087365D"/>
    <w:rsid w:val="008744FB"/>
    <w:rsid w:val="00874D68"/>
    <w:rsid w:val="008756E8"/>
    <w:rsid w:val="00875CA3"/>
    <w:rsid w:val="008761C2"/>
    <w:rsid w:val="00876733"/>
    <w:rsid w:val="00880C85"/>
    <w:rsid w:val="00881E4E"/>
    <w:rsid w:val="00882331"/>
    <w:rsid w:val="00886FD5"/>
    <w:rsid w:val="008870BD"/>
    <w:rsid w:val="008872D7"/>
    <w:rsid w:val="00887A60"/>
    <w:rsid w:val="008924AB"/>
    <w:rsid w:val="008930E0"/>
    <w:rsid w:val="0089331B"/>
    <w:rsid w:val="008946B4"/>
    <w:rsid w:val="008957FA"/>
    <w:rsid w:val="0089638E"/>
    <w:rsid w:val="008963BC"/>
    <w:rsid w:val="0089716D"/>
    <w:rsid w:val="008977CB"/>
    <w:rsid w:val="00897E9F"/>
    <w:rsid w:val="008A0152"/>
    <w:rsid w:val="008A0795"/>
    <w:rsid w:val="008A0A95"/>
    <w:rsid w:val="008A0DCE"/>
    <w:rsid w:val="008A0FF5"/>
    <w:rsid w:val="008A1C6B"/>
    <w:rsid w:val="008A1CFD"/>
    <w:rsid w:val="008A2BF5"/>
    <w:rsid w:val="008A39F2"/>
    <w:rsid w:val="008A4BC2"/>
    <w:rsid w:val="008A53D3"/>
    <w:rsid w:val="008A5594"/>
    <w:rsid w:val="008A6065"/>
    <w:rsid w:val="008A6205"/>
    <w:rsid w:val="008A725B"/>
    <w:rsid w:val="008B0B57"/>
    <w:rsid w:val="008B0B66"/>
    <w:rsid w:val="008B195E"/>
    <w:rsid w:val="008B2569"/>
    <w:rsid w:val="008B2AFC"/>
    <w:rsid w:val="008B307C"/>
    <w:rsid w:val="008B3FA4"/>
    <w:rsid w:val="008B40DA"/>
    <w:rsid w:val="008B4A97"/>
    <w:rsid w:val="008B5B4E"/>
    <w:rsid w:val="008B75D9"/>
    <w:rsid w:val="008C2E63"/>
    <w:rsid w:val="008C34EF"/>
    <w:rsid w:val="008C68C8"/>
    <w:rsid w:val="008C6A86"/>
    <w:rsid w:val="008C7C9E"/>
    <w:rsid w:val="008C7CC8"/>
    <w:rsid w:val="008D099A"/>
    <w:rsid w:val="008D19CB"/>
    <w:rsid w:val="008D241C"/>
    <w:rsid w:val="008D3C99"/>
    <w:rsid w:val="008D563D"/>
    <w:rsid w:val="008D5A2F"/>
    <w:rsid w:val="008D6A9A"/>
    <w:rsid w:val="008D7817"/>
    <w:rsid w:val="008D7E9A"/>
    <w:rsid w:val="008E0616"/>
    <w:rsid w:val="008E190C"/>
    <w:rsid w:val="008E19D0"/>
    <w:rsid w:val="008E1CA9"/>
    <w:rsid w:val="008E1EC3"/>
    <w:rsid w:val="008E2C03"/>
    <w:rsid w:val="008E2C8D"/>
    <w:rsid w:val="008E39DD"/>
    <w:rsid w:val="008E4653"/>
    <w:rsid w:val="008E6803"/>
    <w:rsid w:val="008E90BF"/>
    <w:rsid w:val="008F09A8"/>
    <w:rsid w:val="008F1257"/>
    <w:rsid w:val="008F3363"/>
    <w:rsid w:val="008F39DC"/>
    <w:rsid w:val="008F536E"/>
    <w:rsid w:val="0090031E"/>
    <w:rsid w:val="009014B2"/>
    <w:rsid w:val="00901D99"/>
    <w:rsid w:val="00901DB8"/>
    <w:rsid w:val="009035CD"/>
    <w:rsid w:val="00904842"/>
    <w:rsid w:val="00904CC9"/>
    <w:rsid w:val="00905FD9"/>
    <w:rsid w:val="0090607B"/>
    <w:rsid w:val="00906752"/>
    <w:rsid w:val="00907045"/>
    <w:rsid w:val="009070A7"/>
    <w:rsid w:val="0091040D"/>
    <w:rsid w:val="00910942"/>
    <w:rsid w:val="009111F8"/>
    <w:rsid w:val="00912DB2"/>
    <w:rsid w:val="00913982"/>
    <w:rsid w:val="00914511"/>
    <w:rsid w:val="00914518"/>
    <w:rsid w:val="00916596"/>
    <w:rsid w:val="0091678B"/>
    <w:rsid w:val="00917622"/>
    <w:rsid w:val="009205CF"/>
    <w:rsid w:val="00920983"/>
    <w:rsid w:val="0092153D"/>
    <w:rsid w:val="0092175E"/>
    <w:rsid w:val="00921BDF"/>
    <w:rsid w:val="0092471A"/>
    <w:rsid w:val="00924E39"/>
    <w:rsid w:val="00926147"/>
    <w:rsid w:val="0092647A"/>
    <w:rsid w:val="00926487"/>
    <w:rsid w:val="009264DD"/>
    <w:rsid w:val="0092773D"/>
    <w:rsid w:val="009279A0"/>
    <w:rsid w:val="0093098B"/>
    <w:rsid w:val="00931F26"/>
    <w:rsid w:val="00934287"/>
    <w:rsid w:val="009355BB"/>
    <w:rsid w:val="00935E5D"/>
    <w:rsid w:val="00936776"/>
    <w:rsid w:val="00936EDB"/>
    <w:rsid w:val="00937C35"/>
    <w:rsid w:val="009404AD"/>
    <w:rsid w:val="00940FE0"/>
    <w:rsid w:val="00942D21"/>
    <w:rsid w:val="00943236"/>
    <w:rsid w:val="00944CFF"/>
    <w:rsid w:val="0094618A"/>
    <w:rsid w:val="00946AEC"/>
    <w:rsid w:val="00946C78"/>
    <w:rsid w:val="009470BA"/>
    <w:rsid w:val="00947D8F"/>
    <w:rsid w:val="00951F5B"/>
    <w:rsid w:val="00952DB3"/>
    <w:rsid w:val="0095306D"/>
    <w:rsid w:val="009539DC"/>
    <w:rsid w:val="00953D08"/>
    <w:rsid w:val="009551C0"/>
    <w:rsid w:val="009553FE"/>
    <w:rsid w:val="0095579F"/>
    <w:rsid w:val="00955EB6"/>
    <w:rsid w:val="00957479"/>
    <w:rsid w:val="00960636"/>
    <w:rsid w:val="00960969"/>
    <w:rsid w:val="00960B4E"/>
    <w:rsid w:val="0096168B"/>
    <w:rsid w:val="00963712"/>
    <w:rsid w:val="00964822"/>
    <w:rsid w:val="00965AE4"/>
    <w:rsid w:val="00966F0E"/>
    <w:rsid w:val="009679C8"/>
    <w:rsid w:val="00967BE2"/>
    <w:rsid w:val="00967DF6"/>
    <w:rsid w:val="00970B8F"/>
    <w:rsid w:val="0097132F"/>
    <w:rsid w:val="00971BD8"/>
    <w:rsid w:val="00971F0C"/>
    <w:rsid w:val="0097265A"/>
    <w:rsid w:val="009729EB"/>
    <w:rsid w:val="00972A0A"/>
    <w:rsid w:val="009731A1"/>
    <w:rsid w:val="00974D67"/>
    <w:rsid w:val="00975810"/>
    <w:rsid w:val="00976818"/>
    <w:rsid w:val="009776EC"/>
    <w:rsid w:val="0097776B"/>
    <w:rsid w:val="00980330"/>
    <w:rsid w:val="00981FA8"/>
    <w:rsid w:val="00983C7C"/>
    <w:rsid w:val="0098491A"/>
    <w:rsid w:val="00984FF3"/>
    <w:rsid w:val="00985269"/>
    <w:rsid w:val="00985F99"/>
    <w:rsid w:val="00986420"/>
    <w:rsid w:val="0098663C"/>
    <w:rsid w:val="009868A4"/>
    <w:rsid w:val="00991021"/>
    <w:rsid w:val="009914F4"/>
    <w:rsid w:val="00992392"/>
    <w:rsid w:val="00992EB0"/>
    <w:rsid w:val="00993A82"/>
    <w:rsid w:val="009960BD"/>
    <w:rsid w:val="00996FBE"/>
    <w:rsid w:val="00997437"/>
    <w:rsid w:val="00997ECA"/>
    <w:rsid w:val="009996EB"/>
    <w:rsid w:val="009A13BA"/>
    <w:rsid w:val="009A1C16"/>
    <w:rsid w:val="009A2763"/>
    <w:rsid w:val="009A3172"/>
    <w:rsid w:val="009A3C7E"/>
    <w:rsid w:val="009A3CF6"/>
    <w:rsid w:val="009A3E6F"/>
    <w:rsid w:val="009A42B6"/>
    <w:rsid w:val="009A4485"/>
    <w:rsid w:val="009A5851"/>
    <w:rsid w:val="009A5D08"/>
    <w:rsid w:val="009A61F5"/>
    <w:rsid w:val="009A6CBA"/>
    <w:rsid w:val="009A78E4"/>
    <w:rsid w:val="009B0923"/>
    <w:rsid w:val="009B1101"/>
    <w:rsid w:val="009B2AF5"/>
    <w:rsid w:val="009B2FB9"/>
    <w:rsid w:val="009B3B03"/>
    <w:rsid w:val="009B7F43"/>
    <w:rsid w:val="009C005D"/>
    <w:rsid w:val="009C0504"/>
    <w:rsid w:val="009C1817"/>
    <w:rsid w:val="009C1A84"/>
    <w:rsid w:val="009C2E71"/>
    <w:rsid w:val="009D0483"/>
    <w:rsid w:val="009D14AA"/>
    <w:rsid w:val="009D3DA5"/>
    <w:rsid w:val="009D3DFC"/>
    <w:rsid w:val="009D5A7D"/>
    <w:rsid w:val="009D6114"/>
    <w:rsid w:val="009D6D1E"/>
    <w:rsid w:val="009D6D74"/>
    <w:rsid w:val="009E0467"/>
    <w:rsid w:val="009E0531"/>
    <w:rsid w:val="009E0B51"/>
    <w:rsid w:val="009E194D"/>
    <w:rsid w:val="009E1DD8"/>
    <w:rsid w:val="009E228A"/>
    <w:rsid w:val="009E2309"/>
    <w:rsid w:val="009E26D5"/>
    <w:rsid w:val="009E2B12"/>
    <w:rsid w:val="009E340A"/>
    <w:rsid w:val="009E34E1"/>
    <w:rsid w:val="009E3B2E"/>
    <w:rsid w:val="009E46C1"/>
    <w:rsid w:val="009E4A16"/>
    <w:rsid w:val="009E50DC"/>
    <w:rsid w:val="009E6887"/>
    <w:rsid w:val="009E7571"/>
    <w:rsid w:val="009E7783"/>
    <w:rsid w:val="009E7975"/>
    <w:rsid w:val="009E7A73"/>
    <w:rsid w:val="009E7BED"/>
    <w:rsid w:val="009F01C2"/>
    <w:rsid w:val="009F13F1"/>
    <w:rsid w:val="009F15D8"/>
    <w:rsid w:val="009F1965"/>
    <w:rsid w:val="009F265B"/>
    <w:rsid w:val="009F2855"/>
    <w:rsid w:val="009F2981"/>
    <w:rsid w:val="009F29C9"/>
    <w:rsid w:val="009F557D"/>
    <w:rsid w:val="009F6068"/>
    <w:rsid w:val="009F6154"/>
    <w:rsid w:val="009F63CC"/>
    <w:rsid w:val="009F75C9"/>
    <w:rsid w:val="00A00623"/>
    <w:rsid w:val="00A0078D"/>
    <w:rsid w:val="00A015E6"/>
    <w:rsid w:val="00A0166E"/>
    <w:rsid w:val="00A03872"/>
    <w:rsid w:val="00A03C2D"/>
    <w:rsid w:val="00A04B73"/>
    <w:rsid w:val="00A066F5"/>
    <w:rsid w:val="00A06943"/>
    <w:rsid w:val="00A07A61"/>
    <w:rsid w:val="00A1081B"/>
    <w:rsid w:val="00A10926"/>
    <w:rsid w:val="00A14BF2"/>
    <w:rsid w:val="00A14CDD"/>
    <w:rsid w:val="00A15F7A"/>
    <w:rsid w:val="00A160A8"/>
    <w:rsid w:val="00A1655F"/>
    <w:rsid w:val="00A16824"/>
    <w:rsid w:val="00A169A5"/>
    <w:rsid w:val="00A16FD5"/>
    <w:rsid w:val="00A2037A"/>
    <w:rsid w:val="00A207EE"/>
    <w:rsid w:val="00A2120C"/>
    <w:rsid w:val="00A232E3"/>
    <w:rsid w:val="00A23499"/>
    <w:rsid w:val="00A23A32"/>
    <w:rsid w:val="00A23C40"/>
    <w:rsid w:val="00A23ED8"/>
    <w:rsid w:val="00A24143"/>
    <w:rsid w:val="00A246C8"/>
    <w:rsid w:val="00A268D0"/>
    <w:rsid w:val="00A26A38"/>
    <w:rsid w:val="00A26EB4"/>
    <w:rsid w:val="00A275F8"/>
    <w:rsid w:val="00A30815"/>
    <w:rsid w:val="00A30A05"/>
    <w:rsid w:val="00A31723"/>
    <w:rsid w:val="00A31E67"/>
    <w:rsid w:val="00A32DA5"/>
    <w:rsid w:val="00A33333"/>
    <w:rsid w:val="00A3436A"/>
    <w:rsid w:val="00A34556"/>
    <w:rsid w:val="00A34BCD"/>
    <w:rsid w:val="00A35623"/>
    <w:rsid w:val="00A368C7"/>
    <w:rsid w:val="00A3690F"/>
    <w:rsid w:val="00A371F2"/>
    <w:rsid w:val="00A37338"/>
    <w:rsid w:val="00A42541"/>
    <w:rsid w:val="00A438AC"/>
    <w:rsid w:val="00A47674"/>
    <w:rsid w:val="00A47D4C"/>
    <w:rsid w:val="00A47DFA"/>
    <w:rsid w:val="00A517C3"/>
    <w:rsid w:val="00A51ECB"/>
    <w:rsid w:val="00A52866"/>
    <w:rsid w:val="00A52F7D"/>
    <w:rsid w:val="00A54923"/>
    <w:rsid w:val="00A54CB0"/>
    <w:rsid w:val="00A557EB"/>
    <w:rsid w:val="00A56DB0"/>
    <w:rsid w:val="00A616D0"/>
    <w:rsid w:val="00A6177F"/>
    <w:rsid w:val="00A618E2"/>
    <w:rsid w:val="00A61983"/>
    <w:rsid w:val="00A61B93"/>
    <w:rsid w:val="00A61DF5"/>
    <w:rsid w:val="00A623AF"/>
    <w:rsid w:val="00A62F08"/>
    <w:rsid w:val="00A6305B"/>
    <w:rsid w:val="00A634C2"/>
    <w:rsid w:val="00A63C6E"/>
    <w:rsid w:val="00A64074"/>
    <w:rsid w:val="00A64707"/>
    <w:rsid w:val="00A64C3A"/>
    <w:rsid w:val="00A65584"/>
    <w:rsid w:val="00A6583E"/>
    <w:rsid w:val="00A6616E"/>
    <w:rsid w:val="00A661A7"/>
    <w:rsid w:val="00A66239"/>
    <w:rsid w:val="00A700F6"/>
    <w:rsid w:val="00A712C1"/>
    <w:rsid w:val="00A7163F"/>
    <w:rsid w:val="00A71DD9"/>
    <w:rsid w:val="00A72992"/>
    <w:rsid w:val="00A7302A"/>
    <w:rsid w:val="00A732F3"/>
    <w:rsid w:val="00A754E1"/>
    <w:rsid w:val="00A766CE"/>
    <w:rsid w:val="00A76DC5"/>
    <w:rsid w:val="00A80411"/>
    <w:rsid w:val="00A804A2"/>
    <w:rsid w:val="00A809F8"/>
    <w:rsid w:val="00A813A0"/>
    <w:rsid w:val="00A8469A"/>
    <w:rsid w:val="00A84F84"/>
    <w:rsid w:val="00A86A1F"/>
    <w:rsid w:val="00A86C10"/>
    <w:rsid w:val="00A86E11"/>
    <w:rsid w:val="00A86E3C"/>
    <w:rsid w:val="00A91303"/>
    <w:rsid w:val="00A91A2B"/>
    <w:rsid w:val="00A924A0"/>
    <w:rsid w:val="00A92F43"/>
    <w:rsid w:val="00A92F51"/>
    <w:rsid w:val="00A93543"/>
    <w:rsid w:val="00A93A58"/>
    <w:rsid w:val="00A93BD9"/>
    <w:rsid w:val="00A94AC7"/>
    <w:rsid w:val="00A964E1"/>
    <w:rsid w:val="00A9685A"/>
    <w:rsid w:val="00A97003"/>
    <w:rsid w:val="00A9790A"/>
    <w:rsid w:val="00AA08AB"/>
    <w:rsid w:val="00AA08D9"/>
    <w:rsid w:val="00AA0BF0"/>
    <w:rsid w:val="00AA18CC"/>
    <w:rsid w:val="00AA24A6"/>
    <w:rsid w:val="00AA2AB4"/>
    <w:rsid w:val="00AA2B98"/>
    <w:rsid w:val="00AA2DC2"/>
    <w:rsid w:val="00AA4467"/>
    <w:rsid w:val="00AA470C"/>
    <w:rsid w:val="00AA5D59"/>
    <w:rsid w:val="00AA646C"/>
    <w:rsid w:val="00AA6E13"/>
    <w:rsid w:val="00AA70F2"/>
    <w:rsid w:val="00AA77CD"/>
    <w:rsid w:val="00AA7864"/>
    <w:rsid w:val="00AA7E9F"/>
    <w:rsid w:val="00AB02CB"/>
    <w:rsid w:val="00AB2691"/>
    <w:rsid w:val="00AB2AAB"/>
    <w:rsid w:val="00AB4EF8"/>
    <w:rsid w:val="00AB52F9"/>
    <w:rsid w:val="00AB58BF"/>
    <w:rsid w:val="00AB5D76"/>
    <w:rsid w:val="00AB759B"/>
    <w:rsid w:val="00AB7A45"/>
    <w:rsid w:val="00AC11CB"/>
    <w:rsid w:val="00AC1528"/>
    <w:rsid w:val="00AC2533"/>
    <w:rsid w:val="00AC2AAA"/>
    <w:rsid w:val="00AC2B92"/>
    <w:rsid w:val="00AC2DDD"/>
    <w:rsid w:val="00AC301C"/>
    <w:rsid w:val="00AC3FA7"/>
    <w:rsid w:val="00AC429E"/>
    <w:rsid w:val="00AC4328"/>
    <w:rsid w:val="00AC4A7B"/>
    <w:rsid w:val="00AC728F"/>
    <w:rsid w:val="00AD1770"/>
    <w:rsid w:val="00AD1981"/>
    <w:rsid w:val="00AD2A3F"/>
    <w:rsid w:val="00AD4C33"/>
    <w:rsid w:val="00AD4D4B"/>
    <w:rsid w:val="00AD508D"/>
    <w:rsid w:val="00AD54A6"/>
    <w:rsid w:val="00AD5729"/>
    <w:rsid w:val="00AD5F42"/>
    <w:rsid w:val="00AD6C40"/>
    <w:rsid w:val="00AD6C6E"/>
    <w:rsid w:val="00AD7169"/>
    <w:rsid w:val="00AE01CD"/>
    <w:rsid w:val="00AE02D8"/>
    <w:rsid w:val="00AE2EE5"/>
    <w:rsid w:val="00AE5410"/>
    <w:rsid w:val="00AE57FF"/>
    <w:rsid w:val="00AE5FBF"/>
    <w:rsid w:val="00AE6506"/>
    <w:rsid w:val="00AE6F58"/>
    <w:rsid w:val="00AE7FFC"/>
    <w:rsid w:val="00AF1FE4"/>
    <w:rsid w:val="00AF24EF"/>
    <w:rsid w:val="00AF4312"/>
    <w:rsid w:val="00AF591D"/>
    <w:rsid w:val="00AF686F"/>
    <w:rsid w:val="00AF7BBF"/>
    <w:rsid w:val="00B0000A"/>
    <w:rsid w:val="00B00545"/>
    <w:rsid w:val="00B008F5"/>
    <w:rsid w:val="00B01DDB"/>
    <w:rsid w:val="00B02FF0"/>
    <w:rsid w:val="00B0309D"/>
    <w:rsid w:val="00B036AA"/>
    <w:rsid w:val="00B04ED8"/>
    <w:rsid w:val="00B05385"/>
    <w:rsid w:val="00B05DE1"/>
    <w:rsid w:val="00B067E4"/>
    <w:rsid w:val="00B06953"/>
    <w:rsid w:val="00B06F79"/>
    <w:rsid w:val="00B0735A"/>
    <w:rsid w:val="00B1071B"/>
    <w:rsid w:val="00B10F9F"/>
    <w:rsid w:val="00B10FC6"/>
    <w:rsid w:val="00B11AEC"/>
    <w:rsid w:val="00B11DD4"/>
    <w:rsid w:val="00B122C2"/>
    <w:rsid w:val="00B13BE8"/>
    <w:rsid w:val="00B14BCB"/>
    <w:rsid w:val="00B15ECA"/>
    <w:rsid w:val="00B17059"/>
    <w:rsid w:val="00B1726B"/>
    <w:rsid w:val="00B172A0"/>
    <w:rsid w:val="00B17819"/>
    <w:rsid w:val="00B17F28"/>
    <w:rsid w:val="00B20147"/>
    <w:rsid w:val="00B21732"/>
    <w:rsid w:val="00B21F47"/>
    <w:rsid w:val="00B230A4"/>
    <w:rsid w:val="00B23850"/>
    <w:rsid w:val="00B24F8B"/>
    <w:rsid w:val="00B27237"/>
    <w:rsid w:val="00B30C52"/>
    <w:rsid w:val="00B3183B"/>
    <w:rsid w:val="00B31D19"/>
    <w:rsid w:val="00B32104"/>
    <w:rsid w:val="00B327F8"/>
    <w:rsid w:val="00B352D1"/>
    <w:rsid w:val="00B359C0"/>
    <w:rsid w:val="00B37DAD"/>
    <w:rsid w:val="00B4018A"/>
    <w:rsid w:val="00B40955"/>
    <w:rsid w:val="00B420D2"/>
    <w:rsid w:val="00B4233B"/>
    <w:rsid w:val="00B42EA7"/>
    <w:rsid w:val="00B42F3F"/>
    <w:rsid w:val="00B42FC7"/>
    <w:rsid w:val="00B437B6"/>
    <w:rsid w:val="00B43A6F"/>
    <w:rsid w:val="00B43BD1"/>
    <w:rsid w:val="00B447AC"/>
    <w:rsid w:val="00B44BF6"/>
    <w:rsid w:val="00B4519A"/>
    <w:rsid w:val="00B45DCE"/>
    <w:rsid w:val="00B46686"/>
    <w:rsid w:val="00B50027"/>
    <w:rsid w:val="00B50AB6"/>
    <w:rsid w:val="00B52051"/>
    <w:rsid w:val="00B52222"/>
    <w:rsid w:val="00B5248E"/>
    <w:rsid w:val="00B53412"/>
    <w:rsid w:val="00B54EC5"/>
    <w:rsid w:val="00B54F73"/>
    <w:rsid w:val="00B55430"/>
    <w:rsid w:val="00B569F2"/>
    <w:rsid w:val="00B572A8"/>
    <w:rsid w:val="00B57C06"/>
    <w:rsid w:val="00B57EA8"/>
    <w:rsid w:val="00B608C2"/>
    <w:rsid w:val="00B60AA6"/>
    <w:rsid w:val="00B60CFB"/>
    <w:rsid w:val="00B61165"/>
    <w:rsid w:val="00B65DC4"/>
    <w:rsid w:val="00B7212F"/>
    <w:rsid w:val="00B72E87"/>
    <w:rsid w:val="00B74E39"/>
    <w:rsid w:val="00B7517F"/>
    <w:rsid w:val="00B7742B"/>
    <w:rsid w:val="00B77C7A"/>
    <w:rsid w:val="00B80F7D"/>
    <w:rsid w:val="00B82505"/>
    <w:rsid w:val="00B82665"/>
    <w:rsid w:val="00B83893"/>
    <w:rsid w:val="00B8459D"/>
    <w:rsid w:val="00B849CB"/>
    <w:rsid w:val="00B853FF"/>
    <w:rsid w:val="00B854AB"/>
    <w:rsid w:val="00B86966"/>
    <w:rsid w:val="00B878DF"/>
    <w:rsid w:val="00B9016B"/>
    <w:rsid w:val="00B90A21"/>
    <w:rsid w:val="00B90EFB"/>
    <w:rsid w:val="00B910BC"/>
    <w:rsid w:val="00B922D9"/>
    <w:rsid w:val="00B92C15"/>
    <w:rsid w:val="00B92E8E"/>
    <w:rsid w:val="00B958F9"/>
    <w:rsid w:val="00B96C0F"/>
    <w:rsid w:val="00B97C8F"/>
    <w:rsid w:val="00BA0E36"/>
    <w:rsid w:val="00BA1044"/>
    <w:rsid w:val="00BA2F74"/>
    <w:rsid w:val="00BA37F3"/>
    <w:rsid w:val="00BA44C6"/>
    <w:rsid w:val="00BA4CE6"/>
    <w:rsid w:val="00BA4F1E"/>
    <w:rsid w:val="00BA5D29"/>
    <w:rsid w:val="00BA5F62"/>
    <w:rsid w:val="00BA77BC"/>
    <w:rsid w:val="00BB0D8A"/>
    <w:rsid w:val="00BB0F18"/>
    <w:rsid w:val="00BB25DA"/>
    <w:rsid w:val="00BB2849"/>
    <w:rsid w:val="00BB2B1A"/>
    <w:rsid w:val="00BB2F4C"/>
    <w:rsid w:val="00BB34AA"/>
    <w:rsid w:val="00BB4EBC"/>
    <w:rsid w:val="00BB6FCD"/>
    <w:rsid w:val="00BB7D77"/>
    <w:rsid w:val="00BC070E"/>
    <w:rsid w:val="00BC0838"/>
    <w:rsid w:val="00BC16B1"/>
    <w:rsid w:val="00BC1956"/>
    <w:rsid w:val="00BC263D"/>
    <w:rsid w:val="00BC2990"/>
    <w:rsid w:val="00BC4F56"/>
    <w:rsid w:val="00BC669C"/>
    <w:rsid w:val="00BD017C"/>
    <w:rsid w:val="00BD0F15"/>
    <w:rsid w:val="00BD0FE3"/>
    <w:rsid w:val="00BD1562"/>
    <w:rsid w:val="00BD2932"/>
    <w:rsid w:val="00BD5DC1"/>
    <w:rsid w:val="00BD64AF"/>
    <w:rsid w:val="00BD7752"/>
    <w:rsid w:val="00BE09B9"/>
    <w:rsid w:val="00BE0D46"/>
    <w:rsid w:val="00BE1036"/>
    <w:rsid w:val="00BE154E"/>
    <w:rsid w:val="00BE1AE4"/>
    <w:rsid w:val="00BE1F4F"/>
    <w:rsid w:val="00BE2149"/>
    <w:rsid w:val="00BE3041"/>
    <w:rsid w:val="00BE487C"/>
    <w:rsid w:val="00BE648F"/>
    <w:rsid w:val="00BE6CB7"/>
    <w:rsid w:val="00BE6EE9"/>
    <w:rsid w:val="00BF04BD"/>
    <w:rsid w:val="00BF0D2A"/>
    <w:rsid w:val="00BF2A47"/>
    <w:rsid w:val="00BF2AD3"/>
    <w:rsid w:val="00BF3808"/>
    <w:rsid w:val="00BF3BEF"/>
    <w:rsid w:val="00BF4EC6"/>
    <w:rsid w:val="00BF501B"/>
    <w:rsid w:val="00BF54B3"/>
    <w:rsid w:val="00BF5FCB"/>
    <w:rsid w:val="00C00D4D"/>
    <w:rsid w:val="00C01E6D"/>
    <w:rsid w:val="00C020E1"/>
    <w:rsid w:val="00C05E41"/>
    <w:rsid w:val="00C05F44"/>
    <w:rsid w:val="00C0743F"/>
    <w:rsid w:val="00C10BF6"/>
    <w:rsid w:val="00C1145D"/>
    <w:rsid w:val="00C125B5"/>
    <w:rsid w:val="00C1320A"/>
    <w:rsid w:val="00C13984"/>
    <w:rsid w:val="00C1470D"/>
    <w:rsid w:val="00C14D83"/>
    <w:rsid w:val="00C15CCF"/>
    <w:rsid w:val="00C16073"/>
    <w:rsid w:val="00C16B19"/>
    <w:rsid w:val="00C16B3B"/>
    <w:rsid w:val="00C16CDE"/>
    <w:rsid w:val="00C203AA"/>
    <w:rsid w:val="00C22AC8"/>
    <w:rsid w:val="00C23DBF"/>
    <w:rsid w:val="00C2498A"/>
    <w:rsid w:val="00C25FDD"/>
    <w:rsid w:val="00C27225"/>
    <w:rsid w:val="00C300A2"/>
    <w:rsid w:val="00C30CEF"/>
    <w:rsid w:val="00C31C45"/>
    <w:rsid w:val="00C32D4E"/>
    <w:rsid w:val="00C32F2B"/>
    <w:rsid w:val="00C332DB"/>
    <w:rsid w:val="00C335BF"/>
    <w:rsid w:val="00C33AA6"/>
    <w:rsid w:val="00C3460D"/>
    <w:rsid w:val="00C370F4"/>
    <w:rsid w:val="00C37679"/>
    <w:rsid w:val="00C37EA3"/>
    <w:rsid w:val="00C41CCC"/>
    <w:rsid w:val="00C432F3"/>
    <w:rsid w:val="00C434D9"/>
    <w:rsid w:val="00C452A2"/>
    <w:rsid w:val="00C46183"/>
    <w:rsid w:val="00C47E98"/>
    <w:rsid w:val="00C50B54"/>
    <w:rsid w:val="00C50FCF"/>
    <w:rsid w:val="00C518FD"/>
    <w:rsid w:val="00C5226F"/>
    <w:rsid w:val="00C52600"/>
    <w:rsid w:val="00C541DE"/>
    <w:rsid w:val="00C5432B"/>
    <w:rsid w:val="00C54F35"/>
    <w:rsid w:val="00C55116"/>
    <w:rsid w:val="00C56189"/>
    <w:rsid w:val="00C56D9A"/>
    <w:rsid w:val="00C57484"/>
    <w:rsid w:val="00C57991"/>
    <w:rsid w:val="00C57F6B"/>
    <w:rsid w:val="00C60F39"/>
    <w:rsid w:val="00C61D11"/>
    <w:rsid w:val="00C6297B"/>
    <w:rsid w:val="00C63046"/>
    <w:rsid w:val="00C63254"/>
    <w:rsid w:val="00C63505"/>
    <w:rsid w:val="00C638FC"/>
    <w:rsid w:val="00C63B37"/>
    <w:rsid w:val="00C63C53"/>
    <w:rsid w:val="00C64ED7"/>
    <w:rsid w:val="00C64F1A"/>
    <w:rsid w:val="00C65381"/>
    <w:rsid w:val="00C65731"/>
    <w:rsid w:val="00C666DC"/>
    <w:rsid w:val="00C667F0"/>
    <w:rsid w:val="00C67FA1"/>
    <w:rsid w:val="00C7123C"/>
    <w:rsid w:val="00C71FCE"/>
    <w:rsid w:val="00C722C7"/>
    <w:rsid w:val="00C72A24"/>
    <w:rsid w:val="00C72C2A"/>
    <w:rsid w:val="00C72C51"/>
    <w:rsid w:val="00C73BD9"/>
    <w:rsid w:val="00C74B53"/>
    <w:rsid w:val="00C7554C"/>
    <w:rsid w:val="00C758AA"/>
    <w:rsid w:val="00C7706A"/>
    <w:rsid w:val="00C77A27"/>
    <w:rsid w:val="00C77F9D"/>
    <w:rsid w:val="00C803C5"/>
    <w:rsid w:val="00C82DB7"/>
    <w:rsid w:val="00C83011"/>
    <w:rsid w:val="00C830BB"/>
    <w:rsid w:val="00C8324C"/>
    <w:rsid w:val="00C84097"/>
    <w:rsid w:val="00C840E0"/>
    <w:rsid w:val="00C84995"/>
    <w:rsid w:val="00C84C1D"/>
    <w:rsid w:val="00C853CC"/>
    <w:rsid w:val="00C862B0"/>
    <w:rsid w:val="00C87269"/>
    <w:rsid w:val="00C87292"/>
    <w:rsid w:val="00C879A7"/>
    <w:rsid w:val="00C901E1"/>
    <w:rsid w:val="00C92785"/>
    <w:rsid w:val="00C932C0"/>
    <w:rsid w:val="00C954F9"/>
    <w:rsid w:val="00C96B81"/>
    <w:rsid w:val="00C96D2F"/>
    <w:rsid w:val="00C979DA"/>
    <w:rsid w:val="00CA0277"/>
    <w:rsid w:val="00CA180E"/>
    <w:rsid w:val="00CA284A"/>
    <w:rsid w:val="00CA2B0F"/>
    <w:rsid w:val="00CA34BE"/>
    <w:rsid w:val="00CA41C2"/>
    <w:rsid w:val="00CA47BD"/>
    <w:rsid w:val="00CA7E7F"/>
    <w:rsid w:val="00CB002C"/>
    <w:rsid w:val="00CB0229"/>
    <w:rsid w:val="00CB1ACA"/>
    <w:rsid w:val="00CB2C2E"/>
    <w:rsid w:val="00CB2F44"/>
    <w:rsid w:val="00CB3B76"/>
    <w:rsid w:val="00CB5E5B"/>
    <w:rsid w:val="00CB5F33"/>
    <w:rsid w:val="00CB64AD"/>
    <w:rsid w:val="00CB66C9"/>
    <w:rsid w:val="00CB6846"/>
    <w:rsid w:val="00CB6C02"/>
    <w:rsid w:val="00CB711B"/>
    <w:rsid w:val="00CB7838"/>
    <w:rsid w:val="00CC17F5"/>
    <w:rsid w:val="00CC22C0"/>
    <w:rsid w:val="00CC241A"/>
    <w:rsid w:val="00CC2E44"/>
    <w:rsid w:val="00CC34E1"/>
    <w:rsid w:val="00CC3E74"/>
    <w:rsid w:val="00CC5A29"/>
    <w:rsid w:val="00CC61B2"/>
    <w:rsid w:val="00CC718D"/>
    <w:rsid w:val="00CC733A"/>
    <w:rsid w:val="00CC7580"/>
    <w:rsid w:val="00CD1728"/>
    <w:rsid w:val="00CD31ED"/>
    <w:rsid w:val="00CD442B"/>
    <w:rsid w:val="00CD6976"/>
    <w:rsid w:val="00CD6B6E"/>
    <w:rsid w:val="00CD78DF"/>
    <w:rsid w:val="00CE066D"/>
    <w:rsid w:val="00CE2759"/>
    <w:rsid w:val="00CE2892"/>
    <w:rsid w:val="00CE2F6C"/>
    <w:rsid w:val="00CE3140"/>
    <w:rsid w:val="00CE31E6"/>
    <w:rsid w:val="00CE3A0E"/>
    <w:rsid w:val="00CE3F7F"/>
    <w:rsid w:val="00CE4F87"/>
    <w:rsid w:val="00CE7401"/>
    <w:rsid w:val="00CE7A14"/>
    <w:rsid w:val="00CF0BA0"/>
    <w:rsid w:val="00CF1C12"/>
    <w:rsid w:val="00CF2E39"/>
    <w:rsid w:val="00CF3144"/>
    <w:rsid w:val="00CF41F2"/>
    <w:rsid w:val="00CF4273"/>
    <w:rsid w:val="00CF59C8"/>
    <w:rsid w:val="00CF7E82"/>
    <w:rsid w:val="00D00C02"/>
    <w:rsid w:val="00D00E41"/>
    <w:rsid w:val="00D0157A"/>
    <w:rsid w:val="00D01B23"/>
    <w:rsid w:val="00D030C0"/>
    <w:rsid w:val="00D03693"/>
    <w:rsid w:val="00D0461C"/>
    <w:rsid w:val="00D05BCF"/>
    <w:rsid w:val="00D070B6"/>
    <w:rsid w:val="00D10046"/>
    <w:rsid w:val="00D10799"/>
    <w:rsid w:val="00D10866"/>
    <w:rsid w:val="00D1095D"/>
    <w:rsid w:val="00D1203A"/>
    <w:rsid w:val="00D12A44"/>
    <w:rsid w:val="00D12E18"/>
    <w:rsid w:val="00D12E5F"/>
    <w:rsid w:val="00D138A1"/>
    <w:rsid w:val="00D1450A"/>
    <w:rsid w:val="00D16AA2"/>
    <w:rsid w:val="00D1725C"/>
    <w:rsid w:val="00D21D16"/>
    <w:rsid w:val="00D21EF6"/>
    <w:rsid w:val="00D22468"/>
    <w:rsid w:val="00D23AF6"/>
    <w:rsid w:val="00D23CFE"/>
    <w:rsid w:val="00D25140"/>
    <w:rsid w:val="00D253E6"/>
    <w:rsid w:val="00D26CD2"/>
    <w:rsid w:val="00D279D1"/>
    <w:rsid w:val="00D27CA5"/>
    <w:rsid w:val="00D308D9"/>
    <w:rsid w:val="00D316D9"/>
    <w:rsid w:val="00D33B6C"/>
    <w:rsid w:val="00D35359"/>
    <w:rsid w:val="00D354A0"/>
    <w:rsid w:val="00D3567E"/>
    <w:rsid w:val="00D370D1"/>
    <w:rsid w:val="00D378D2"/>
    <w:rsid w:val="00D406B8"/>
    <w:rsid w:val="00D40EE8"/>
    <w:rsid w:val="00D4113A"/>
    <w:rsid w:val="00D41629"/>
    <w:rsid w:val="00D419AF"/>
    <w:rsid w:val="00D4202F"/>
    <w:rsid w:val="00D433D6"/>
    <w:rsid w:val="00D436C3"/>
    <w:rsid w:val="00D443A7"/>
    <w:rsid w:val="00D448F3"/>
    <w:rsid w:val="00D45060"/>
    <w:rsid w:val="00D45737"/>
    <w:rsid w:val="00D4590A"/>
    <w:rsid w:val="00D46040"/>
    <w:rsid w:val="00D470A9"/>
    <w:rsid w:val="00D479D5"/>
    <w:rsid w:val="00D500FF"/>
    <w:rsid w:val="00D50431"/>
    <w:rsid w:val="00D51197"/>
    <w:rsid w:val="00D517F6"/>
    <w:rsid w:val="00D51A3A"/>
    <w:rsid w:val="00D52963"/>
    <w:rsid w:val="00D5329B"/>
    <w:rsid w:val="00D5346B"/>
    <w:rsid w:val="00D53BCF"/>
    <w:rsid w:val="00D54D2D"/>
    <w:rsid w:val="00D553EC"/>
    <w:rsid w:val="00D554ED"/>
    <w:rsid w:val="00D57184"/>
    <w:rsid w:val="00D610A9"/>
    <w:rsid w:val="00D625B6"/>
    <w:rsid w:val="00D6271E"/>
    <w:rsid w:val="00D6439E"/>
    <w:rsid w:val="00D6440D"/>
    <w:rsid w:val="00D64F06"/>
    <w:rsid w:val="00D6755F"/>
    <w:rsid w:val="00D67BFD"/>
    <w:rsid w:val="00D70E45"/>
    <w:rsid w:val="00D71244"/>
    <w:rsid w:val="00D7126A"/>
    <w:rsid w:val="00D719CF"/>
    <w:rsid w:val="00D71FB2"/>
    <w:rsid w:val="00D7244F"/>
    <w:rsid w:val="00D73520"/>
    <w:rsid w:val="00D7377F"/>
    <w:rsid w:val="00D73E6C"/>
    <w:rsid w:val="00D75218"/>
    <w:rsid w:val="00D753FF"/>
    <w:rsid w:val="00D75C4D"/>
    <w:rsid w:val="00D76B27"/>
    <w:rsid w:val="00D76F92"/>
    <w:rsid w:val="00D773EE"/>
    <w:rsid w:val="00D816B8"/>
    <w:rsid w:val="00D81E20"/>
    <w:rsid w:val="00D82B62"/>
    <w:rsid w:val="00D82FA2"/>
    <w:rsid w:val="00D853B9"/>
    <w:rsid w:val="00D86FA0"/>
    <w:rsid w:val="00D87BAF"/>
    <w:rsid w:val="00D87FC2"/>
    <w:rsid w:val="00D87FCB"/>
    <w:rsid w:val="00D90231"/>
    <w:rsid w:val="00D909C0"/>
    <w:rsid w:val="00D91952"/>
    <w:rsid w:val="00D92361"/>
    <w:rsid w:val="00D92F3B"/>
    <w:rsid w:val="00D931C2"/>
    <w:rsid w:val="00D9351D"/>
    <w:rsid w:val="00D94AE9"/>
    <w:rsid w:val="00D94CE0"/>
    <w:rsid w:val="00D956E7"/>
    <w:rsid w:val="00D957F8"/>
    <w:rsid w:val="00D965CD"/>
    <w:rsid w:val="00D965F5"/>
    <w:rsid w:val="00D97239"/>
    <w:rsid w:val="00D97B01"/>
    <w:rsid w:val="00DA10B5"/>
    <w:rsid w:val="00DA23C0"/>
    <w:rsid w:val="00DA383B"/>
    <w:rsid w:val="00DA4C91"/>
    <w:rsid w:val="00DA4D6E"/>
    <w:rsid w:val="00DA60A4"/>
    <w:rsid w:val="00DA60D7"/>
    <w:rsid w:val="00DA6264"/>
    <w:rsid w:val="00DA6369"/>
    <w:rsid w:val="00DA64A6"/>
    <w:rsid w:val="00DA67E5"/>
    <w:rsid w:val="00DA6A7E"/>
    <w:rsid w:val="00DA6BA0"/>
    <w:rsid w:val="00DA7739"/>
    <w:rsid w:val="00DB1D6C"/>
    <w:rsid w:val="00DB1FBB"/>
    <w:rsid w:val="00DB30EF"/>
    <w:rsid w:val="00DB3415"/>
    <w:rsid w:val="00DB35BF"/>
    <w:rsid w:val="00DB384D"/>
    <w:rsid w:val="00DB3A50"/>
    <w:rsid w:val="00DB5933"/>
    <w:rsid w:val="00DB6829"/>
    <w:rsid w:val="00DB792F"/>
    <w:rsid w:val="00DC00C1"/>
    <w:rsid w:val="00DC07A9"/>
    <w:rsid w:val="00DC43EC"/>
    <w:rsid w:val="00DC46E4"/>
    <w:rsid w:val="00DC5FC7"/>
    <w:rsid w:val="00DC6F21"/>
    <w:rsid w:val="00DC6FB1"/>
    <w:rsid w:val="00DD0084"/>
    <w:rsid w:val="00DD0E34"/>
    <w:rsid w:val="00DD1B23"/>
    <w:rsid w:val="00DD1B82"/>
    <w:rsid w:val="00DD1F4D"/>
    <w:rsid w:val="00DD2762"/>
    <w:rsid w:val="00DD2AA1"/>
    <w:rsid w:val="00DD2B0C"/>
    <w:rsid w:val="00DD315E"/>
    <w:rsid w:val="00DD34C6"/>
    <w:rsid w:val="00DD3A06"/>
    <w:rsid w:val="00DD400C"/>
    <w:rsid w:val="00DD4105"/>
    <w:rsid w:val="00DD6586"/>
    <w:rsid w:val="00DE0362"/>
    <w:rsid w:val="00DE2736"/>
    <w:rsid w:val="00DE47F5"/>
    <w:rsid w:val="00DE4DFC"/>
    <w:rsid w:val="00DE592B"/>
    <w:rsid w:val="00DE5969"/>
    <w:rsid w:val="00DE7AE3"/>
    <w:rsid w:val="00DE7CF0"/>
    <w:rsid w:val="00DF05EE"/>
    <w:rsid w:val="00DF1112"/>
    <w:rsid w:val="00DF1FA4"/>
    <w:rsid w:val="00DF49F1"/>
    <w:rsid w:val="00DF5841"/>
    <w:rsid w:val="00DF7777"/>
    <w:rsid w:val="00DF7BCC"/>
    <w:rsid w:val="00E03005"/>
    <w:rsid w:val="00E035E4"/>
    <w:rsid w:val="00E03A82"/>
    <w:rsid w:val="00E041AD"/>
    <w:rsid w:val="00E0530A"/>
    <w:rsid w:val="00E05A85"/>
    <w:rsid w:val="00E06FA1"/>
    <w:rsid w:val="00E1194E"/>
    <w:rsid w:val="00E11D20"/>
    <w:rsid w:val="00E1231F"/>
    <w:rsid w:val="00E13D6C"/>
    <w:rsid w:val="00E14D22"/>
    <w:rsid w:val="00E162F0"/>
    <w:rsid w:val="00E1713A"/>
    <w:rsid w:val="00E179C1"/>
    <w:rsid w:val="00E206F0"/>
    <w:rsid w:val="00E20EAD"/>
    <w:rsid w:val="00E21BCC"/>
    <w:rsid w:val="00E22515"/>
    <w:rsid w:val="00E22F9A"/>
    <w:rsid w:val="00E234F3"/>
    <w:rsid w:val="00E245EA"/>
    <w:rsid w:val="00E26390"/>
    <w:rsid w:val="00E26463"/>
    <w:rsid w:val="00E266AA"/>
    <w:rsid w:val="00E26B73"/>
    <w:rsid w:val="00E277F6"/>
    <w:rsid w:val="00E30841"/>
    <w:rsid w:val="00E30EAE"/>
    <w:rsid w:val="00E31679"/>
    <w:rsid w:val="00E32FFA"/>
    <w:rsid w:val="00E336A1"/>
    <w:rsid w:val="00E3443E"/>
    <w:rsid w:val="00E346FD"/>
    <w:rsid w:val="00E347DE"/>
    <w:rsid w:val="00E34A70"/>
    <w:rsid w:val="00E364A3"/>
    <w:rsid w:val="00E37380"/>
    <w:rsid w:val="00E3748B"/>
    <w:rsid w:val="00E37E69"/>
    <w:rsid w:val="00E4033C"/>
    <w:rsid w:val="00E40C85"/>
    <w:rsid w:val="00E40FC2"/>
    <w:rsid w:val="00E41460"/>
    <w:rsid w:val="00E4166F"/>
    <w:rsid w:val="00E4201B"/>
    <w:rsid w:val="00E42B1F"/>
    <w:rsid w:val="00E42F3D"/>
    <w:rsid w:val="00E432E7"/>
    <w:rsid w:val="00E446B3"/>
    <w:rsid w:val="00E45344"/>
    <w:rsid w:val="00E467CD"/>
    <w:rsid w:val="00E5095B"/>
    <w:rsid w:val="00E50BF3"/>
    <w:rsid w:val="00E51DC9"/>
    <w:rsid w:val="00E5244F"/>
    <w:rsid w:val="00E528F0"/>
    <w:rsid w:val="00E5380B"/>
    <w:rsid w:val="00E5384E"/>
    <w:rsid w:val="00E549BB"/>
    <w:rsid w:val="00E55218"/>
    <w:rsid w:val="00E5547A"/>
    <w:rsid w:val="00E557F6"/>
    <w:rsid w:val="00E56368"/>
    <w:rsid w:val="00E56CE3"/>
    <w:rsid w:val="00E575AE"/>
    <w:rsid w:val="00E61C6C"/>
    <w:rsid w:val="00E625ED"/>
    <w:rsid w:val="00E63CBC"/>
    <w:rsid w:val="00E63D69"/>
    <w:rsid w:val="00E640B8"/>
    <w:rsid w:val="00E64268"/>
    <w:rsid w:val="00E64641"/>
    <w:rsid w:val="00E65086"/>
    <w:rsid w:val="00E66C1E"/>
    <w:rsid w:val="00E672B9"/>
    <w:rsid w:val="00E72D1F"/>
    <w:rsid w:val="00E74479"/>
    <w:rsid w:val="00E74DEE"/>
    <w:rsid w:val="00E75889"/>
    <w:rsid w:val="00E802C6"/>
    <w:rsid w:val="00E80811"/>
    <w:rsid w:val="00E829D7"/>
    <w:rsid w:val="00E8491D"/>
    <w:rsid w:val="00E85247"/>
    <w:rsid w:val="00E85688"/>
    <w:rsid w:val="00E85A5D"/>
    <w:rsid w:val="00E86325"/>
    <w:rsid w:val="00E86612"/>
    <w:rsid w:val="00E86C91"/>
    <w:rsid w:val="00E87064"/>
    <w:rsid w:val="00E8749B"/>
    <w:rsid w:val="00E8777D"/>
    <w:rsid w:val="00E879DB"/>
    <w:rsid w:val="00E90B97"/>
    <w:rsid w:val="00E93D5D"/>
    <w:rsid w:val="00E93FA5"/>
    <w:rsid w:val="00E95138"/>
    <w:rsid w:val="00E95851"/>
    <w:rsid w:val="00E95A74"/>
    <w:rsid w:val="00E97242"/>
    <w:rsid w:val="00EA066B"/>
    <w:rsid w:val="00EA173D"/>
    <w:rsid w:val="00EA1CF6"/>
    <w:rsid w:val="00EA2760"/>
    <w:rsid w:val="00EA2CD0"/>
    <w:rsid w:val="00EA3200"/>
    <w:rsid w:val="00EA3EB6"/>
    <w:rsid w:val="00EA5157"/>
    <w:rsid w:val="00EA5937"/>
    <w:rsid w:val="00EA5FF3"/>
    <w:rsid w:val="00EB34BD"/>
    <w:rsid w:val="00EB35B0"/>
    <w:rsid w:val="00EB48B4"/>
    <w:rsid w:val="00EB68BB"/>
    <w:rsid w:val="00EB7483"/>
    <w:rsid w:val="00EC17FD"/>
    <w:rsid w:val="00EC1E92"/>
    <w:rsid w:val="00EC1F04"/>
    <w:rsid w:val="00EC2324"/>
    <w:rsid w:val="00EC39C9"/>
    <w:rsid w:val="00EC3C1C"/>
    <w:rsid w:val="00EC4147"/>
    <w:rsid w:val="00EC4454"/>
    <w:rsid w:val="00EC45F1"/>
    <w:rsid w:val="00EC47C1"/>
    <w:rsid w:val="00EC4E43"/>
    <w:rsid w:val="00EC542E"/>
    <w:rsid w:val="00EC57FE"/>
    <w:rsid w:val="00EC6C43"/>
    <w:rsid w:val="00EC6D83"/>
    <w:rsid w:val="00EC79C4"/>
    <w:rsid w:val="00EC7ABA"/>
    <w:rsid w:val="00ED089E"/>
    <w:rsid w:val="00ED2519"/>
    <w:rsid w:val="00ED3EA0"/>
    <w:rsid w:val="00ED41C8"/>
    <w:rsid w:val="00ED4219"/>
    <w:rsid w:val="00ED51A8"/>
    <w:rsid w:val="00ED56A8"/>
    <w:rsid w:val="00ED56BE"/>
    <w:rsid w:val="00ED5864"/>
    <w:rsid w:val="00ED5C7B"/>
    <w:rsid w:val="00ED7EF3"/>
    <w:rsid w:val="00EE07E8"/>
    <w:rsid w:val="00EE0F88"/>
    <w:rsid w:val="00EE2AF2"/>
    <w:rsid w:val="00EE2AF3"/>
    <w:rsid w:val="00EE3C90"/>
    <w:rsid w:val="00EE59D7"/>
    <w:rsid w:val="00EE5C1B"/>
    <w:rsid w:val="00EE6E83"/>
    <w:rsid w:val="00EE7DEC"/>
    <w:rsid w:val="00EF15E9"/>
    <w:rsid w:val="00EF179A"/>
    <w:rsid w:val="00EF22FF"/>
    <w:rsid w:val="00EF2584"/>
    <w:rsid w:val="00EF3FEB"/>
    <w:rsid w:val="00EF4569"/>
    <w:rsid w:val="00EF683E"/>
    <w:rsid w:val="00EF6E6F"/>
    <w:rsid w:val="00EF7165"/>
    <w:rsid w:val="00F00087"/>
    <w:rsid w:val="00F000B9"/>
    <w:rsid w:val="00F000DC"/>
    <w:rsid w:val="00F0189F"/>
    <w:rsid w:val="00F01F65"/>
    <w:rsid w:val="00F03853"/>
    <w:rsid w:val="00F03B47"/>
    <w:rsid w:val="00F04FE7"/>
    <w:rsid w:val="00F060A2"/>
    <w:rsid w:val="00F06BF0"/>
    <w:rsid w:val="00F07217"/>
    <w:rsid w:val="00F077B4"/>
    <w:rsid w:val="00F105E2"/>
    <w:rsid w:val="00F1152D"/>
    <w:rsid w:val="00F129B1"/>
    <w:rsid w:val="00F13BAC"/>
    <w:rsid w:val="00F159AD"/>
    <w:rsid w:val="00F15C63"/>
    <w:rsid w:val="00F16FFF"/>
    <w:rsid w:val="00F214CA"/>
    <w:rsid w:val="00F22790"/>
    <w:rsid w:val="00F23808"/>
    <w:rsid w:val="00F2402E"/>
    <w:rsid w:val="00F24087"/>
    <w:rsid w:val="00F24725"/>
    <w:rsid w:val="00F252F7"/>
    <w:rsid w:val="00F25EE3"/>
    <w:rsid w:val="00F26A39"/>
    <w:rsid w:val="00F3060E"/>
    <w:rsid w:val="00F30977"/>
    <w:rsid w:val="00F30FD6"/>
    <w:rsid w:val="00F31EC2"/>
    <w:rsid w:val="00F32F97"/>
    <w:rsid w:val="00F33F01"/>
    <w:rsid w:val="00F34C68"/>
    <w:rsid w:val="00F3501F"/>
    <w:rsid w:val="00F35D71"/>
    <w:rsid w:val="00F373C1"/>
    <w:rsid w:val="00F378A6"/>
    <w:rsid w:val="00F37B66"/>
    <w:rsid w:val="00F37C9E"/>
    <w:rsid w:val="00F37E90"/>
    <w:rsid w:val="00F41E24"/>
    <w:rsid w:val="00F422FC"/>
    <w:rsid w:val="00F4254D"/>
    <w:rsid w:val="00F428B4"/>
    <w:rsid w:val="00F42DBE"/>
    <w:rsid w:val="00F43A11"/>
    <w:rsid w:val="00F43A96"/>
    <w:rsid w:val="00F454E8"/>
    <w:rsid w:val="00F4560D"/>
    <w:rsid w:val="00F45ABB"/>
    <w:rsid w:val="00F46FDF"/>
    <w:rsid w:val="00F47785"/>
    <w:rsid w:val="00F5003B"/>
    <w:rsid w:val="00F50576"/>
    <w:rsid w:val="00F5126F"/>
    <w:rsid w:val="00F51AB4"/>
    <w:rsid w:val="00F51BD0"/>
    <w:rsid w:val="00F51CE9"/>
    <w:rsid w:val="00F53591"/>
    <w:rsid w:val="00F53914"/>
    <w:rsid w:val="00F550DA"/>
    <w:rsid w:val="00F57F53"/>
    <w:rsid w:val="00F61120"/>
    <w:rsid w:val="00F61684"/>
    <w:rsid w:val="00F6252D"/>
    <w:rsid w:val="00F62CAF"/>
    <w:rsid w:val="00F638E7"/>
    <w:rsid w:val="00F63C83"/>
    <w:rsid w:val="00F63EDD"/>
    <w:rsid w:val="00F64FFE"/>
    <w:rsid w:val="00F668AD"/>
    <w:rsid w:val="00F67409"/>
    <w:rsid w:val="00F67BA2"/>
    <w:rsid w:val="00F70190"/>
    <w:rsid w:val="00F70788"/>
    <w:rsid w:val="00F721C9"/>
    <w:rsid w:val="00F7243A"/>
    <w:rsid w:val="00F7250A"/>
    <w:rsid w:val="00F7250E"/>
    <w:rsid w:val="00F7509D"/>
    <w:rsid w:val="00F75458"/>
    <w:rsid w:val="00F75655"/>
    <w:rsid w:val="00F81162"/>
    <w:rsid w:val="00F812EC"/>
    <w:rsid w:val="00F819AC"/>
    <w:rsid w:val="00F82ECB"/>
    <w:rsid w:val="00F841F3"/>
    <w:rsid w:val="00F84297"/>
    <w:rsid w:val="00F843BD"/>
    <w:rsid w:val="00F8443D"/>
    <w:rsid w:val="00F848AE"/>
    <w:rsid w:val="00F853C3"/>
    <w:rsid w:val="00F8624F"/>
    <w:rsid w:val="00F86E20"/>
    <w:rsid w:val="00F86ED5"/>
    <w:rsid w:val="00F9007D"/>
    <w:rsid w:val="00F901F6"/>
    <w:rsid w:val="00F92B7D"/>
    <w:rsid w:val="00F93362"/>
    <w:rsid w:val="00F93700"/>
    <w:rsid w:val="00F93ADA"/>
    <w:rsid w:val="00F940BA"/>
    <w:rsid w:val="00F9462D"/>
    <w:rsid w:val="00F958F4"/>
    <w:rsid w:val="00F95E6E"/>
    <w:rsid w:val="00F9663B"/>
    <w:rsid w:val="00F96AC3"/>
    <w:rsid w:val="00F97AE7"/>
    <w:rsid w:val="00FA020C"/>
    <w:rsid w:val="00FA1741"/>
    <w:rsid w:val="00FA198F"/>
    <w:rsid w:val="00FA1C46"/>
    <w:rsid w:val="00FA3CE0"/>
    <w:rsid w:val="00FA3F9B"/>
    <w:rsid w:val="00FA4150"/>
    <w:rsid w:val="00FA43D2"/>
    <w:rsid w:val="00FA4771"/>
    <w:rsid w:val="00FA59FC"/>
    <w:rsid w:val="00FA5DF5"/>
    <w:rsid w:val="00FA62D5"/>
    <w:rsid w:val="00FA6461"/>
    <w:rsid w:val="00FA687D"/>
    <w:rsid w:val="00FA68AE"/>
    <w:rsid w:val="00FA68F8"/>
    <w:rsid w:val="00FA72A8"/>
    <w:rsid w:val="00FA7B01"/>
    <w:rsid w:val="00FB08FD"/>
    <w:rsid w:val="00FB11D6"/>
    <w:rsid w:val="00FB12BB"/>
    <w:rsid w:val="00FB279E"/>
    <w:rsid w:val="00FB6485"/>
    <w:rsid w:val="00FB6B7D"/>
    <w:rsid w:val="00FC008F"/>
    <w:rsid w:val="00FC06AF"/>
    <w:rsid w:val="00FC14F5"/>
    <w:rsid w:val="00FC1A2E"/>
    <w:rsid w:val="00FC1A80"/>
    <w:rsid w:val="00FC1E45"/>
    <w:rsid w:val="00FC20E4"/>
    <w:rsid w:val="00FC2B22"/>
    <w:rsid w:val="00FC2CFA"/>
    <w:rsid w:val="00FC3693"/>
    <w:rsid w:val="00FC4089"/>
    <w:rsid w:val="00FC4B81"/>
    <w:rsid w:val="00FC4CDD"/>
    <w:rsid w:val="00FC5724"/>
    <w:rsid w:val="00FC572B"/>
    <w:rsid w:val="00FC5E22"/>
    <w:rsid w:val="00FC6B9C"/>
    <w:rsid w:val="00FD0CD6"/>
    <w:rsid w:val="00FD21E1"/>
    <w:rsid w:val="00FD3D8F"/>
    <w:rsid w:val="00FD5C43"/>
    <w:rsid w:val="00FD6017"/>
    <w:rsid w:val="00FD6C9F"/>
    <w:rsid w:val="00FD7339"/>
    <w:rsid w:val="00FD7609"/>
    <w:rsid w:val="00FE3788"/>
    <w:rsid w:val="00FE3CC6"/>
    <w:rsid w:val="00FE3F86"/>
    <w:rsid w:val="00FE5284"/>
    <w:rsid w:val="00FE5947"/>
    <w:rsid w:val="00FE5D6B"/>
    <w:rsid w:val="00FE6338"/>
    <w:rsid w:val="00FE6987"/>
    <w:rsid w:val="00FE6A40"/>
    <w:rsid w:val="00FE6C83"/>
    <w:rsid w:val="00FE7E9E"/>
    <w:rsid w:val="00FF13B8"/>
    <w:rsid w:val="00FF394F"/>
    <w:rsid w:val="00FF4357"/>
    <w:rsid w:val="00FF5D2B"/>
    <w:rsid w:val="00FF732E"/>
    <w:rsid w:val="00FF7637"/>
    <w:rsid w:val="00FF7674"/>
    <w:rsid w:val="0125ECA1"/>
    <w:rsid w:val="018BA3C6"/>
    <w:rsid w:val="01AA4AED"/>
    <w:rsid w:val="0225B01F"/>
    <w:rsid w:val="023209A8"/>
    <w:rsid w:val="02384578"/>
    <w:rsid w:val="025C9B85"/>
    <w:rsid w:val="0275FE0F"/>
    <w:rsid w:val="02FD604C"/>
    <w:rsid w:val="0326F522"/>
    <w:rsid w:val="03397BB9"/>
    <w:rsid w:val="037AE85F"/>
    <w:rsid w:val="0423D390"/>
    <w:rsid w:val="042BDD04"/>
    <w:rsid w:val="0436A1D1"/>
    <w:rsid w:val="047FCDD3"/>
    <w:rsid w:val="048785BA"/>
    <w:rsid w:val="04A61881"/>
    <w:rsid w:val="054A85AE"/>
    <w:rsid w:val="05B371B3"/>
    <w:rsid w:val="05B68F34"/>
    <w:rsid w:val="05BEE297"/>
    <w:rsid w:val="05C00F56"/>
    <w:rsid w:val="05C58B1B"/>
    <w:rsid w:val="05DBF8FD"/>
    <w:rsid w:val="06376710"/>
    <w:rsid w:val="066F358D"/>
    <w:rsid w:val="067D7958"/>
    <w:rsid w:val="06AD838C"/>
    <w:rsid w:val="06D41293"/>
    <w:rsid w:val="070F8CF7"/>
    <w:rsid w:val="072E1E96"/>
    <w:rsid w:val="073C6C11"/>
    <w:rsid w:val="075F0080"/>
    <w:rsid w:val="076E5EDD"/>
    <w:rsid w:val="079C20F6"/>
    <w:rsid w:val="07D1C0C0"/>
    <w:rsid w:val="07F701F1"/>
    <w:rsid w:val="07FF5D75"/>
    <w:rsid w:val="082F8093"/>
    <w:rsid w:val="08695CB9"/>
    <w:rsid w:val="08980FBB"/>
    <w:rsid w:val="08A6459B"/>
    <w:rsid w:val="08B244A5"/>
    <w:rsid w:val="08E7878B"/>
    <w:rsid w:val="08F64894"/>
    <w:rsid w:val="09082B06"/>
    <w:rsid w:val="091B00F5"/>
    <w:rsid w:val="0939B6C7"/>
    <w:rsid w:val="095F915A"/>
    <w:rsid w:val="09B63283"/>
    <w:rsid w:val="09B77B1C"/>
    <w:rsid w:val="0A20777A"/>
    <w:rsid w:val="0A44AB7F"/>
    <w:rsid w:val="0A4925F7"/>
    <w:rsid w:val="0A4E3EA2"/>
    <w:rsid w:val="0A4E642A"/>
    <w:rsid w:val="0A9862AB"/>
    <w:rsid w:val="0AC7474C"/>
    <w:rsid w:val="0AE2AB7B"/>
    <w:rsid w:val="0B277FC6"/>
    <w:rsid w:val="0B368A64"/>
    <w:rsid w:val="0B396F74"/>
    <w:rsid w:val="0B7B8C38"/>
    <w:rsid w:val="0B8A06CA"/>
    <w:rsid w:val="0BD2BFA5"/>
    <w:rsid w:val="0C170288"/>
    <w:rsid w:val="0C2454C5"/>
    <w:rsid w:val="0C30DDB3"/>
    <w:rsid w:val="0C4B944F"/>
    <w:rsid w:val="0C5391AC"/>
    <w:rsid w:val="0C54709C"/>
    <w:rsid w:val="0C620C66"/>
    <w:rsid w:val="0CFEB7AB"/>
    <w:rsid w:val="0D64A9FF"/>
    <w:rsid w:val="0DCEE0BD"/>
    <w:rsid w:val="0DDE16BA"/>
    <w:rsid w:val="0ED837A3"/>
    <w:rsid w:val="0F22F6BF"/>
    <w:rsid w:val="0F7CE0D3"/>
    <w:rsid w:val="0FC4FEDA"/>
    <w:rsid w:val="0FEF902B"/>
    <w:rsid w:val="0FFD58CE"/>
    <w:rsid w:val="1035C011"/>
    <w:rsid w:val="10616C67"/>
    <w:rsid w:val="1073B470"/>
    <w:rsid w:val="10BB5EF9"/>
    <w:rsid w:val="10BE6DD6"/>
    <w:rsid w:val="10FC60A9"/>
    <w:rsid w:val="114F667A"/>
    <w:rsid w:val="1165EED6"/>
    <w:rsid w:val="119E609B"/>
    <w:rsid w:val="11B86432"/>
    <w:rsid w:val="11F7E40E"/>
    <w:rsid w:val="11FA3C75"/>
    <w:rsid w:val="11FE38E7"/>
    <w:rsid w:val="12849132"/>
    <w:rsid w:val="12B414C4"/>
    <w:rsid w:val="130336B1"/>
    <w:rsid w:val="13638BBF"/>
    <w:rsid w:val="13703D8C"/>
    <w:rsid w:val="1395B36D"/>
    <w:rsid w:val="13F99CC8"/>
    <w:rsid w:val="1405034C"/>
    <w:rsid w:val="14181330"/>
    <w:rsid w:val="1555B6FF"/>
    <w:rsid w:val="15883830"/>
    <w:rsid w:val="15AE9F7F"/>
    <w:rsid w:val="15FC93CA"/>
    <w:rsid w:val="161EF023"/>
    <w:rsid w:val="1628A6D6"/>
    <w:rsid w:val="167F4C24"/>
    <w:rsid w:val="16AD5164"/>
    <w:rsid w:val="16AF2681"/>
    <w:rsid w:val="17578740"/>
    <w:rsid w:val="1774B9FF"/>
    <w:rsid w:val="17BED2DC"/>
    <w:rsid w:val="186861BD"/>
    <w:rsid w:val="18A24EEE"/>
    <w:rsid w:val="18A30066"/>
    <w:rsid w:val="18CD86A5"/>
    <w:rsid w:val="1994F3C0"/>
    <w:rsid w:val="19D71121"/>
    <w:rsid w:val="1A67909E"/>
    <w:rsid w:val="1A8A4844"/>
    <w:rsid w:val="1A8F4DDC"/>
    <w:rsid w:val="1A92CE33"/>
    <w:rsid w:val="1A9F2144"/>
    <w:rsid w:val="1AA0077B"/>
    <w:rsid w:val="1ADEBA63"/>
    <w:rsid w:val="1AF9A695"/>
    <w:rsid w:val="1B4CE290"/>
    <w:rsid w:val="1B61D7F1"/>
    <w:rsid w:val="1BCBE0C1"/>
    <w:rsid w:val="1BE3CD64"/>
    <w:rsid w:val="1BF4D30A"/>
    <w:rsid w:val="1C241E4C"/>
    <w:rsid w:val="1C2E7839"/>
    <w:rsid w:val="1C775AA9"/>
    <w:rsid w:val="1C8BBD5E"/>
    <w:rsid w:val="1D1674A3"/>
    <w:rsid w:val="1D36D3F4"/>
    <w:rsid w:val="1D5CC80C"/>
    <w:rsid w:val="1D7EF340"/>
    <w:rsid w:val="1D845BAF"/>
    <w:rsid w:val="1D8CD342"/>
    <w:rsid w:val="1E1C8243"/>
    <w:rsid w:val="1E3EC61B"/>
    <w:rsid w:val="1E71C344"/>
    <w:rsid w:val="1E86BCBA"/>
    <w:rsid w:val="1E8AAD76"/>
    <w:rsid w:val="1EA79A9E"/>
    <w:rsid w:val="1EBA2B0F"/>
    <w:rsid w:val="1EDD978E"/>
    <w:rsid w:val="1EFEB715"/>
    <w:rsid w:val="1F0886A7"/>
    <w:rsid w:val="1F09BA6A"/>
    <w:rsid w:val="1FC96E8D"/>
    <w:rsid w:val="1FD17B01"/>
    <w:rsid w:val="1FE4F070"/>
    <w:rsid w:val="1FFA63AB"/>
    <w:rsid w:val="201E4883"/>
    <w:rsid w:val="203384FB"/>
    <w:rsid w:val="205E3A63"/>
    <w:rsid w:val="2093D9B4"/>
    <w:rsid w:val="209838B6"/>
    <w:rsid w:val="20B9B2CE"/>
    <w:rsid w:val="20D8B963"/>
    <w:rsid w:val="20EA1256"/>
    <w:rsid w:val="21115725"/>
    <w:rsid w:val="2116AE24"/>
    <w:rsid w:val="211AD935"/>
    <w:rsid w:val="212A81DE"/>
    <w:rsid w:val="212BC276"/>
    <w:rsid w:val="213FCE7C"/>
    <w:rsid w:val="2162EEBC"/>
    <w:rsid w:val="21905CFE"/>
    <w:rsid w:val="21B7609C"/>
    <w:rsid w:val="22630693"/>
    <w:rsid w:val="2324E903"/>
    <w:rsid w:val="23EB8DF7"/>
    <w:rsid w:val="23F18C98"/>
    <w:rsid w:val="247FE1EB"/>
    <w:rsid w:val="2494DF42"/>
    <w:rsid w:val="24B03F48"/>
    <w:rsid w:val="25272AB9"/>
    <w:rsid w:val="258DA121"/>
    <w:rsid w:val="261D22C2"/>
    <w:rsid w:val="2649F638"/>
    <w:rsid w:val="2668F662"/>
    <w:rsid w:val="26CC113A"/>
    <w:rsid w:val="26D78F1C"/>
    <w:rsid w:val="27196661"/>
    <w:rsid w:val="2767B029"/>
    <w:rsid w:val="279E5107"/>
    <w:rsid w:val="27F91505"/>
    <w:rsid w:val="28267C03"/>
    <w:rsid w:val="28D5FCBC"/>
    <w:rsid w:val="28DBF14D"/>
    <w:rsid w:val="28ED614F"/>
    <w:rsid w:val="290E1832"/>
    <w:rsid w:val="291C2D76"/>
    <w:rsid w:val="293A5552"/>
    <w:rsid w:val="29A50233"/>
    <w:rsid w:val="29ACD383"/>
    <w:rsid w:val="2A002389"/>
    <w:rsid w:val="2A2A9494"/>
    <w:rsid w:val="2A664148"/>
    <w:rsid w:val="2AB6CCBA"/>
    <w:rsid w:val="2AD100F8"/>
    <w:rsid w:val="2BB13E75"/>
    <w:rsid w:val="2BE29B7A"/>
    <w:rsid w:val="2BFBCA8A"/>
    <w:rsid w:val="2C33CD26"/>
    <w:rsid w:val="2C780816"/>
    <w:rsid w:val="2CC63841"/>
    <w:rsid w:val="2CEC32D4"/>
    <w:rsid w:val="2D3CB906"/>
    <w:rsid w:val="2D3EB144"/>
    <w:rsid w:val="2D5F7D73"/>
    <w:rsid w:val="2D6AAA87"/>
    <w:rsid w:val="2DB25AB6"/>
    <w:rsid w:val="2DBDA8A6"/>
    <w:rsid w:val="2DD0394A"/>
    <w:rsid w:val="2EA7E734"/>
    <w:rsid w:val="2EB20027"/>
    <w:rsid w:val="2F3A14E3"/>
    <w:rsid w:val="2F4268D3"/>
    <w:rsid w:val="2FE75835"/>
    <w:rsid w:val="2FE79ECB"/>
    <w:rsid w:val="2FF2BD1C"/>
    <w:rsid w:val="302D0DCF"/>
    <w:rsid w:val="30C5FA1F"/>
    <w:rsid w:val="30C95C9E"/>
    <w:rsid w:val="30D8F1FF"/>
    <w:rsid w:val="312651FC"/>
    <w:rsid w:val="3134943B"/>
    <w:rsid w:val="31358400"/>
    <w:rsid w:val="3173F3A0"/>
    <w:rsid w:val="31881826"/>
    <w:rsid w:val="324D00C1"/>
    <w:rsid w:val="325A8FE2"/>
    <w:rsid w:val="3285913F"/>
    <w:rsid w:val="32BF3C41"/>
    <w:rsid w:val="3320632D"/>
    <w:rsid w:val="33A8EEDA"/>
    <w:rsid w:val="33AB1716"/>
    <w:rsid w:val="33CD22D7"/>
    <w:rsid w:val="33D5AB19"/>
    <w:rsid w:val="33E366A4"/>
    <w:rsid w:val="33F9EDAD"/>
    <w:rsid w:val="3404152E"/>
    <w:rsid w:val="3476369C"/>
    <w:rsid w:val="34DB8B26"/>
    <w:rsid w:val="350784C0"/>
    <w:rsid w:val="351115A1"/>
    <w:rsid w:val="352A3783"/>
    <w:rsid w:val="3541D5A3"/>
    <w:rsid w:val="3548E6EE"/>
    <w:rsid w:val="35A843F2"/>
    <w:rsid w:val="35BECE37"/>
    <w:rsid w:val="35E6BCDE"/>
    <w:rsid w:val="35F83561"/>
    <w:rsid w:val="35FF0A52"/>
    <w:rsid w:val="362B071C"/>
    <w:rsid w:val="36349C77"/>
    <w:rsid w:val="367D32C2"/>
    <w:rsid w:val="36A60D53"/>
    <w:rsid w:val="3707EC90"/>
    <w:rsid w:val="37428AA4"/>
    <w:rsid w:val="374B9F61"/>
    <w:rsid w:val="375CE8A7"/>
    <w:rsid w:val="37F1A122"/>
    <w:rsid w:val="38A52051"/>
    <w:rsid w:val="38BDB330"/>
    <w:rsid w:val="38FAE52E"/>
    <w:rsid w:val="38FB56F5"/>
    <w:rsid w:val="390B4D0A"/>
    <w:rsid w:val="396A44FB"/>
    <w:rsid w:val="39C117AD"/>
    <w:rsid w:val="39CCE4DB"/>
    <w:rsid w:val="3A137C0B"/>
    <w:rsid w:val="3A1A19AE"/>
    <w:rsid w:val="3A550CF0"/>
    <w:rsid w:val="3AA201C3"/>
    <w:rsid w:val="3AB39683"/>
    <w:rsid w:val="3B07117B"/>
    <w:rsid w:val="3B2AA004"/>
    <w:rsid w:val="3B486E5E"/>
    <w:rsid w:val="3BA4B57F"/>
    <w:rsid w:val="3BBF8040"/>
    <w:rsid w:val="3D32C954"/>
    <w:rsid w:val="3D6B5288"/>
    <w:rsid w:val="3D6BB33C"/>
    <w:rsid w:val="3D7CD5C0"/>
    <w:rsid w:val="3D91808E"/>
    <w:rsid w:val="3DA711C6"/>
    <w:rsid w:val="3DBE76C2"/>
    <w:rsid w:val="3E9C9EB8"/>
    <w:rsid w:val="3EBDF6F1"/>
    <w:rsid w:val="3F22F2AA"/>
    <w:rsid w:val="3F6D9433"/>
    <w:rsid w:val="4003391B"/>
    <w:rsid w:val="401D8672"/>
    <w:rsid w:val="40527C8E"/>
    <w:rsid w:val="40725154"/>
    <w:rsid w:val="4078C198"/>
    <w:rsid w:val="407A335D"/>
    <w:rsid w:val="4099EF41"/>
    <w:rsid w:val="40BCDE61"/>
    <w:rsid w:val="40CBB35E"/>
    <w:rsid w:val="40D9594A"/>
    <w:rsid w:val="411E399E"/>
    <w:rsid w:val="412540A5"/>
    <w:rsid w:val="414660E8"/>
    <w:rsid w:val="4154F78F"/>
    <w:rsid w:val="4164D877"/>
    <w:rsid w:val="41742C8E"/>
    <w:rsid w:val="419FE853"/>
    <w:rsid w:val="41A9F65C"/>
    <w:rsid w:val="42275B68"/>
    <w:rsid w:val="4256B0FF"/>
    <w:rsid w:val="4272354E"/>
    <w:rsid w:val="4286837A"/>
    <w:rsid w:val="42C56966"/>
    <w:rsid w:val="42E47AAF"/>
    <w:rsid w:val="42E95AE8"/>
    <w:rsid w:val="4306D413"/>
    <w:rsid w:val="431D0543"/>
    <w:rsid w:val="431D673E"/>
    <w:rsid w:val="437D2B74"/>
    <w:rsid w:val="439319AB"/>
    <w:rsid w:val="43A9F216"/>
    <w:rsid w:val="43AFB146"/>
    <w:rsid w:val="442B20E3"/>
    <w:rsid w:val="4437476F"/>
    <w:rsid w:val="44742B11"/>
    <w:rsid w:val="448ADFFC"/>
    <w:rsid w:val="44A5D465"/>
    <w:rsid w:val="44ACCA10"/>
    <w:rsid w:val="44B76F99"/>
    <w:rsid w:val="455417BC"/>
    <w:rsid w:val="458EE4C0"/>
    <w:rsid w:val="45A6DB4C"/>
    <w:rsid w:val="45E2F033"/>
    <w:rsid w:val="464D2A47"/>
    <w:rsid w:val="464E59B9"/>
    <w:rsid w:val="47019B02"/>
    <w:rsid w:val="47093669"/>
    <w:rsid w:val="472D2A87"/>
    <w:rsid w:val="474B5C26"/>
    <w:rsid w:val="478940B4"/>
    <w:rsid w:val="478D7B22"/>
    <w:rsid w:val="48126A8D"/>
    <w:rsid w:val="481884D6"/>
    <w:rsid w:val="4818FA63"/>
    <w:rsid w:val="481E6455"/>
    <w:rsid w:val="48543E1C"/>
    <w:rsid w:val="489787B5"/>
    <w:rsid w:val="489E6578"/>
    <w:rsid w:val="48A5B35E"/>
    <w:rsid w:val="493AB27E"/>
    <w:rsid w:val="49CF12A7"/>
    <w:rsid w:val="4A2214A2"/>
    <w:rsid w:val="4A6A29A7"/>
    <w:rsid w:val="4A820A1C"/>
    <w:rsid w:val="4AF88D84"/>
    <w:rsid w:val="4B1D83F0"/>
    <w:rsid w:val="4B4A33BD"/>
    <w:rsid w:val="4B5D3D4F"/>
    <w:rsid w:val="4B7A4477"/>
    <w:rsid w:val="4BB01344"/>
    <w:rsid w:val="4C1EEF71"/>
    <w:rsid w:val="4C3526C9"/>
    <w:rsid w:val="4C36A882"/>
    <w:rsid w:val="4C4ADA73"/>
    <w:rsid w:val="4C7B0C2B"/>
    <w:rsid w:val="4C83A527"/>
    <w:rsid w:val="4D755223"/>
    <w:rsid w:val="4D8B55EE"/>
    <w:rsid w:val="4DC97C23"/>
    <w:rsid w:val="4DDB3B7A"/>
    <w:rsid w:val="4DE7A6F3"/>
    <w:rsid w:val="4E151684"/>
    <w:rsid w:val="4E4EE80C"/>
    <w:rsid w:val="4E54B09E"/>
    <w:rsid w:val="4E9A69D7"/>
    <w:rsid w:val="4E9D6F67"/>
    <w:rsid w:val="4ED3AE08"/>
    <w:rsid w:val="4EDEA4DE"/>
    <w:rsid w:val="4EFFC659"/>
    <w:rsid w:val="4F479CDB"/>
    <w:rsid w:val="4FC6F795"/>
    <w:rsid w:val="50A63F1F"/>
    <w:rsid w:val="50E31AE0"/>
    <w:rsid w:val="51182478"/>
    <w:rsid w:val="5176F7ED"/>
    <w:rsid w:val="51EDF00F"/>
    <w:rsid w:val="52ACFA18"/>
    <w:rsid w:val="52EF3F93"/>
    <w:rsid w:val="52FE7B2D"/>
    <w:rsid w:val="53190491"/>
    <w:rsid w:val="534F1156"/>
    <w:rsid w:val="537D8DE1"/>
    <w:rsid w:val="53B6FA65"/>
    <w:rsid w:val="53B8B70F"/>
    <w:rsid w:val="53EE6053"/>
    <w:rsid w:val="53FB5E91"/>
    <w:rsid w:val="54595FBE"/>
    <w:rsid w:val="5472BD73"/>
    <w:rsid w:val="547AC136"/>
    <w:rsid w:val="5494C7FF"/>
    <w:rsid w:val="54E05615"/>
    <w:rsid w:val="54F1A887"/>
    <w:rsid w:val="5519E4AA"/>
    <w:rsid w:val="552DE6F3"/>
    <w:rsid w:val="554163DC"/>
    <w:rsid w:val="557C7707"/>
    <w:rsid w:val="55821AD8"/>
    <w:rsid w:val="559A41D1"/>
    <w:rsid w:val="55C89C25"/>
    <w:rsid w:val="55E85061"/>
    <w:rsid w:val="5673908B"/>
    <w:rsid w:val="5695A7BC"/>
    <w:rsid w:val="575DEB97"/>
    <w:rsid w:val="57D21D92"/>
    <w:rsid w:val="57E98157"/>
    <w:rsid w:val="57F5E698"/>
    <w:rsid w:val="584E1542"/>
    <w:rsid w:val="589C70A8"/>
    <w:rsid w:val="58E24336"/>
    <w:rsid w:val="58E3CD7B"/>
    <w:rsid w:val="58F435AB"/>
    <w:rsid w:val="59089258"/>
    <w:rsid w:val="590CF5B5"/>
    <w:rsid w:val="592C2ECB"/>
    <w:rsid w:val="592F307C"/>
    <w:rsid w:val="595F43DB"/>
    <w:rsid w:val="5966DBF0"/>
    <w:rsid w:val="5985C13A"/>
    <w:rsid w:val="59ACA9AC"/>
    <w:rsid w:val="59DD90BF"/>
    <w:rsid w:val="5A231931"/>
    <w:rsid w:val="5A707105"/>
    <w:rsid w:val="5AA410B7"/>
    <w:rsid w:val="5AE2F0A5"/>
    <w:rsid w:val="5B130732"/>
    <w:rsid w:val="5B39AF78"/>
    <w:rsid w:val="5B52C478"/>
    <w:rsid w:val="5B6DEC81"/>
    <w:rsid w:val="5B7131C3"/>
    <w:rsid w:val="5B8ECB47"/>
    <w:rsid w:val="5BE32806"/>
    <w:rsid w:val="5CC8E81E"/>
    <w:rsid w:val="5D2375C9"/>
    <w:rsid w:val="5D417E81"/>
    <w:rsid w:val="5D4B6DA4"/>
    <w:rsid w:val="5D4CBDAE"/>
    <w:rsid w:val="5D4F72BD"/>
    <w:rsid w:val="5DAB5000"/>
    <w:rsid w:val="5DAC35B0"/>
    <w:rsid w:val="5DB614CE"/>
    <w:rsid w:val="5DC6D4A2"/>
    <w:rsid w:val="5DC96A00"/>
    <w:rsid w:val="5DCC3489"/>
    <w:rsid w:val="5DF636D3"/>
    <w:rsid w:val="5DF675C5"/>
    <w:rsid w:val="5EBD56C6"/>
    <w:rsid w:val="5F00400C"/>
    <w:rsid w:val="5F534557"/>
    <w:rsid w:val="602F992D"/>
    <w:rsid w:val="60536780"/>
    <w:rsid w:val="60764BD6"/>
    <w:rsid w:val="62139679"/>
    <w:rsid w:val="625EA911"/>
    <w:rsid w:val="62770E0B"/>
    <w:rsid w:val="62D79C44"/>
    <w:rsid w:val="634CEC29"/>
    <w:rsid w:val="63588420"/>
    <w:rsid w:val="635EF2FC"/>
    <w:rsid w:val="6392DB67"/>
    <w:rsid w:val="64228162"/>
    <w:rsid w:val="646CDA6B"/>
    <w:rsid w:val="64B066D6"/>
    <w:rsid w:val="651DC62E"/>
    <w:rsid w:val="65258E1C"/>
    <w:rsid w:val="653C465E"/>
    <w:rsid w:val="6546325A"/>
    <w:rsid w:val="660321C6"/>
    <w:rsid w:val="661C5E97"/>
    <w:rsid w:val="66438926"/>
    <w:rsid w:val="66960F4A"/>
    <w:rsid w:val="66BB632C"/>
    <w:rsid w:val="66D0A3AE"/>
    <w:rsid w:val="67061884"/>
    <w:rsid w:val="6729AEA6"/>
    <w:rsid w:val="6737DC8D"/>
    <w:rsid w:val="67D5B35D"/>
    <w:rsid w:val="67F154E5"/>
    <w:rsid w:val="682DCA76"/>
    <w:rsid w:val="6881B8BD"/>
    <w:rsid w:val="689884B9"/>
    <w:rsid w:val="694A6328"/>
    <w:rsid w:val="69AEE888"/>
    <w:rsid w:val="69FF5193"/>
    <w:rsid w:val="6A2C20FB"/>
    <w:rsid w:val="6ADC1BEF"/>
    <w:rsid w:val="6B15AAEF"/>
    <w:rsid w:val="6B15FE2A"/>
    <w:rsid w:val="6B4DA99C"/>
    <w:rsid w:val="6B91F05F"/>
    <w:rsid w:val="6BAFC721"/>
    <w:rsid w:val="6BD0DB01"/>
    <w:rsid w:val="6BFB3BF7"/>
    <w:rsid w:val="6C7F9D17"/>
    <w:rsid w:val="6CFDB5E6"/>
    <w:rsid w:val="6D1C2145"/>
    <w:rsid w:val="6D24C5D9"/>
    <w:rsid w:val="6D667D27"/>
    <w:rsid w:val="6D7E8CA9"/>
    <w:rsid w:val="6DB77F8E"/>
    <w:rsid w:val="6DE47FB1"/>
    <w:rsid w:val="6DFDEB29"/>
    <w:rsid w:val="6EAB8B67"/>
    <w:rsid w:val="6EF4E442"/>
    <w:rsid w:val="6F3968B1"/>
    <w:rsid w:val="6F5CD947"/>
    <w:rsid w:val="6F9671AD"/>
    <w:rsid w:val="7014914D"/>
    <w:rsid w:val="70250EEA"/>
    <w:rsid w:val="702541C6"/>
    <w:rsid w:val="704857E7"/>
    <w:rsid w:val="70579243"/>
    <w:rsid w:val="70D1F334"/>
    <w:rsid w:val="70F0E6E5"/>
    <w:rsid w:val="712B4705"/>
    <w:rsid w:val="712F4D69"/>
    <w:rsid w:val="715AB07F"/>
    <w:rsid w:val="71B9EC4C"/>
    <w:rsid w:val="71E1E751"/>
    <w:rsid w:val="71E7A187"/>
    <w:rsid w:val="7225C169"/>
    <w:rsid w:val="728030CF"/>
    <w:rsid w:val="729C4298"/>
    <w:rsid w:val="72B13036"/>
    <w:rsid w:val="72B26240"/>
    <w:rsid w:val="72B94F29"/>
    <w:rsid w:val="731F0D7D"/>
    <w:rsid w:val="73729C47"/>
    <w:rsid w:val="737AC3A5"/>
    <w:rsid w:val="73959C66"/>
    <w:rsid w:val="73D4FB7F"/>
    <w:rsid w:val="745C77A7"/>
    <w:rsid w:val="74E09ECD"/>
    <w:rsid w:val="750A9B29"/>
    <w:rsid w:val="750D39C9"/>
    <w:rsid w:val="7518D4AD"/>
    <w:rsid w:val="753D26B8"/>
    <w:rsid w:val="753D4570"/>
    <w:rsid w:val="7593210E"/>
    <w:rsid w:val="75AB57F5"/>
    <w:rsid w:val="75AF3A81"/>
    <w:rsid w:val="75F6C742"/>
    <w:rsid w:val="75FE95F4"/>
    <w:rsid w:val="765AD2C1"/>
    <w:rsid w:val="76876362"/>
    <w:rsid w:val="76C99E8B"/>
    <w:rsid w:val="77119F44"/>
    <w:rsid w:val="77676445"/>
    <w:rsid w:val="777E9770"/>
    <w:rsid w:val="778EE29D"/>
    <w:rsid w:val="779A4ABC"/>
    <w:rsid w:val="77C95A85"/>
    <w:rsid w:val="77CC5EF2"/>
    <w:rsid w:val="77DDCC54"/>
    <w:rsid w:val="77EAADBF"/>
    <w:rsid w:val="7848E17A"/>
    <w:rsid w:val="786AAE40"/>
    <w:rsid w:val="786FA2A3"/>
    <w:rsid w:val="791C94BB"/>
    <w:rsid w:val="79752286"/>
    <w:rsid w:val="799217FB"/>
    <w:rsid w:val="7A16E947"/>
    <w:rsid w:val="7A1BB2A5"/>
    <w:rsid w:val="7A2B5C02"/>
    <w:rsid w:val="7A2E0E06"/>
    <w:rsid w:val="7A78AD39"/>
    <w:rsid w:val="7A80F85F"/>
    <w:rsid w:val="7A9715C5"/>
    <w:rsid w:val="7AB02AE3"/>
    <w:rsid w:val="7AE1A9A1"/>
    <w:rsid w:val="7B3D1F62"/>
    <w:rsid w:val="7B926B77"/>
    <w:rsid w:val="7BC4573F"/>
    <w:rsid w:val="7BF144A4"/>
    <w:rsid w:val="7BF958DF"/>
    <w:rsid w:val="7C0DAB4D"/>
    <w:rsid w:val="7C4EF327"/>
    <w:rsid w:val="7C58025A"/>
    <w:rsid w:val="7CC173E5"/>
    <w:rsid w:val="7CCA3723"/>
    <w:rsid w:val="7D1EC5FE"/>
    <w:rsid w:val="7D21FBD0"/>
    <w:rsid w:val="7D5787C0"/>
    <w:rsid w:val="7D5F1E48"/>
    <w:rsid w:val="7D628392"/>
    <w:rsid w:val="7D82CF2C"/>
    <w:rsid w:val="7D864783"/>
    <w:rsid w:val="7DAB62D9"/>
    <w:rsid w:val="7DE40472"/>
    <w:rsid w:val="7E2034C8"/>
    <w:rsid w:val="7E2D10FC"/>
    <w:rsid w:val="7E415541"/>
    <w:rsid w:val="7E4E9F33"/>
    <w:rsid w:val="7EEEBBDA"/>
    <w:rsid w:val="7EF80B2B"/>
    <w:rsid w:val="7F2D98FD"/>
    <w:rsid w:val="7F48AA96"/>
    <w:rsid w:val="7F4CE360"/>
    <w:rsid w:val="7F9DAED8"/>
    <w:rsid w:val="7FA46923"/>
    <w:rsid w:val="7FAF2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59851"/>
  <w15:chartTrackingRefBased/>
  <w15:docId w15:val="{35C19042-E07D-4DEB-9BBB-E5A6BA7C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24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0717"/>
    <w:rPr>
      <w:sz w:val="16"/>
      <w:szCs w:val="16"/>
    </w:rPr>
  </w:style>
  <w:style w:type="paragraph" w:styleId="CommentText">
    <w:name w:val="annotation text"/>
    <w:basedOn w:val="Normal"/>
    <w:link w:val="CommentTextChar"/>
    <w:uiPriority w:val="99"/>
    <w:semiHidden/>
    <w:unhideWhenUsed/>
    <w:rsid w:val="00410717"/>
    <w:pPr>
      <w:spacing w:line="240" w:lineRule="auto"/>
    </w:pPr>
    <w:rPr>
      <w:sz w:val="20"/>
      <w:szCs w:val="20"/>
    </w:rPr>
  </w:style>
  <w:style w:type="character" w:customStyle="1" w:styleId="CommentTextChar">
    <w:name w:val="Comment Text Char"/>
    <w:basedOn w:val="DefaultParagraphFont"/>
    <w:link w:val="CommentText"/>
    <w:uiPriority w:val="99"/>
    <w:semiHidden/>
    <w:rsid w:val="00410717"/>
    <w:rPr>
      <w:sz w:val="20"/>
      <w:szCs w:val="20"/>
    </w:rPr>
  </w:style>
  <w:style w:type="paragraph" w:styleId="CommentSubject">
    <w:name w:val="annotation subject"/>
    <w:basedOn w:val="CommentText"/>
    <w:next w:val="CommentText"/>
    <w:link w:val="CommentSubjectChar"/>
    <w:uiPriority w:val="99"/>
    <w:semiHidden/>
    <w:unhideWhenUsed/>
    <w:rsid w:val="00410717"/>
    <w:rPr>
      <w:b/>
      <w:bCs/>
    </w:rPr>
  </w:style>
  <w:style w:type="character" w:customStyle="1" w:styleId="CommentSubjectChar">
    <w:name w:val="Comment Subject Char"/>
    <w:basedOn w:val="CommentTextChar"/>
    <w:link w:val="CommentSubject"/>
    <w:uiPriority w:val="99"/>
    <w:semiHidden/>
    <w:rsid w:val="00410717"/>
    <w:rPr>
      <w:b/>
      <w:bCs/>
      <w:sz w:val="20"/>
      <w:szCs w:val="20"/>
    </w:rPr>
  </w:style>
  <w:style w:type="paragraph" w:styleId="BalloonText">
    <w:name w:val="Balloon Text"/>
    <w:basedOn w:val="Normal"/>
    <w:link w:val="BalloonTextChar"/>
    <w:uiPriority w:val="99"/>
    <w:semiHidden/>
    <w:unhideWhenUsed/>
    <w:rsid w:val="00410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17"/>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20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37A"/>
  </w:style>
  <w:style w:type="paragraph" w:styleId="Footer">
    <w:name w:val="footer"/>
    <w:basedOn w:val="Normal"/>
    <w:link w:val="FooterChar"/>
    <w:uiPriority w:val="99"/>
    <w:unhideWhenUsed/>
    <w:rsid w:val="00A20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37A"/>
  </w:style>
  <w:style w:type="paragraph" w:styleId="FootnoteText">
    <w:name w:val="footnote text"/>
    <w:basedOn w:val="Normal"/>
    <w:link w:val="FootnoteTextChar"/>
    <w:uiPriority w:val="99"/>
    <w:semiHidden/>
    <w:unhideWhenUsed/>
    <w:rsid w:val="00D76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F92"/>
    <w:rPr>
      <w:sz w:val="20"/>
      <w:szCs w:val="20"/>
    </w:rPr>
  </w:style>
  <w:style w:type="character" w:styleId="FootnoteReference">
    <w:name w:val="footnote reference"/>
    <w:basedOn w:val="DefaultParagraphFont"/>
    <w:uiPriority w:val="99"/>
    <w:semiHidden/>
    <w:unhideWhenUsed/>
    <w:rsid w:val="00D76F92"/>
    <w:rPr>
      <w:vertAlign w:val="superscript"/>
    </w:rPr>
  </w:style>
  <w:style w:type="character" w:styleId="UnresolvedMention">
    <w:name w:val="Unresolved Mention"/>
    <w:basedOn w:val="DefaultParagraphFont"/>
    <w:uiPriority w:val="99"/>
    <w:semiHidden/>
    <w:unhideWhenUsed/>
    <w:rsid w:val="008F09A8"/>
    <w:rPr>
      <w:color w:val="605E5C"/>
      <w:shd w:val="clear" w:color="auto" w:fill="E1DFDD"/>
    </w:rPr>
  </w:style>
  <w:style w:type="character" w:styleId="FollowedHyperlink">
    <w:name w:val="FollowedHyperlink"/>
    <w:basedOn w:val="DefaultParagraphFont"/>
    <w:uiPriority w:val="99"/>
    <w:semiHidden/>
    <w:unhideWhenUsed/>
    <w:rsid w:val="00574206"/>
    <w:rPr>
      <w:color w:val="954F72" w:themeColor="followedHyperlink"/>
      <w:u w:val="single"/>
    </w:rPr>
  </w:style>
  <w:style w:type="table" w:styleId="TableGrid">
    <w:name w:val="Table Grid"/>
    <w:basedOn w:val="TableNormal"/>
    <w:uiPriority w:val="59"/>
    <w:rsid w:val="002F70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1243D"/>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604A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0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97369">
      <w:bodyDiv w:val="1"/>
      <w:marLeft w:val="0"/>
      <w:marRight w:val="0"/>
      <w:marTop w:val="0"/>
      <w:marBottom w:val="0"/>
      <w:divBdr>
        <w:top w:val="none" w:sz="0" w:space="0" w:color="auto"/>
        <w:left w:val="none" w:sz="0" w:space="0" w:color="auto"/>
        <w:bottom w:val="none" w:sz="0" w:space="0" w:color="auto"/>
        <w:right w:val="none" w:sz="0" w:space="0" w:color="auto"/>
      </w:divBdr>
      <w:divsChild>
        <w:div w:id="96216968">
          <w:marLeft w:val="0"/>
          <w:marRight w:val="0"/>
          <w:marTop w:val="0"/>
          <w:marBottom w:val="0"/>
          <w:divBdr>
            <w:top w:val="none" w:sz="0" w:space="0" w:color="auto"/>
            <w:left w:val="none" w:sz="0" w:space="0" w:color="auto"/>
            <w:bottom w:val="none" w:sz="0" w:space="0" w:color="auto"/>
            <w:right w:val="none" w:sz="0" w:space="0" w:color="auto"/>
          </w:divBdr>
        </w:div>
        <w:div w:id="600182687">
          <w:marLeft w:val="0"/>
          <w:marRight w:val="0"/>
          <w:marTop w:val="0"/>
          <w:marBottom w:val="0"/>
          <w:divBdr>
            <w:top w:val="none" w:sz="0" w:space="0" w:color="auto"/>
            <w:left w:val="none" w:sz="0" w:space="0" w:color="auto"/>
            <w:bottom w:val="none" w:sz="0" w:space="0" w:color="auto"/>
            <w:right w:val="none" w:sz="0" w:space="0" w:color="auto"/>
          </w:divBdr>
        </w:div>
        <w:div w:id="66401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dw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dan@pwdw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poa.org.au/wp-content/uploads/2020/11/Segregation-of-People-with-Disability_Position-Paper.pdf" TargetMode="External"/><Relationship Id="rId7" Type="http://schemas.openxmlformats.org/officeDocument/2006/relationships/hyperlink" Target="http://universaldesignaustralia.net.au/wp-content/uploads/2016/09/Norway-update-by-Bringa-and-Lund.pdf" TargetMode="External"/><Relationship Id="rId2" Type="http://schemas.openxmlformats.org/officeDocument/2006/relationships/hyperlink" Target="https://alana.org.br/wp-content/uploads/2016/12/A_Summary_of_the_evidence_on_inclusive_education.pdf" TargetMode="External"/><Relationship Id="rId1" Type="http://schemas.openxmlformats.org/officeDocument/2006/relationships/hyperlink" Target="https://www.dss.gov.au/sites/default/files/documents/05_2012/nds_report.pdf" TargetMode="External"/><Relationship Id="rId6" Type="http://schemas.openxmlformats.org/officeDocument/2006/relationships/hyperlink" Target="https://www.ted.com/talks/stella_young_i_m_not_your_inspiration_thank_you_very_much/transcript?language=en" TargetMode="External"/><Relationship Id="rId5" Type="http://schemas.openxmlformats.org/officeDocument/2006/relationships/hyperlink" Target="https://www.abc.net.au/everyday/we-need-to-talk-about-ableism/12525078" TargetMode="External"/><Relationship Id="rId4" Type="http://schemas.openxmlformats.org/officeDocument/2006/relationships/hyperlink" Target="https://humanrights.gov.au/sites/default/files/2020-10/AHRC_AR_2019-20_Complaint_Stat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5" ma:contentTypeDescription="Create a new document." ma:contentTypeScope="" ma:versionID="aee3b943ba3b2f9c55c810ffd1ab9f2f">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5ee0282ef2121aedb332f75fa964def7"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Brendan Cullinan</DisplayName>
        <AccountId>74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B297-66D1-453B-87EB-55B07C8D782B}"/>
</file>

<file path=customXml/itemProps2.xml><?xml version="1.0" encoding="utf-8"?>
<ds:datastoreItem xmlns:ds="http://schemas.openxmlformats.org/officeDocument/2006/customXml" ds:itemID="{EA59DDD8-5627-4C9F-BA6D-FDB7A953CD69}">
  <ds:schemaRefs>
    <ds:schemaRef ds:uri="http://schemas.microsoft.com/sharepoint/v3/contenttype/forms"/>
  </ds:schemaRefs>
</ds:datastoreItem>
</file>

<file path=customXml/itemProps3.xml><?xml version="1.0" encoding="utf-8"?>
<ds:datastoreItem xmlns:ds="http://schemas.openxmlformats.org/officeDocument/2006/customXml" ds:itemID="{F5AD6E60-0010-4C98-A152-A833B12B7928}">
  <ds:schemaRefs>
    <ds:schemaRef ds:uri="http://schemas.microsoft.com/office/2006/metadata/properties"/>
    <ds:schemaRef ds:uri="http://schemas.microsoft.com/office/infopath/2007/PartnerControls"/>
    <ds:schemaRef ds:uri="be19f373-5f45-45c9-a488-e8295b82f504"/>
  </ds:schemaRefs>
</ds:datastoreItem>
</file>

<file path=customXml/itemProps4.xml><?xml version="1.0" encoding="utf-8"?>
<ds:datastoreItem xmlns:ds="http://schemas.openxmlformats.org/officeDocument/2006/customXml" ds:itemID="{5B8D8F24-730F-43F1-93C8-268FADD4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5763</Words>
  <Characters>32851</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Lee</dc:creator>
  <cp:keywords/>
  <dc:description/>
  <cp:lastModifiedBy>Vanessa Jessett</cp:lastModifiedBy>
  <cp:revision>2</cp:revision>
  <cp:lastPrinted>2021-02-03T07:37:00Z</cp:lastPrinted>
  <dcterms:created xsi:type="dcterms:W3CDTF">2021-06-08T00:52:00Z</dcterms:created>
  <dcterms:modified xsi:type="dcterms:W3CDTF">2021-06-08T00:52:00Z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ies>
</file>